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0CB" w:rsidRDefault="007240CB" w:rsidP="003807BD">
      <w:pPr>
        <w:tabs>
          <w:tab w:val="left" w:pos="709"/>
          <w:tab w:val="left" w:pos="1134"/>
        </w:tabs>
        <w:spacing w:line="240" w:lineRule="auto"/>
        <w:ind w:firstLine="567"/>
        <w:jc w:val="both"/>
        <w:rPr>
          <w:rFonts w:ascii="Times New Roman" w:eastAsia="Times New Roman" w:hAnsi="Times New Roman"/>
          <w:bCs/>
          <w:spacing w:val="-4"/>
          <w:sz w:val="28"/>
          <w:szCs w:val="28"/>
          <w:lang w:eastAsia="ru-RU"/>
        </w:rPr>
      </w:pPr>
      <w:bookmarkStart w:id="0" w:name="_GoBack"/>
      <w:bookmarkEnd w:id="0"/>
      <w:r w:rsidRPr="009B793E">
        <w:rPr>
          <w:rFonts w:ascii="Times New Roman" w:eastAsia="Times New Roman" w:hAnsi="Times New Roman"/>
          <w:bCs/>
          <w:spacing w:val="-4"/>
          <w:sz w:val="28"/>
          <w:szCs w:val="28"/>
          <w:lang w:eastAsia="ru-RU"/>
        </w:rPr>
        <w:t>1</w:t>
      </w:r>
      <w:r w:rsidR="00AD0198">
        <w:rPr>
          <w:rFonts w:ascii="Times New Roman" w:eastAsia="Times New Roman" w:hAnsi="Times New Roman"/>
          <w:bCs/>
          <w:spacing w:val="-4"/>
          <w:sz w:val="28"/>
          <w:szCs w:val="28"/>
          <w:lang w:eastAsia="ru-RU"/>
        </w:rPr>
        <w:t>5</w:t>
      </w:r>
      <w:r w:rsidRPr="009B793E">
        <w:rPr>
          <w:rFonts w:ascii="Times New Roman" w:eastAsia="Times New Roman" w:hAnsi="Times New Roman"/>
          <w:bCs/>
          <w:spacing w:val="-4"/>
          <w:sz w:val="28"/>
          <w:szCs w:val="28"/>
          <w:lang w:eastAsia="ru-RU"/>
        </w:rPr>
        <w:t>. Приложение</w:t>
      </w:r>
      <w:r>
        <w:rPr>
          <w:rFonts w:ascii="Times New Roman" w:eastAsia="Times New Roman" w:hAnsi="Times New Roman"/>
          <w:bCs/>
          <w:spacing w:val="-4"/>
          <w:sz w:val="28"/>
          <w:szCs w:val="28"/>
          <w:lang w:eastAsia="ru-RU"/>
        </w:rPr>
        <w:t xml:space="preserve"> 1</w:t>
      </w:r>
      <w:r w:rsidR="002D3E07">
        <w:rPr>
          <w:rFonts w:ascii="Times New Roman" w:eastAsia="Times New Roman" w:hAnsi="Times New Roman"/>
          <w:bCs/>
          <w:spacing w:val="-4"/>
          <w:sz w:val="28"/>
          <w:szCs w:val="28"/>
          <w:lang w:eastAsia="ru-RU"/>
        </w:rPr>
        <w:t>3</w:t>
      </w:r>
      <w:r w:rsidRPr="002C276D">
        <w:rPr>
          <w:rFonts w:ascii="Times New Roman" w:eastAsia="Times New Roman" w:hAnsi="Times New Roman"/>
          <w:bCs/>
          <w:spacing w:val="-4"/>
          <w:sz w:val="28"/>
          <w:szCs w:val="28"/>
          <w:lang w:eastAsia="ru-RU"/>
        </w:rPr>
        <w:t xml:space="preserve"> "</w:t>
      </w:r>
      <w:r>
        <w:rPr>
          <w:rFonts w:ascii="Times New Roman" w:eastAsia="Times New Roman" w:hAnsi="Times New Roman"/>
          <w:bCs/>
          <w:spacing w:val="-4"/>
          <w:sz w:val="28"/>
          <w:szCs w:val="28"/>
          <w:lang w:eastAsia="ru-RU"/>
        </w:rPr>
        <w:t>В</w:t>
      </w:r>
      <w:r w:rsidRPr="002C276D">
        <w:rPr>
          <w:rFonts w:ascii="Times New Roman" w:eastAsia="Times New Roman" w:hAnsi="Times New Roman"/>
          <w:bCs/>
          <w:spacing w:val="-4"/>
          <w:sz w:val="28"/>
          <w:szCs w:val="28"/>
          <w:lang w:eastAsia="ru-RU"/>
        </w:rPr>
        <w:t>едомственн</w:t>
      </w:r>
      <w:r>
        <w:rPr>
          <w:rFonts w:ascii="Times New Roman" w:eastAsia="Times New Roman" w:hAnsi="Times New Roman"/>
          <w:bCs/>
          <w:spacing w:val="-4"/>
          <w:sz w:val="28"/>
          <w:szCs w:val="28"/>
          <w:lang w:eastAsia="ru-RU"/>
        </w:rPr>
        <w:t>ая</w:t>
      </w:r>
      <w:r w:rsidRPr="002C276D">
        <w:rPr>
          <w:rFonts w:ascii="Times New Roman" w:eastAsia="Times New Roman" w:hAnsi="Times New Roman"/>
          <w:bCs/>
          <w:spacing w:val="-4"/>
          <w:sz w:val="28"/>
          <w:szCs w:val="28"/>
          <w:lang w:eastAsia="ru-RU"/>
        </w:rPr>
        <w:t xml:space="preserve"> структур</w:t>
      </w:r>
      <w:r>
        <w:rPr>
          <w:rFonts w:ascii="Times New Roman" w:eastAsia="Times New Roman" w:hAnsi="Times New Roman"/>
          <w:bCs/>
          <w:spacing w:val="-4"/>
          <w:sz w:val="28"/>
          <w:szCs w:val="28"/>
          <w:lang w:eastAsia="ru-RU"/>
        </w:rPr>
        <w:t>а</w:t>
      </w:r>
      <w:r w:rsidRPr="002C276D">
        <w:rPr>
          <w:rFonts w:ascii="Times New Roman" w:eastAsia="Times New Roman" w:hAnsi="Times New Roman"/>
          <w:bCs/>
          <w:spacing w:val="-4"/>
          <w:sz w:val="28"/>
          <w:szCs w:val="28"/>
          <w:lang w:eastAsia="ru-RU"/>
        </w:rPr>
        <w:t xml:space="preserve"> расходов бюджета Ханты-Мансийского автономного округа – Югры на </w:t>
      </w:r>
      <w:r>
        <w:rPr>
          <w:rFonts w:ascii="Times New Roman" w:eastAsia="Times New Roman" w:hAnsi="Times New Roman"/>
          <w:bCs/>
          <w:spacing w:val="-4"/>
          <w:sz w:val="28"/>
          <w:szCs w:val="28"/>
          <w:lang w:eastAsia="ru-RU"/>
        </w:rPr>
        <w:t xml:space="preserve">плановый период </w:t>
      </w:r>
      <w:r w:rsidRPr="002C276D">
        <w:rPr>
          <w:rFonts w:ascii="Times New Roman" w:eastAsia="Times New Roman" w:hAnsi="Times New Roman"/>
          <w:bCs/>
          <w:spacing w:val="-4"/>
          <w:sz w:val="28"/>
          <w:szCs w:val="28"/>
          <w:lang w:eastAsia="ru-RU"/>
        </w:rPr>
        <w:t>20</w:t>
      </w:r>
      <w:r w:rsidR="00C27EA4">
        <w:rPr>
          <w:rFonts w:ascii="Times New Roman" w:eastAsia="Times New Roman" w:hAnsi="Times New Roman"/>
          <w:bCs/>
          <w:spacing w:val="-4"/>
          <w:sz w:val="28"/>
          <w:szCs w:val="28"/>
          <w:lang w:eastAsia="ru-RU"/>
        </w:rPr>
        <w:t>2</w:t>
      </w:r>
      <w:r w:rsidR="00BB590B">
        <w:rPr>
          <w:rFonts w:ascii="Times New Roman" w:eastAsia="Times New Roman" w:hAnsi="Times New Roman"/>
          <w:bCs/>
          <w:spacing w:val="-4"/>
          <w:sz w:val="28"/>
          <w:szCs w:val="28"/>
          <w:lang w:eastAsia="ru-RU"/>
        </w:rPr>
        <w:t>5</w:t>
      </w:r>
      <w:r>
        <w:rPr>
          <w:rFonts w:ascii="Times New Roman" w:eastAsia="Times New Roman" w:hAnsi="Times New Roman"/>
          <w:bCs/>
          <w:spacing w:val="-4"/>
          <w:sz w:val="28"/>
          <w:szCs w:val="28"/>
          <w:lang w:eastAsia="ru-RU"/>
        </w:rPr>
        <w:t xml:space="preserve"> и </w:t>
      </w:r>
      <w:r w:rsidR="008D5264">
        <w:rPr>
          <w:rFonts w:ascii="Times New Roman" w:eastAsia="Times New Roman" w:hAnsi="Times New Roman"/>
          <w:bCs/>
          <w:spacing w:val="-4"/>
          <w:sz w:val="28"/>
          <w:szCs w:val="28"/>
          <w:lang w:eastAsia="ru-RU"/>
        </w:rPr>
        <w:br/>
      </w:r>
      <w:r>
        <w:rPr>
          <w:rFonts w:ascii="Times New Roman" w:eastAsia="Times New Roman" w:hAnsi="Times New Roman"/>
          <w:bCs/>
          <w:spacing w:val="-4"/>
          <w:sz w:val="28"/>
          <w:szCs w:val="28"/>
          <w:lang w:eastAsia="ru-RU"/>
        </w:rPr>
        <w:t>20</w:t>
      </w:r>
      <w:r w:rsidR="00C27EA4">
        <w:rPr>
          <w:rFonts w:ascii="Times New Roman" w:eastAsia="Times New Roman" w:hAnsi="Times New Roman"/>
          <w:bCs/>
          <w:spacing w:val="-4"/>
          <w:sz w:val="28"/>
          <w:szCs w:val="28"/>
          <w:lang w:eastAsia="ru-RU"/>
        </w:rPr>
        <w:t>2</w:t>
      </w:r>
      <w:r w:rsidR="00BB590B">
        <w:rPr>
          <w:rFonts w:ascii="Times New Roman" w:eastAsia="Times New Roman" w:hAnsi="Times New Roman"/>
          <w:bCs/>
          <w:spacing w:val="-4"/>
          <w:sz w:val="28"/>
          <w:szCs w:val="28"/>
          <w:lang w:eastAsia="ru-RU"/>
        </w:rPr>
        <w:t>6</w:t>
      </w:r>
      <w:r w:rsidRPr="002C276D">
        <w:rPr>
          <w:rFonts w:ascii="Times New Roman" w:eastAsia="Times New Roman" w:hAnsi="Times New Roman"/>
          <w:bCs/>
          <w:spacing w:val="-4"/>
          <w:sz w:val="28"/>
          <w:szCs w:val="28"/>
          <w:lang w:eastAsia="ru-RU"/>
        </w:rPr>
        <w:t xml:space="preserve"> год</w:t>
      </w:r>
      <w:r>
        <w:rPr>
          <w:rFonts w:ascii="Times New Roman" w:eastAsia="Times New Roman" w:hAnsi="Times New Roman"/>
          <w:bCs/>
          <w:spacing w:val="-4"/>
          <w:sz w:val="28"/>
          <w:szCs w:val="28"/>
          <w:lang w:eastAsia="ru-RU"/>
        </w:rPr>
        <w:t>ов</w:t>
      </w:r>
      <w:r w:rsidRPr="002C276D">
        <w:rPr>
          <w:rFonts w:ascii="Times New Roman" w:eastAsia="Times New Roman" w:hAnsi="Times New Roman"/>
          <w:bCs/>
          <w:spacing w:val="-4"/>
          <w:sz w:val="28"/>
          <w:szCs w:val="28"/>
          <w:lang w:eastAsia="ru-RU"/>
        </w:rPr>
        <w:t>"</w:t>
      </w:r>
      <w:r w:rsidRPr="00BC4A6C">
        <w:rPr>
          <w:rFonts w:ascii="Times New Roman" w:eastAsia="Times New Roman" w:hAnsi="Times New Roman"/>
          <w:bCs/>
          <w:spacing w:val="-4"/>
          <w:sz w:val="28"/>
          <w:szCs w:val="28"/>
          <w:lang w:eastAsia="ru-RU"/>
        </w:rPr>
        <w:t xml:space="preserve"> </w:t>
      </w:r>
      <w:r>
        <w:rPr>
          <w:rFonts w:ascii="Times New Roman" w:eastAsia="Times New Roman" w:hAnsi="Times New Roman"/>
          <w:bCs/>
          <w:spacing w:val="-4"/>
          <w:sz w:val="28"/>
          <w:szCs w:val="28"/>
          <w:lang w:eastAsia="ru-RU"/>
        </w:rPr>
        <w:t>изложить в следующей редакции</w:t>
      </w:r>
      <w:r w:rsidRPr="00BC4A6C">
        <w:rPr>
          <w:rFonts w:ascii="Times New Roman" w:eastAsia="Times New Roman" w:hAnsi="Times New Roman"/>
          <w:bCs/>
          <w:spacing w:val="-4"/>
          <w:sz w:val="28"/>
          <w:szCs w:val="28"/>
          <w:lang w:eastAsia="ru-RU"/>
        </w:rPr>
        <w:t>:</w:t>
      </w:r>
      <w:r>
        <w:rPr>
          <w:rFonts w:ascii="Times New Roman" w:eastAsia="Times New Roman" w:hAnsi="Times New Roman"/>
          <w:bCs/>
          <w:spacing w:val="-4"/>
          <w:sz w:val="28"/>
          <w:szCs w:val="28"/>
          <w:lang w:eastAsia="ru-RU"/>
        </w:rPr>
        <w:t xml:space="preserve">     </w:t>
      </w:r>
    </w:p>
    <w:p w:rsidR="007240CB" w:rsidRDefault="007240CB" w:rsidP="007240CB">
      <w:pPr>
        <w:tabs>
          <w:tab w:val="left" w:pos="709"/>
          <w:tab w:val="left" w:pos="1134"/>
        </w:tabs>
        <w:spacing w:line="240" w:lineRule="auto"/>
        <w:jc w:val="both"/>
        <w:rPr>
          <w:rFonts w:ascii="Times New Roman" w:eastAsia="Times New Roman" w:hAnsi="Times New Roman"/>
          <w:bCs/>
          <w:spacing w:val="-4"/>
          <w:sz w:val="28"/>
          <w:szCs w:val="28"/>
          <w:lang w:eastAsia="ru-RU"/>
        </w:rPr>
        <w:sectPr w:rsidR="007240CB" w:rsidSect="00AD0198">
          <w:headerReference w:type="default" r:id="rId8"/>
          <w:pgSz w:w="11906" w:h="16838" w:code="9"/>
          <w:pgMar w:top="1134" w:right="851" w:bottom="1134" w:left="1701" w:header="567" w:footer="567" w:gutter="0"/>
          <w:pgNumType w:start="1245"/>
          <w:cols w:space="708"/>
          <w:docGrid w:linePitch="360"/>
        </w:sectPr>
      </w:pPr>
    </w:p>
    <w:p w:rsidR="007240CB" w:rsidRPr="00564F53" w:rsidRDefault="007240CB" w:rsidP="008441A2">
      <w:pPr>
        <w:spacing w:after="0" w:line="240" w:lineRule="auto"/>
        <w:ind w:right="-173" w:firstLine="10915"/>
        <w:rPr>
          <w:rFonts w:ascii="Times New Roman" w:eastAsia="Times New Roman" w:hAnsi="Times New Roman"/>
          <w:sz w:val="28"/>
          <w:szCs w:val="28"/>
          <w:lang w:eastAsia="ru-RU"/>
        </w:rPr>
      </w:pPr>
      <w:r w:rsidRPr="00564F53">
        <w:rPr>
          <w:rFonts w:ascii="Times New Roman" w:eastAsia="Times New Roman" w:hAnsi="Times New Roman"/>
          <w:sz w:val="28"/>
          <w:szCs w:val="28"/>
          <w:lang w:eastAsia="ru-RU"/>
        </w:rPr>
        <w:lastRenderedPageBreak/>
        <w:t>"Приложение 1</w:t>
      </w:r>
      <w:r w:rsidR="002D3E07">
        <w:rPr>
          <w:rFonts w:ascii="Times New Roman" w:eastAsia="Times New Roman" w:hAnsi="Times New Roman"/>
          <w:sz w:val="28"/>
          <w:szCs w:val="28"/>
          <w:lang w:eastAsia="ru-RU"/>
        </w:rPr>
        <w:t>3</w:t>
      </w:r>
    </w:p>
    <w:p w:rsidR="003807BD" w:rsidRDefault="007240CB" w:rsidP="008441A2">
      <w:pPr>
        <w:spacing w:after="0" w:line="240" w:lineRule="auto"/>
        <w:ind w:right="-173" w:firstLine="10915"/>
        <w:rPr>
          <w:rFonts w:ascii="Times New Roman" w:eastAsia="Times New Roman" w:hAnsi="Times New Roman"/>
          <w:sz w:val="28"/>
          <w:szCs w:val="28"/>
          <w:lang w:eastAsia="ru-RU"/>
        </w:rPr>
      </w:pPr>
      <w:r w:rsidRPr="00564F53">
        <w:rPr>
          <w:rFonts w:ascii="Times New Roman" w:eastAsia="Times New Roman" w:hAnsi="Times New Roman"/>
          <w:sz w:val="28"/>
          <w:szCs w:val="28"/>
          <w:lang w:eastAsia="ru-RU"/>
        </w:rPr>
        <w:t>к Закону Ханты-Мансийского</w:t>
      </w:r>
    </w:p>
    <w:p w:rsidR="003807BD" w:rsidRDefault="007240CB" w:rsidP="008441A2">
      <w:pPr>
        <w:spacing w:after="0" w:line="240" w:lineRule="auto"/>
        <w:ind w:right="-173" w:firstLine="10915"/>
        <w:rPr>
          <w:rFonts w:ascii="Times New Roman" w:eastAsia="Times New Roman" w:hAnsi="Times New Roman"/>
          <w:sz w:val="28"/>
          <w:szCs w:val="28"/>
          <w:lang w:eastAsia="ru-RU"/>
        </w:rPr>
      </w:pPr>
      <w:r w:rsidRPr="00564F53">
        <w:rPr>
          <w:rFonts w:ascii="Times New Roman" w:eastAsia="Times New Roman" w:hAnsi="Times New Roman"/>
          <w:sz w:val="28"/>
          <w:szCs w:val="28"/>
          <w:lang w:eastAsia="ru-RU"/>
        </w:rPr>
        <w:t>автономного округа – Югры</w:t>
      </w:r>
    </w:p>
    <w:p w:rsidR="007240CB" w:rsidRPr="00564F53" w:rsidRDefault="007240CB" w:rsidP="008441A2">
      <w:pPr>
        <w:spacing w:after="0" w:line="240" w:lineRule="auto"/>
        <w:ind w:right="-173" w:firstLine="10915"/>
        <w:rPr>
          <w:rFonts w:ascii="Times New Roman" w:eastAsia="Times New Roman" w:hAnsi="Times New Roman"/>
          <w:sz w:val="28"/>
          <w:szCs w:val="28"/>
          <w:lang w:eastAsia="ru-RU"/>
        </w:rPr>
      </w:pPr>
      <w:r w:rsidRPr="00564F53">
        <w:rPr>
          <w:rFonts w:ascii="Times New Roman" w:eastAsia="Times New Roman" w:hAnsi="Times New Roman"/>
          <w:sz w:val="28"/>
          <w:szCs w:val="28"/>
          <w:lang w:eastAsia="ru-RU"/>
        </w:rPr>
        <w:t xml:space="preserve">от </w:t>
      </w:r>
      <w:r w:rsidR="00C27EA4">
        <w:rPr>
          <w:rFonts w:ascii="Times New Roman" w:eastAsia="Times New Roman" w:hAnsi="Times New Roman"/>
          <w:sz w:val="28"/>
          <w:szCs w:val="28"/>
          <w:lang w:eastAsia="ru-RU"/>
        </w:rPr>
        <w:t>2</w:t>
      </w:r>
      <w:r w:rsidR="00BB590B">
        <w:rPr>
          <w:rFonts w:ascii="Times New Roman" w:eastAsia="Times New Roman" w:hAnsi="Times New Roman"/>
          <w:sz w:val="28"/>
          <w:szCs w:val="28"/>
          <w:lang w:eastAsia="ru-RU"/>
        </w:rPr>
        <w:t>9</w:t>
      </w:r>
      <w:r w:rsidRPr="00564F53">
        <w:rPr>
          <w:rFonts w:ascii="Times New Roman" w:eastAsia="Times New Roman" w:hAnsi="Times New Roman"/>
          <w:sz w:val="28"/>
          <w:szCs w:val="28"/>
          <w:lang w:eastAsia="ru-RU"/>
        </w:rPr>
        <w:t xml:space="preserve"> ноября 20</w:t>
      </w:r>
      <w:r w:rsidR="008441A2">
        <w:rPr>
          <w:rFonts w:ascii="Times New Roman" w:eastAsia="Times New Roman" w:hAnsi="Times New Roman"/>
          <w:sz w:val="28"/>
          <w:szCs w:val="28"/>
          <w:lang w:eastAsia="ru-RU"/>
        </w:rPr>
        <w:t>2</w:t>
      </w:r>
      <w:r w:rsidR="00BB590B">
        <w:rPr>
          <w:rFonts w:ascii="Times New Roman" w:eastAsia="Times New Roman" w:hAnsi="Times New Roman"/>
          <w:sz w:val="28"/>
          <w:szCs w:val="28"/>
          <w:lang w:eastAsia="ru-RU"/>
        </w:rPr>
        <w:t>3</w:t>
      </w:r>
      <w:r w:rsidRPr="00564F53">
        <w:rPr>
          <w:rFonts w:ascii="Times New Roman" w:eastAsia="Times New Roman" w:hAnsi="Times New Roman"/>
          <w:sz w:val="28"/>
          <w:szCs w:val="28"/>
          <w:lang w:eastAsia="ru-RU"/>
        </w:rPr>
        <w:t xml:space="preserve"> года № </w:t>
      </w:r>
      <w:r w:rsidR="00BB590B">
        <w:rPr>
          <w:rFonts w:ascii="Times New Roman" w:eastAsia="Times New Roman" w:hAnsi="Times New Roman"/>
          <w:sz w:val="28"/>
          <w:szCs w:val="28"/>
          <w:lang w:eastAsia="ru-RU"/>
        </w:rPr>
        <w:t>94</w:t>
      </w:r>
      <w:r w:rsidRPr="00564F53">
        <w:rPr>
          <w:rFonts w:ascii="Times New Roman" w:eastAsia="Times New Roman" w:hAnsi="Times New Roman"/>
          <w:sz w:val="28"/>
          <w:szCs w:val="28"/>
          <w:lang w:eastAsia="ru-RU"/>
        </w:rPr>
        <w:t>-оз</w:t>
      </w:r>
    </w:p>
    <w:p w:rsidR="007240CB" w:rsidRPr="00DB586E" w:rsidRDefault="007240CB" w:rsidP="007240CB">
      <w:pPr>
        <w:spacing w:after="0" w:line="240" w:lineRule="auto"/>
        <w:rPr>
          <w:rFonts w:ascii="Times New Roman" w:eastAsia="Times New Roman" w:hAnsi="Times New Roman"/>
          <w:sz w:val="28"/>
          <w:szCs w:val="28"/>
          <w:lang w:eastAsia="ru-RU"/>
        </w:rPr>
      </w:pPr>
    </w:p>
    <w:p w:rsidR="007240CB" w:rsidRDefault="007240CB" w:rsidP="007240CB">
      <w:pPr>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В</w:t>
      </w:r>
      <w:r w:rsidRPr="00564F53">
        <w:rPr>
          <w:rFonts w:ascii="Times New Roman" w:eastAsia="Times New Roman" w:hAnsi="Times New Roman"/>
          <w:b/>
          <w:bCs/>
          <w:sz w:val="28"/>
          <w:szCs w:val="28"/>
          <w:lang w:eastAsia="ru-RU"/>
        </w:rPr>
        <w:t>едомственн</w:t>
      </w:r>
      <w:r>
        <w:rPr>
          <w:rFonts w:ascii="Times New Roman" w:eastAsia="Times New Roman" w:hAnsi="Times New Roman"/>
          <w:b/>
          <w:bCs/>
          <w:sz w:val="28"/>
          <w:szCs w:val="28"/>
          <w:lang w:eastAsia="ru-RU"/>
        </w:rPr>
        <w:t>ая</w:t>
      </w:r>
      <w:r w:rsidRPr="00564F53">
        <w:rPr>
          <w:rFonts w:ascii="Times New Roman" w:eastAsia="Times New Roman" w:hAnsi="Times New Roman"/>
          <w:b/>
          <w:bCs/>
          <w:sz w:val="28"/>
          <w:szCs w:val="28"/>
          <w:lang w:eastAsia="ru-RU"/>
        </w:rPr>
        <w:t xml:space="preserve"> структур</w:t>
      </w:r>
      <w:r>
        <w:rPr>
          <w:rFonts w:ascii="Times New Roman" w:eastAsia="Times New Roman" w:hAnsi="Times New Roman"/>
          <w:b/>
          <w:bCs/>
          <w:sz w:val="28"/>
          <w:szCs w:val="28"/>
          <w:lang w:eastAsia="ru-RU"/>
        </w:rPr>
        <w:t>а</w:t>
      </w:r>
      <w:r w:rsidRPr="00564F53">
        <w:rPr>
          <w:rFonts w:ascii="Times New Roman" w:eastAsia="Times New Roman" w:hAnsi="Times New Roman"/>
          <w:b/>
          <w:bCs/>
          <w:sz w:val="28"/>
          <w:szCs w:val="28"/>
          <w:lang w:eastAsia="ru-RU"/>
        </w:rPr>
        <w:t xml:space="preserve"> расходов бюджета Ханты-Мансийского автономного округа – Югры</w:t>
      </w:r>
    </w:p>
    <w:p w:rsidR="007240CB" w:rsidRPr="00564F53" w:rsidRDefault="007240CB" w:rsidP="007240CB">
      <w:pPr>
        <w:spacing w:after="0" w:line="240" w:lineRule="auto"/>
        <w:jc w:val="center"/>
        <w:rPr>
          <w:rFonts w:ascii="Times New Roman" w:eastAsia="Times New Roman" w:hAnsi="Times New Roman"/>
          <w:sz w:val="28"/>
          <w:szCs w:val="28"/>
          <w:lang w:eastAsia="ru-RU"/>
        </w:rPr>
      </w:pPr>
      <w:r w:rsidRPr="00564F53">
        <w:rPr>
          <w:rFonts w:ascii="Times New Roman" w:eastAsia="Times New Roman" w:hAnsi="Times New Roman"/>
          <w:b/>
          <w:bCs/>
          <w:sz w:val="28"/>
          <w:szCs w:val="28"/>
          <w:lang w:eastAsia="ru-RU"/>
        </w:rPr>
        <w:t xml:space="preserve">на </w:t>
      </w:r>
      <w:r>
        <w:rPr>
          <w:rFonts w:ascii="Times New Roman" w:eastAsia="Times New Roman" w:hAnsi="Times New Roman"/>
          <w:b/>
          <w:bCs/>
          <w:sz w:val="28"/>
          <w:szCs w:val="28"/>
          <w:lang w:eastAsia="ru-RU"/>
        </w:rPr>
        <w:t xml:space="preserve">плановый период </w:t>
      </w:r>
      <w:r w:rsidRPr="00564F53">
        <w:rPr>
          <w:rFonts w:ascii="Times New Roman" w:eastAsia="Times New Roman" w:hAnsi="Times New Roman"/>
          <w:b/>
          <w:bCs/>
          <w:sz w:val="28"/>
          <w:szCs w:val="28"/>
          <w:lang w:eastAsia="ru-RU"/>
        </w:rPr>
        <w:t>20</w:t>
      </w:r>
      <w:r w:rsidR="00C27EA4">
        <w:rPr>
          <w:rFonts w:ascii="Times New Roman" w:eastAsia="Times New Roman" w:hAnsi="Times New Roman"/>
          <w:b/>
          <w:bCs/>
          <w:sz w:val="28"/>
          <w:szCs w:val="28"/>
          <w:lang w:eastAsia="ru-RU"/>
        </w:rPr>
        <w:t>2</w:t>
      </w:r>
      <w:r w:rsidR="00BB590B">
        <w:rPr>
          <w:rFonts w:ascii="Times New Roman" w:eastAsia="Times New Roman" w:hAnsi="Times New Roman"/>
          <w:b/>
          <w:bCs/>
          <w:sz w:val="28"/>
          <w:szCs w:val="28"/>
          <w:lang w:eastAsia="ru-RU"/>
        </w:rPr>
        <w:t>5</w:t>
      </w:r>
      <w:r>
        <w:rPr>
          <w:rFonts w:ascii="Times New Roman" w:eastAsia="Times New Roman" w:hAnsi="Times New Roman"/>
          <w:b/>
          <w:bCs/>
          <w:sz w:val="28"/>
          <w:szCs w:val="28"/>
          <w:lang w:eastAsia="ru-RU"/>
        </w:rPr>
        <w:t xml:space="preserve"> и 20</w:t>
      </w:r>
      <w:r w:rsidR="00C27EA4">
        <w:rPr>
          <w:rFonts w:ascii="Times New Roman" w:eastAsia="Times New Roman" w:hAnsi="Times New Roman"/>
          <w:b/>
          <w:bCs/>
          <w:sz w:val="28"/>
          <w:szCs w:val="28"/>
          <w:lang w:eastAsia="ru-RU"/>
        </w:rPr>
        <w:t>2</w:t>
      </w:r>
      <w:r w:rsidR="00BB590B">
        <w:rPr>
          <w:rFonts w:ascii="Times New Roman" w:eastAsia="Times New Roman" w:hAnsi="Times New Roman"/>
          <w:b/>
          <w:bCs/>
          <w:sz w:val="28"/>
          <w:szCs w:val="28"/>
          <w:lang w:eastAsia="ru-RU"/>
        </w:rPr>
        <w:t>6</w:t>
      </w:r>
      <w:r>
        <w:rPr>
          <w:rFonts w:ascii="Times New Roman" w:eastAsia="Times New Roman" w:hAnsi="Times New Roman"/>
          <w:b/>
          <w:bCs/>
          <w:sz w:val="28"/>
          <w:szCs w:val="28"/>
          <w:lang w:eastAsia="ru-RU"/>
        </w:rPr>
        <w:t xml:space="preserve"> </w:t>
      </w:r>
      <w:r w:rsidRPr="00564F53">
        <w:rPr>
          <w:rFonts w:ascii="Times New Roman" w:eastAsia="Times New Roman" w:hAnsi="Times New Roman"/>
          <w:b/>
          <w:bCs/>
          <w:sz w:val="28"/>
          <w:szCs w:val="28"/>
          <w:lang w:eastAsia="ru-RU"/>
        </w:rPr>
        <w:t>год</w:t>
      </w:r>
      <w:r>
        <w:rPr>
          <w:rFonts w:ascii="Times New Roman" w:eastAsia="Times New Roman" w:hAnsi="Times New Roman"/>
          <w:b/>
          <w:bCs/>
          <w:sz w:val="28"/>
          <w:szCs w:val="28"/>
          <w:lang w:eastAsia="ru-RU"/>
        </w:rPr>
        <w:t>ов</w:t>
      </w:r>
    </w:p>
    <w:p w:rsidR="007240CB" w:rsidRPr="00564F53" w:rsidRDefault="007240CB" w:rsidP="007240CB">
      <w:pPr>
        <w:spacing w:after="0" w:line="240" w:lineRule="auto"/>
        <w:rPr>
          <w:rFonts w:ascii="Times New Roman" w:eastAsia="Times New Roman" w:hAnsi="Times New Roman"/>
          <w:sz w:val="28"/>
          <w:szCs w:val="28"/>
          <w:lang w:eastAsia="ru-RU"/>
        </w:rPr>
      </w:pPr>
    </w:p>
    <w:p w:rsidR="007240CB" w:rsidRDefault="00BD73F8" w:rsidP="00BD73F8">
      <w:pPr>
        <w:spacing w:after="0" w:line="240" w:lineRule="auto"/>
        <w:ind w:left="12744" w:right="-510"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240CB" w:rsidRPr="00564F53">
        <w:rPr>
          <w:rFonts w:ascii="Times New Roman" w:eastAsia="Times New Roman" w:hAnsi="Times New Roman"/>
          <w:sz w:val="28"/>
          <w:szCs w:val="28"/>
          <w:lang w:eastAsia="ru-RU"/>
        </w:rPr>
        <w:t>(тыс. рублей)</w:t>
      </w:r>
    </w:p>
    <w:tbl>
      <w:tblPr>
        <w:tblOverlap w:val="never"/>
        <w:tblW w:w="15877" w:type="dxa"/>
        <w:tblInd w:w="79" w:type="dxa"/>
        <w:tblLayout w:type="fixed"/>
        <w:tblLook w:val="01E0" w:firstRow="1" w:lastRow="1" w:firstColumn="1" w:lastColumn="1" w:noHBand="0" w:noVBand="0"/>
      </w:tblPr>
      <w:tblGrid>
        <w:gridCol w:w="6935"/>
        <w:gridCol w:w="710"/>
        <w:gridCol w:w="571"/>
        <w:gridCol w:w="714"/>
        <w:gridCol w:w="1983"/>
        <w:gridCol w:w="709"/>
        <w:gridCol w:w="1984"/>
        <w:gridCol w:w="1844"/>
        <w:gridCol w:w="427"/>
      </w:tblGrid>
      <w:tr w:rsidR="00674B25" w:rsidRPr="00595A33" w:rsidTr="00674B25">
        <w:trPr>
          <w:cantSplit/>
        </w:trPr>
        <w:tc>
          <w:tcPr>
            <w:tcW w:w="6935"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contextualSpacing/>
              <w:jc w:val="center"/>
              <w:rPr>
                <w:rFonts w:ascii="Times New Roman" w:eastAsia="Times New Roman" w:hAnsi="Times New Roman"/>
                <w:bCs/>
                <w:sz w:val="28"/>
                <w:szCs w:val="28"/>
                <w:lang w:eastAsia="ru-RU"/>
              </w:rPr>
            </w:pPr>
            <w:r w:rsidRPr="00595A33">
              <w:rPr>
                <w:rFonts w:ascii="Times New Roman" w:eastAsia="Times New Roman" w:hAnsi="Times New Roman"/>
                <w:bCs/>
                <w:sz w:val="28"/>
                <w:szCs w:val="28"/>
                <w:lang w:eastAsia="ru-RU"/>
              </w:rPr>
              <w:t>Наименование</w:t>
            </w:r>
          </w:p>
        </w:tc>
        <w:tc>
          <w:tcPr>
            <w:tcW w:w="710"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ind w:left="-108" w:right="-148"/>
              <w:contextualSpacing/>
              <w:jc w:val="center"/>
              <w:rPr>
                <w:rFonts w:ascii="Times New Roman" w:eastAsia="Times New Roman" w:hAnsi="Times New Roman"/>
                <w:bCs/>
                <w:sz w:val="28"/>
                <w:szCs w:val="28"/>
                <w:lang w:eastAsia="ru-RU"/>
              </w:rPr>
            </w:pPr>
            <w:r w:rsidRPr="00595A33">
              <w:rPr>
                <w:rFonts w:ascii="Times New Roman" w:eastAsia="Times New Roman" w:hAnsi="Times New Roman"/>
                <w:bCs/>
                <w:sz w:val="28"/>
                <w:szCs w:val="28"/>
                <w:lang w:eastAsia="ru-RU"/>
              </w:rPr>
              <w:t>Вед</w:t>
            </w:r>
          </w:p>
        </w:tc>
        <w:tc>
          <w:tcPr>
            <w:tcW w:w="571"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contextualSpacing/>
              <w:jc w:val="center"/>
              <w:rPr>
                <w:rFonts w:ascii="Times New Roman" w:eastAsia="Times New Roman" w:hAnsi="Times New Roman"/>
                <w:bCs/>
                <w:sz w:val="28"/>
                <w:szCs w:val="28"/>
                <w:lang w:eastAsia="ru-RU"/>
              </w:rPr>
            </w:pPr>
            <w:r w:rsidRPr="00595A33">
              <w:rPr>
                <w:rFonts w:ascii="Times New Roman" w:eastAsia="Times New Roman" w:hAnsi="Times New Roman"/>
                <w:bCs/>
                <w:sz w:val="28"/>
                <w:szCs w:val="28"/>
                <w:lang w:eastAsia="ru-RU"/>
              </w:rPr>
              <w:t>Рз</w:t>
            </w:r>
          </w:p>
        </w:tc>
        <w:tc>
          <w:tcPr>
            <w:tcW w:w="714"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ind w:left="-37"/>
              <w:contextualSpacing/>
              <w:jc w:val="center"/>
              <w:rPr>
                <w:rFonts w:ascii="Times New Roman" w:eastAsia="Times New Roman" w:hAnsi="Times New Roman"/>
                <w:bCs/>
                <w:sz w:val="28"/>
                <w:szCs w:val="28"/>
                <w:lang w:eastAsia="ru-RU"/>
              </w:rPr>
            </w:pPr>
            <w:r w:rsidRPr="00595A33">
              <w:rPr>
                <w:rFonts w:ascii="Times New Roman" w:eastAsia="Times New Roman" w:hAnsi="Times New Roman"/>
                <w:bCs/>
                <w:sz w:val="28"/>
                <w:szCs w:val="28"/>
                <w:lang w:eastAsia="ru-RU"/>
              </w:rPr>
              <w:t>Пр</w:t>
            </w:r>
          </w:p>
        </w:tc>
        <w:tc>
          <w:tcPr>
            <w:tcW w:w="1983"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contextualSpacing/>
              <w:jc w:val="center"/>
              <w:rPr>
                <w:rFonts w:ascii="Times New Roman" w:eastAsia="Times New Roman" w:hAnsi="Times New Roman"/>
                <w:bCs/>
                <w:sz w:val="28"/>
                <w:szCs w:val="28"/>
                <w:lang w:eastAsia="ru-RU"/>
              </w:rPr>
            </w:pPr>
            <w:r w:rsidRPr="00595A33">
              <w:rPr>
                <w:rFonts w:ascii="Times New Roman" w:eastAsia="Times New Roman" w:hAnsi="Times New Roman"/>
                <w:bCs/>
                <w:sz w:val="28"/>
                <w:szCs w:val="28"/>
                <w:lang w:eastAsia="ru-RU"/>
              </w:rPr>
              <w:t>ЦСР</w:t>
            </w:r>
          </w:p>
        </w:tc>
        <w:tc>
          <w:tcPr>
            <w:tcW w:w="709"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contextualSpacing/>
              <w:jc w:val="center"/>
              <w:rPr>
                <w:rFonts w:ascii="Times New Roman" w:eastAsia="Times New Roman" w:hAnsi="Times New Roman"/>
                <w:bCs/>
                <w:sz w:val="28"/>
                <w:szCs w:val="28"/>
                <w:lang w:eastAsia="ru-RU"/>
              </w:rPr>
            </w:pPr>
            <w:r w:rsidRPr="00595A33">
              <w:rPr>
                <w:rFonts w:ascii="Times New Roman" w:eastAsia="Times New Roman" w:hAnsi="Times New Roman"/>
                <w:bCs/>
                <w:sz w:val="28"/>
                <w:szCs w:val="28"/>
                <w:lang w:eastAsia="ru-RU"/>
              </w:rPr>
              <w:t>ВР</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contextualSpacing/>
              <w:jc w:val="center"/>
              <w:rPr>
                <w:rFonts w:ascii="Times New Roman" w:eastAsia="Times New Roman" w:hAnsi="Times New Roman"/>
                <w:bCs/>
                <w:sz w:val="28"/>
                <w:szCs w:val="28"/>
                <w:lang w:eastAsia="ru-RU"/>
              </w:rPr>
            </w:pPr>
            <w:r w:rsidRPr="00595A33">
              <w:rPr>
                <w:rFonts w:ascii="Times New Roman" w:eastAsia="Times New Roman" w:hAnsi="Times New Roman"/>
                <w:bCs/>
                <w:sz w:val="28"/>
                <w:szCs w:val="28"/>
                <w:lang w:eastAsia="ru-RU"/>
              </w:rPr>
              <w:t>202</w:t>
            </w:r>
            <w:r>
              <w:rPr>
                <w:rFonts w:ascii="Times New Roman" w:eastAsia="Times New Roman" w:hAnsi="Times New Roman"/>
                <w:bCs/>
                <w:sz w:val="28"/>
                <w:szCs w:val="28"/>
                <w:lang w:eastAsia="ru-RU"/>
              </w:rPr>
              <w:t>5</w:t>
            </w:r>
            <w:r w:rsidRPr="00595A33">
              <w:rPr>
                <w:rFonts w:ascii="Times New Roman" w:eastAsia="Times New Roman" w:hAnsi="Times New Roman"/>
                <w:bCs/>
                <w:sz w:val="28"/>
                <w:szCs w:val="28"/>
                <w:lang w:eastAsia="ru-RU"/>
              </w:rPr>
              <w:t xml:space="preserve"> год</w:t>
            </w:r>
          </w:p>
        </w:tc>
        <w:tc>
          <w:tcPr>
            <w:tcW w:w="1844" w:type="dxa"/>
            <w:tcBorders>
              <w:top w:val="single" w:sz="6" w:space="0" w:color="000000"/>
              <w:left w:val="single" w:sz="6" w:space="0" w:color="000000"/>
              <w:bottom w:val="single" w:sz="6" w:space="0" w:color="000000"/>
              <w:right w:val="single" w:sz="6" w:space="0" w:color="000000"/>
            </w:tcBorders>
            <w:vAlign w:val="center"/>
          </w:tcPr>
          <w:p w:rsidR="00674B25" w:rsidRPr="00595A33" w:rsidRDefault="00674B25" w:rsidP="00AD0198">
            <w:pPr>
              <w:spacing w:after="0" w:line="240" w:lineRule="auto"/>
              <w:contextualSpacing/>
              <w:jc w:val="center"/>
              <w:rPr>
                <w:rFonts w:ascii="Times New Roman" w:eastAsia="Times New Roman" w:hAnsi="Times New Roman"/>
                <w:bCs/>
                <w:sz w:val="28"/>
                <w:szCs w:val="28"/>
                <w:lang w:eastAsia="ru-RU"/>
              </w:rPr>
            </w:pPr>
            <w:r w:rsidRPr="00595A33">
              <w:rPr>
                <w:rFonts w:ascii="Times New Roman" w:eastAsia="Times New Roman" w:hAnsi="Times New Roman"/>
                <w:bCs/>
                <w:sz w:val="28"/>
                <w:szCs w:val="28"/>
                <w:lang w:eastAsia="ru-RU"/>
              </w:rPr>
              <w:t>202</w:t>
            </w:r>
            <w:r>
              <w:rPr>
                <w:rFonts w:ascii="Times New Roman" w:eastAsia="Times New Roman" w:hAnsi="Times New Roman"/>
                <w:bCs/>
                <w:sz w:val="28"/>
                <w:szCs w:val="28"/>
                <w:lang w:eastAsia="ru-RU"/>
              </w:rPr>
              <w:t>6</w:t>
            </w:r>
            <w:r w:rsidRPr="00595A33">
              <w:rPr>
                <w:rFonts w:ascii="Times New Roman" w:eastAsia="Times New Roman" w:hAnsi="Times New Roman"/>
                <w:bCs/>
                <w:sz w:val="28"/>
                <w:szCs w:val="28"/>
                <w:lang w:eastAsia="ru-RU"/>
              </w:rPr>
              <w:t xml:space="preserve"> год</w:t>
            </w:r>
          </w:p>
        </w:tc>
        <w:tc>
          <w:tcPr>
            <w:tcW w:w="427" w:type="dxa"/>
            <w:tcBorders>
              <w:left w:val="single" w:sz="6" w:space="0" w:color="000000"/>
            </w:tcBorders>
          </w:tcPr>
          <w:p w:rsidR="00674B25" w:rsidRPr="00595A33" w:rsidRDefault="00674B25" w:rsidP="00AD0198">
            <w:pPr>
              <w:spacing w:after="0" w:line="240" w:lineRule="auto"/>
              <w:contextualSpacing/>
              <w:jc w:val="center"/>
              <w:rPr>
                <w:rFonts w:ascii="Times New Roman" w:eastAsia="Times New Roman" w:hAnsi="Times New Roman"/>
                <w:bCs/>
                <w:sz w:val="28"/>
                <w:szCs w:val="28"/>
                <w:lang w:eastAsia="ru-RU"/>
              </w:rPr>
            </w:pPr>
          </w:p>
        </w:tc>
      </w:tr>
      <w:tr w:rsidR="00674B25" w:rsidRPr="00595A33" w:rsidTr="00674B25">
        <w:trPr>
          <w:cantSplit/>
        </w:trPr>
        <w:tc>
          <w:tcPr>
            <w:tcW w:w="6935"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contextualSpacing/>
              <w:jc w:val="center"/>
              <w:rPr>
                <w:rFonts w:ascii="Times New Roman" w:hAnsi="Times New Roman"/>
                <w:b/>
                <w:bCs/>
                <w:color w:val="000000"/>
                <w:sz w:val="28"/>
                <w:szCs w:val="28"/>
              </w:rPr>
            </w:pPr>
          </w:p>
        </w:tc>
        <w:tc>
          <w:tcPr>
            <w:tcW w:w="710"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contextualSpacing/>
              <w:jc w:val="center"/>
              <w:rPr>
                <w:rFonts w:ascii="Times New Roman" w:hAnsi="Times New Roman"/>
                <w:b/>
                <w:bCs/>
                <w:color w:val="000000"/>
                <w:sz w:val="28"/>
                <w:szCs w:val="28"/>
              </w:rPr>
            </w:pPr>
          </w:p>
        </w:tc>
        <w:tc>
          <w:tcPr>
            <w:tcW w:w="571"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contextualSpacing/>
              <w:jc w:val="center"/>
              <w:rPr>
                <w:rFonts w:ascii="Times New Roman" w:hAnsi="Times New Roman"/>
                <w:b/>
                <w:bCs/>
                <w:color w:val="000000"/>
                <w:sz w:val="28"/>
                <w:szCs w:val="28"/>
              </w:rPr>
            </w:pPr>
          </w:p>
        </w:tc>
        <w:tc>
          <w:tcPr>
            <w:tcW w:w="714"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contextualSpacing/>
              <w:jc w:val="center"/>
              <w:rPr>
                <w:rFonts w:ascii="Times New Roman" w:hAnsi="Times New Roman"/>
                <w:b/>
                <w:bCs/>
                <w:color w:val="000000"/>
                <w:sz w:val="28"/>
                <w:szCs w:val="28"/>
              </w:rPr>
            </w:pPr>
          </w:p>
        </w:tc>
        <w:tc>
          <w:tcPr>
            <w:tcW w:w="1983"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contextualSpacing/>
              <w:jc w:val="center"/>
              <w:rPr>
                <w:rFonts w:ascii="Times New Roman" w:hAnsi="Times New Roman"/>
                <w:b/>
                <w:bCs/>
                <w:color w:val="000000"/>
                <w:sz w:val="28"/>
                <w:szCs w:val="28"/>
              </w:rPr>
            </w:pPr>
          </w:p>
        </w:tc>
        <w:tc>
          <w:tcPr>
            <w:tcW w:w="709"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contextualSpacing/>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contextualSpacing/>
              <w:jc w:val="center"/>
              <w:rPr>
                <w:rFonts w:ascii="Times New Roman" w:eastAsia="Times New Roman" w:hAnsi="Times New Roman"/>
                <w:bCs/>
                <w:sz w:val="28"/>
                <w:szCs w:val="28"/>
                <w:lang w:eastAsia="ru-RU"/>
              </w:rPr>
            </w:pPr>
            <w:r w:rsidRPr="00595A33">
              <w:rPr>
                <w:rFonts w:ascii="Times New Roman" w:eastAsia="Times New Roman" w:hAnsi="Times New Roman"/>
                <w:bCs/>
                <w:sz w:val="28"/>
                <w:szCs w:val="28"/>
                <w:lang w:eastAsia="ru-RU"/>
              </w:rPr>
              <w:t xml:space="preserve">сумма </w:t>
            </w:r>
          </w:p>
          <w:p w:rsidR="00674B25" w:rsidRPr="00595A33" w:rsidRDefault="00674B25" w:rsidP="00AD0198">
            <w:pPr>
              <w:spacing w:after="0" w:line="240" w:lineRule="auto"/>
              <w:contextualSpacing/>
              <w:jc w:val="center"/>
              <w:rPr>
                <w:rFonts w:ascii="Times New Roman" w:eastAsia="Times New Roman" w:hAnsi="Times New Roman"/>
                <w:bCs/>
                <w:sz w:val="28"/>
                <w:szCs w:val="28"/>
                <w:lang w:eastAsia="ru-RU"/>
              </w:rPr>
            </w:pPr>
            <w:r w:rsidRPr="00595A33">
              <w:rPr>
                <w:rFonts w:ascii="Times New Roman" w:eastAsia="Times New Roman" w:hAnsi="Times New Roman"/>
                <w:bCs/>
                <w:sz w:val="28"/>
                <w:szCs w:val="28"/>
                <w:lang w:eastAsia="ru-RU"/>
              </w:rPr>
              <w:t>на год</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contextualSpacing/>
              <w:jc w:val="center"/>
              <w:rPr>
                <w:rFonts w:ascii="Times New Roman" w:eastAsia="Times New Roman" w:hAnsi="Times New Roman"/>
                <w:bCs/>
                <w:sz w:val="28"/>
                <w:szCs w:val="28"/>
                <w:lang w:eastAsia="ru-RU"/>
              </w:rPr>
            </w:pPr>
            <w:r w:rsidRPr="00595A33">
              <w:rPr>
                <w:rFonts w:ascii="Times New Roman" w:eastAsia="Times New Roman" w:hAnsi="Times New Roman"/>
                <w:bCs/>
                <w:sz w:val="28"/>
                <w:szCs w:val="28"/>
                <w:lang w:eastAsia="ru-RU"/>
              </w:rPr>
              <w:t xml:space="preserve">сумма </w:t>
            </w:r>
          </w:p>
          <w:p w:rsidR="00674B25" w:rsidRPr="00595A33" w:rsidRDefault="00674B25" w:rsidP="00AD0198">
            <w:pPr>
              <w:spacing w:after="0" w:line="240" w:lineRule="auto"/>
              <w:contextualSpacing/>
              <w:jc w:val="center"/>
              <w:rPr>
                <w:rFonts w:ascii="Times New Roman" w:eastAsia="Times New Roman" w:hAnsi="Times New Roman"/>
                <w:bCs/>
                <w:sz w:val="28"/>
                <w:szCs w:val="28"/>
                <w:lang w:eastAsia="ru-RU"/>
              </w:rPr>
            </w:pPr>
            <w:r w:rsidRPr="00595A33">
              <w:rPr>
                <w:rFonts w:ascii="Times New Roman" w:eastAsia="Times New Roman" w:hAnsi="Times New Roman"/>
                <w:bCs/>
                <w:sz w:val="28"/>
                <w:szCs w:val="28"/>
                <w:lang w:eastAsia="ru-RU"/>
              </w:rPr>
              <w:t>на год</w:t>
            </w:r>
          </w:p>
        </w:tc>
        <w:tc>
          <w:tcPr>
            <w:tcW w:w="427" w:type="dxa"/>
            <w:tcBorders>
              <w:left w:val="single" w:sz="6" w:space="0" w:color="000000"/>
            </w:tcBorders>
          </w:tcPr>
          <w:p w:rsidR="00674B25" w:rsidRPr="00595A33" w:rsidRDefault="00674B25" w:rsidP="00AD0198">
            <w:pPr>
              <w:spacing w:after="0" w:line="240" w:lineRule="auto"/>
              <w:contextualSpacing/>
              <w:jc w:val="center"/>
              <w:rPr>
                <w:rFonts w:ascii="Times New Roman" w:eastAsia="Times New Roman" w:hAnsi="Times New Roman"/>
                <w:bCs/>
                <w:sz w:val="28"/>
                <w:szCs w:val="28"/>
                <w:lang w:eastAsia="ru-RU"/>
              </w:rPr>
            </w:pPr>
          </w:p>
        </w:tc>
      </w:tr>
      <w:tr w:rsidR="00674B25" w:rsidRPr="00595A33"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1</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8</w:t>
            </w:r>
          </w:p>
        </w:tc>
        <w:tc>
          <w:tcPr>
            <w:tcW w:w="427" w:type="dxa"/>
            <w:tcBorders>
              <w:left w:val="single" w:sz="6" w:space="0" w:color="000000"/>
            </w:tcBorders>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Дума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954 510,9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956 510,9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936 635,4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938 635,4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765C3"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Функционирование законодательных (представительных) органов государственной власти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представительных органов муниципальных образований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917 690,4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919 690,4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Непрограммные направления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917 690,4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919 690,4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917 690,4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919 690,4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695 837,7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697 837,7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bl>
    <w:p w:rsidR="00674B25" w:rsidRDefault="00674B25"/>
    <w:tbl>
      <w:tblPr>
        <w:tblOverlap w:val="never"/>
        <w:tblW w:w="15877" w:type="dxa"/>
        <w:tblInd w:w="79" w:type="dxa"/>
        <w:tblLayout w:type="fixed"/>
        <w:tblLook w:val="01E0" w:firstRow="1" w:lastRow="1" w:firstColumn="1" w:lastColumn="1" w:noHBand="0" w:noVBand="0"/>
      </w:tblPr>
      <w:tblGrid>
        <w:gridCol w:w="6935"/>
        <w:gridCol w:w="710"/>
        <w:gridCol w:w="571"/>
        <w:gridCol w:w="714"/>
        <w:gridCol w:w="1983"/>
        <w:gridCol w:w="709"/>
        <w:gridCol w:w="1984"/>
        <w:gridCol w:w="1844"/>
        <w:gridCol w:w="427"/>
      </w:tblGrid>
      <w:tr w:rsidR="00674B25" w:rsidRPr="00595A33" w:rsidTr="00674B25">
        <w:trPr>
          <w:cantSplit/>
          <w:tblHeader/>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lastRenderedPageBreak/>
              <w:t>1</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8</w:t>
            </w:r>
          </w:p>
        </w:tc>
        <w:tc>
          <w:tcPr>
            <w:tcW w:w="427" w:type="dxa"/>
            <w:tcBorders>
              <w:left w:val="single" w:sz="6" w:space="0" w:color="000000"/>
            </w:tcBorders>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638 255,1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638 780,1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638 255,1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638 780,1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56 553,6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58 028,6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56 553,6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58 028,6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Председатель Думы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18 808,0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18 808,0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18 808,0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18 808,0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18 808,0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18 808,0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Депутаты Думы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196 042,7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196 042,7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196 042,7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196 042,7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196 042,7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196 042,7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деятельности сенаторов Российской Федерации и их помощников в субъектах Российской Федерации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7 002,0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7 002,0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6 452,0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6 452,0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6 452,0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6 452,0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18 945,0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18 945,0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Непрограммные направления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18 945,0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18 945,0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18 945,0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18 945,0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Выполнение полномочий Думы Ханты-Мансийского автономного округа – Югры в сфере наград и почетных званий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18 720,0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18 720,0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18 720,0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18 720,0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18 720,0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18 720,0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Связь и информатика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Непрограммные направления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Представительство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030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59 874,1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59 874,1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59 874,1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59 874,1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59 874,1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59 874,1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Непрограммные направления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59 874,1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59 874,1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59 874,1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59 874,1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59 874,1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59 874,1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59 744,1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59 744,1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59 744,1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59 744,1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Региональная служба по тарифам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120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249 410,2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249 410,2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экономики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экономического потенциала"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170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276 149,2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276 149,2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276 149,2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276 149,2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экономики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276 149,2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276 149,2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"Современная транспортная система"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276 149,2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276 149,2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276 149,2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276 149,2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276 149,2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276 149,2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276 149,2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276 149,2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275 320,7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275 320,7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275 320,7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275 320,7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дорожного хозяйства и транспорта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32 528 977,7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38 804 189,7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32 528 977,7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38 804 189,7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Транспорт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3 604 869,5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3 589 531,2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"Современная транспортная система"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3 604 869,5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3 589 531,2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3 604 869,5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3 589 531,2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150 431,0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150 431,0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150 431,0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150 431,0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150 262,7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150 262,7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150 262,7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150 262,7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3 454 158,5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3 438 820,2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федеральному бюджету на содержание судовых ходов и инфраструктуры внутренних водных путей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116 878,1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121 553,2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116 878,1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121 553,2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116 878,1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121 553,2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765C3"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организациям водного транспорта, осуществляющим перевозку пассажиров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 субсидируемым маршрутам в границах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771 855,9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767 180,8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771 855,9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767 180,8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771 855,9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767 180,8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E7FC7"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организациям воздушного транспорта </w:t>
            </w:r>
          </w:p>
          <w:p w:rsidR="007E7FC7"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на осуществление воздушных перевозок пассажиров </w:t>
            </w:r>
          </w:p>
          <w:p w:rsidR="007E7FC7"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 субсидируемым межмуниципальным маршрутам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границах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638 150,6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638 150,6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638 150,6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638 150,6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638 150,6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638 150,6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организациям на осуществление воздушных перевозок пассажиров по субсидируемым региональным маршрутам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369 824,6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369 824,6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369 824,6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369 824,6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369 824,6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369 824,6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возмещение затрат аэропортам, международным аэропортам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404 661,8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404 661,8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404 661,8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404 661,8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404 661,8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404 661,8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255 250,1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255 250,1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255 250,1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255 250,1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255 250,1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255 250,1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E7FC7"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на возмещение затрат организациям железнодорожного транспорта на содержание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эксплуатацию малоинтенсивных линий, расположенных на территории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19 537,1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19 403,8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19 537,1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19 403,8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19 537,1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19 403,8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E7FC7"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высшего профессионального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3 329,9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3 463,2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3 329,9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3 463,2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3 329,9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3 463,2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874 670,4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859 332,1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874 670,4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859 332,1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874 670,4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859 332,1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Дорожное хозяйство (дорожные фонды)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28 924 108,2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35 214 658,5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"Современная транспортная система"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28 924 108,2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35 214 658,5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16 158 480,8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23 562 212,0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"Региональная и местная дорожная сеть"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16 093 831,8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23 413 166,7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E7FC7"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Строительство (реконструкция), капитальный ремонт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ремонт объектов государственной собственности (Средства дорожного фонда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1 506 082,6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362 227,5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362 227,5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362 227,5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Капитальные вложения в объекты государственной (муниципальной) собственности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1 506 082,6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Бюджетные инвестиции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1 506 082,6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Приведение в нормативное состояние автомобильных дорог и искусственных дорожных сооружений (Средства дорожного фонда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14 265 101,1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22 689 587,1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9 136 895,9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1 477 465,8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9 136 895,9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1 477 465,8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5 128 205,2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21 212 121,3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Бюджетные инвестиции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5 128 205,2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21 212 121,3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E45FC3"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Выполнение дорожных работ в соответствии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программой дорожной деятельности (Средства дорожного фонда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322 648,1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361 352,1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322 648,1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361 352,1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322 648,1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361 352,1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"Общесистемные меры развития дорожного хозяйства"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64 649,0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149 045,3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Функционирование системы фотовидеофиксации нарушения правил дорожного движения (Средства дорожного фонда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35 632,8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38 634,0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35 632,8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38 634,0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35 632,8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38 634,0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29 016,2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110 411,3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29 016,2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110 411,3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29 016,2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110 411,3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10 957 405,7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10 016 919,3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10 957 405,7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10 016 919,3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 (Средства дорожного фонда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7 491 481,7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7 638 395,3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459 958,0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460 178,0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459 958,0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460 178,0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7 029 373,7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7 176 067,3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7 029 373,7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7 176 067,3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78 524,0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78 524,0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78 524,0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78 524,0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78 524,0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78 524,0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2 887 400,0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587 400,0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587 400,0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DC4BAD" w:rsidRPr="000E3E88">
              <w:rPr>
                <w:rFonts w:ascii="Times New Roman" w:eastAsia="Times New Roman" w:hAnsi="Times New Roman"/>
                <w:color w:val="000000"/>
                <w:sz w:val="28"/>
                <w:szCs w:val="28"/>
              </w:rPr>
              <w:t>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1 808 221,7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1 635 527,2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1 808 221,7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1 635 527,2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Строительство и реконструкция объектов дорожной деятельности (Средства дорожного фонда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1 808 221,7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1 635 527,2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1 808 221,7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1 635 527,2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Бюджетные инвестиции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1 808 221,7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1 635 527,2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образования и науки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101 181 653,1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98 811 720,1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99 766 394,1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97 396 461,1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Дошкольное 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185 768,0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185 768,0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185 768,0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185 768,0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"Современная школа"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некоммерческим организациям на предоставление услуги по психолого-педагогическому консультированию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181 968,0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181 968,0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181 968,0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181 968,0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на создание условий для осуществления присмотра и ухода за детьми, содержания детей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181 968,0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181 968,0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181 968,0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181 968,0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181 968,0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181 968,0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Общее 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12 093 255,6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12 085 867,1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12 093 255,6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12 085 867,1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28 555,1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17 244,0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"Успех каждого ребенка"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27 971,8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16 539,2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Обновление материально-технической базы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12 321,8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12 321,8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12 321,8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социально ориентированным некоммерческим организациям на оказание услуг (выполнение работ) в сфере образования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 региональному проекту "Успех каждого ребенка"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 по поддержке одаренных детей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14 700,0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13 700,0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13 700,0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Проведение мероприятий по обеспечению деятельности советников директора по воспитанию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взаимодействию с детскими общественными объединениями в общеобразовательных организациях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12 064 700,5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12 068 623,1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"Содействие развитию дошкольного и общего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12 064 700,5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12 068 623,1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3 545 979,7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3 544 576,5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2 713 819,3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2 713 818,4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2 713 819,3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2 713 818,4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638 820,0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638 820,0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638 820,0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638 820,0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15 862,8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15 862,8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15 862,8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15 862,8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131 088,6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131 082,1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131 088,6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131 082,1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46 389,0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44 993,2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46 389,0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44 993,2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5 253,9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5 253,9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5 253,9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5 253,9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5 253,9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5 253,9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4 514 910,6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4 508 668,0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4 514 910,6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4 508 668,0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4 514 910,6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4 508 668,0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714 601,9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733 541,4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714 601,9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733 541,4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714 601,9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733 541,4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1 629 098,7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1 637 573,6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62 825,4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62 825,4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62 825,4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62 825,4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1 558 929,9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1 567 404,8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1 558 929,9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1 567 404,8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7 343,4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7 343,4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7 343,4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7 343,4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1 654 855,7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1 639 009,7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1 649 732,7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1 633 935,7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1 649 732,7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1 633 935,7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5 123,0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5 074,0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5 123,0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5 074,0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Дополнительное образование детей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372 792,6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372 598,9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372 792,6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372 598,9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101 570,7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101 570,7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"Успех каждого ребенка"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101 570,7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101 570,7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социально ориентированным некоммерческим организациям на оказание услуг (выполнение работ) в сфере образования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 региональному проекту "Успех каждого ребенка"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101 570,7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101 570,7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101 570,7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101 570,7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101 570,7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101 570,7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271 221,9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271 028,2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271 221,9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271 028,2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271 221,9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271 028,2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271 221,9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271 028,2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27 445,0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27 445,0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243 776,9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243 583,2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Среднее профессиональное 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6 605 468,4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6 603 520,4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6 605 468,4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6 603 520,4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142 733,7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142 733,7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"Профессионалитет"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142 733,7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142 733,7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 по организации и проведению чемпионатов "Абилимпикс"</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7 985,7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7 985,7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7 985,7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7 985,7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7 985,7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7 985,7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Реализация мероприятий по организации и проведению отборочных соревнований и чемпионата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 профессиональному мастерству "Профессионалы"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44 149,9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44 149,9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44 149,9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44 149,9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44 149,9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44 149,9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Создание мастерских, оснащенных современной материально-технической базой по одной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из компетенций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90 598,1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90 598,1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90 598,1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90 598,1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90 598,1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90 598,1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6 462 734,7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6 460 786,7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6 462 734,7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6 460 786,7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4 643 051,5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4 638 120,9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4 643 051,5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4 638 120,9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3 306 518,1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3 303 868,2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1 336 533,4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1 334 252,7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Компенсация стоимости платного обучения детей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 образовательным программам среднего профессионального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Гранты в форме субсидий организациям, осуществляющим образовательную деятельность </w:t>
            </w:r>
          </w:p>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 образовательным программам высшего образования и среднего профессионального образования, </w:t>
            </w:r>
          </w:p>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направлениям подготовки, стипендиальное обеспечение и другие формы материальной поддержки обучающихся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759 478,0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759 478,0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759 478,0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759 478,0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529 409,3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529 409,3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230 068,7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230 068,7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Обеспечение питанием отдельных категорий обучающихся в государственных образовательных организациях Ханты-Мансийского автономного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405 249,6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405 249,6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405 249,6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405 249,6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310 181,9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310 181,9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95 067,7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95 067,7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517 014,2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517 014,2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517 014,2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517 014,2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372 650,1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372 650,1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144 364,1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144 364,1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ограниченными возможностями здоровья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121 541,4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124 524,0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121 541,4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124 524,0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86 822,4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90 228,7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34 719,0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34 295,3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Профессиональная подготовка, переподготовка и повышение квалификации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63 556,4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63 087,9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61 992,4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61 987,2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61 992,4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61 987,2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61 992,4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61 987,2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61 992,4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61 987,2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61 992,4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61 987,2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2 419,2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2 419,2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59 573,2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59 568,0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1 364,2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1 364,2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"Сохранение </w:t>
            </w:r>
          </w:p>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развитие традиционной культуры, фольклора, традиций, языка, национального спорта </w:t>
            </w:r>
          </w:p>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международных связей, национальных промыслов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ремесел"</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1 364,2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1 364,2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1 364,2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1 364,2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Высшее 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5 162 110,7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5 161 090,3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"Научно-технологическое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5 162 110,7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5 161 090,3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5 162 110,7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5 161 090,3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5 162 110,7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5 161 090,3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3 544 362,5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3 543 342,1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3 544 362,5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3 543 342,1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3 544 362,5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3 543 342,1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Гранты в форме субсидий организациям, осуществляющим образовательную деятельность </w:t>
            </w:r>
          </w:p>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 образовательным программам высшего образования и среднего профессионального образования, </w:t>
            </w:r>
          </w:p>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направлениям подготовки, стипендиальное обеспечение и другие формы материальной поддержки обучающихся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818 558,5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818 558,5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818 558,5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818 558,5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818 558,5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818 558,5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797 789,7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797 789,7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797 789,7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797 789,7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797 789,7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797 789,7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Прикладные научные исследования в области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280 291,3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280 293,3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"Научно-технологическое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279 059,1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279 061,1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279 059,1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279 061,1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Комплекс процессных мероприятий "Проведение прикладных научных исследований по широкому спектру направлений, популяризация науки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279 059,1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279 061,1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251 990,7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251 990,6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251 990,7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251 990,6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251 990,7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251 990,6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27 068,4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27 070,5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27 068,4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27 070,5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27 068,4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27 070,5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75 003 151,1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72 644 235,2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72 368 182,1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72 387 999,2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100 632,0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117 809,4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"Современная школа"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18 370,0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на повышение уровня профессионального мастерства по дополнительным профессиональным программам педагогических работников </w:t>
            </w:r>
          </w:p>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управленческих кадров системы общего, дополнительного образования детей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профессионального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18 370,0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18 370,0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18 370,0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82 262,0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99 439,4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Проведение мероприятий по обеспечению деятельности советников директора по воспитанию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взаимодействию с детскими общественными объединениями в общеобразовательных организациях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82 262,0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99 439,4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82 262,0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99 439,4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82 262,0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99 439,4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72 245 487,4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72 248 127,1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371 853,2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372 291,1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359 757,2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359 757,2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347 219,4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347 219,4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347 219,4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347 219,4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11 758,8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11 758,8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11 758,8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11 758,8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Осуществление переданных полномочий Российской Федерации в сфере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12 096,0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12 533,9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11 736,0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12 094,9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11 736,0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12 094,9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90 377,0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90 377,0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84 173,0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84 173,0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84 173,0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84 173,0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18 680,4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18 680,4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65 492,6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65 492,6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w:t>
            </w:r>
          </w:p>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на территории Ханты-Мансийского автономного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Стипендии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Поощрение победителей и призеров мероприятий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сфере образования и науки, а также их наставников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Гранты выпускникам профессиональных образовательных организаций и образовательных организаций высшего образования, переехавшим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сельские поселения для работы в образовательных организациях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70 163 137,9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70 163 137,7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71 979,2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71 979,2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71 979,2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71 979,2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12 422,9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12 422,9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59 556,3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59 556,3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Поощрение победителей и призеров мероприятий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сфере образования и науки, а также их наставников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Гранты в форме субсидий частным общеобразовательным организациям на обеспечение выплаты ежемесячного денежного вознаграждения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выполнение функций классного руководителя педагогическим работникам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7 187,0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7 187,0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7 187,0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7 187,0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7 187,0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7 187,0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области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69 839 733,3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69 839 733,3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69 839 733,3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69 839 733,3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69 839 733,3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69 839 733,3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228 938,4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228 938,2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228 938,4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228 938,2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228 938,4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228 938,2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419 892,5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422 094,5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136 202,8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136 202,8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136 202,8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136 202,8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16 745,8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16 745,8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119 457,0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119 457,0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организацию допризывной подготовки молодежи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282 389,7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284 591,7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282 389,7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284 591,7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282 389,7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284 591,7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летнего отдыха и оздоровления"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850 208,9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850 208,9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25 261,3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25 261,3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25 261,3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25 261,3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25 261,3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25 261,3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Гранты в форме субсидий победителям конкурса "Лучшая организация отдыха детей и их оздоровления"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Гранты в форме субсидий победителям конкурсов программ педагогических отрядов на лучшую организацию досуга детей, подростков и молодежи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каникулярный период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на организацию питания детей в возрасте </w:t>
            </w:r>
          </w:p>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от 6 до 17 лет (включительно) в лагерях с дневным пребыванием детей, в возрасте от 8 до 17 лет (включительно) – в палаточных лагерях, в возрасте </w:t>
            </w:r>
          </w:p>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от 14 до 17 лет (включительно) – в лагерях труда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отдыха с дневным пребыванием детей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321 729,5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321 729,5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321 729,5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321 729,5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321 729,5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321 729,5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на организацию и обеспечение отдыха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оздоровления детей, в том числе в этнической среде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496 647,6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496 647,6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496 647,6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496 647,6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496 647,6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496 647,6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4 300,5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4 300,5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4 300,5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4 300,5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4 300,5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4 300,5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"Качество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125 963,9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125 963,9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122 713,9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122 713,9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122 713,9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122 713,9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122 713,9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122 713,9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"Комплексная безопасность образовательных организаций </w:t>
            </w:r>
          </w:p>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учреждений Ханты-Мансийского автономного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224 054,0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224 054,0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224 054,0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224 054,0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224 054,0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224 054,0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224 054,0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224 054,0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990C6C" w:rsidRPr="00990C6C">
              <w:rPr>
                <w:rFonts w:ascii="Times New Roman" w:eastAsia="Times New Roman" w:hAnsi="Times New Roman"/>
                <w:color w:val="000000"/>
                <w:sz w:val="28"/>
                <w:szCs w:val="28"/>
              </w:rPr>
              <w:t>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22 062,7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22 062,7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"Повышение финансовой грамотности"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22 062,7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22 062,7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Повышение финансовой грамотности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22 062,7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22 062,7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22 062,7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22 062,7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22 062,7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22 062,7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29 722,8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30 186,1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29 722,8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30 186,1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26 041,7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26 505,0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Компенсация оплаты обучения и предоставление мер материальной (финансовой) поддержки обучающимся из числа коренных малочисленных народов Севера </w:t>
            </w:r>
          </w:p>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 профессиональных образовательных организациях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образовательных организациях высшего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10 4 11 20240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26 041,7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26 505,0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10 4 11 20240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26 041,7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26 505,0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10 4 11 20240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26 041,7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26 505,0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"Сохранение </w:t>
            </w:r>
          </w:p>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развитие традиционной культуры, фольклора, традиций, языка, национального спорта </w:t>
            </w:r>
          </w:p>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международных связей, национальных промыслов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ремесел"</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3 681,1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3 681,1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1 381,1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1 381,1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1 381,1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1 381,1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1 381,1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1 381,1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Поощрение победителей и призеров конкурса в сфере сохранения родного языка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Грант в форме субсидии победителю конкурса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4 300,2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4 300,2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4 300,2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4 300,2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3 100,2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3 100,2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Гранты в форме субсидий на развитие кадетских классов с казачьим компонентом на базе муниципальных общеобразовательных организаций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Ханты-Мансийском автономном округе – Югре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"Научно-технологическое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220 715,3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220 715,3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220 715,3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220 715,3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"Проведение прикладных научных исследований по широкому спектру направлений, популяризация науки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89 931,1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89 931,1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31 658,1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31 658,1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31 658,1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31 658,1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28 959,8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28 959,8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2 698,3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2 698,3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Гранты на поддержку проектов фундаментальных научных исследований и поисковых научных исследований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38 273,0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38 273,0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38 273,0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38 273,0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38 273,0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38 273,0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130 784,2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130 784,2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w:t>
            </w:r>
          </w:p>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на территории Ханты-Мансийского автономного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2 836,0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2 836,0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2 836,0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2 836,0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Стипендии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2 836,0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2 836,0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Субсидии автономной некоммерческой организации повышения уровня качества образования населения "Школа 21. Югра"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127 948,2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127 948,2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127 948,2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127 948,2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127 948,2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127 948,2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2 379 196,3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990C6C" w:rsidRPr="000E3E88">
              <w:rPr>
                <w:rFonts w:ascii="Times New Roman" w:eastAsia="Times New Roman" w:hAnsi="Times New Roman"/>
                <w:color w:val="000000"/>
                <w:sz w:val="28"/>
                <w:szCs w:val="28"/>
              </w:rPr>
              <w:t>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2 379 196,3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"Создание центра высоких биомедицинских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37 5 10 00000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2 379 196,3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 – Югры" на финансовое обеспечение затрат на реализацию инвестиционного проекта "Создание инфраструктуры Научно-технологического центра в городе Сургуте"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37 5 10 62170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2 379 196,3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37 5 10 62170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2 379 196,3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37 5 10 62170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2 379 196,3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1 415 259,0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1 415 259,0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Охрана семьи и детства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1 415 259,0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1 415 259,0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1 353 737,0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1 353 737,0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1 353 737,0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1 353 737,0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271 799,0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271 799,0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Выплаты детям-сиротам и детям, оставшимся без попечения родителей, лицам из числа детей-сирот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271 799,0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271 799,0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271 799,0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271 799,0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271 799,0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271 799,0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1 081 938,0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1 081 938,0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на выплату компенсации части родительской платы за присмотр и уход за детьми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образовательных организациях, реализующих образовательные программы дошкольного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1 081 938,0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1 081 938,0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1 081 938,0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1 081 938,0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1 081 938,0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1 081 938,0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"Научно-технологическое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61 522,0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61 522,0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61 522,0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61 522,0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61 522,0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61 522,0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Выплаты детям-сиротам и детям, оставшимся </w:t>
            </w:r>
          </w:p>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без попечения родителей, лицам из числа детей-сирот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61 522,0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61 522,0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61 522,0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61 522,0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61 522,0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61 522,0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культуры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3 277 321,6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3 244 693,0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934 850,3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892 729,6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Общее 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208 626,4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208 729,9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3 593,5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3 593,5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3 593,5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3 593,5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3 593,5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3 593,5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3 593,5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3 593,5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3 593,5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3 593,5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3 593,5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3 593,5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"Культурное пространство"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205 032,9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205 136,4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205 032,9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205 136,4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205 032,9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205 136,4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201 996,0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202 099,5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201 996,0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202 099,5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201 996,0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202 099,5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Обеспечение питанием отдельных категорий обучающихся в государственных образовательных организациях Ханты-Мансийского автономного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Дополнительное образование детей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111 042,7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110 139,3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"Культурное пространство"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111 042,7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110 139,3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111 042,7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110 139,3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24 926,7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24 926,7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24 926,7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24 926,7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24 926,7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24 926,7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24 926,7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24 926,7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86 116,0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85 212,6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86 116,0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85 212,6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86 116,0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85 212,6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86 116,0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85 212,6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Среднее профессиональное 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584 054,5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542 733,7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13 592,9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13 749,1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13 592,9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13 749,1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13 592,9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13 749,1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ограниченными возможностями здоровья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13 592,9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13 749,1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13 592,9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13 749,1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13 592,9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13 749,1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"Культурное пространство"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570 461,6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528 984,6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570 461,6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528 984,6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570 461,6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528 984,6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541 574,1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500 097,1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541 574,1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500 097,1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541 574,1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500 097,1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Обеспечение питанием отдельных категорий обучающихся в государственных образовательных организациях Ханты-Мансийского автономного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10 550,7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10 550,7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10 550,7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10 550,7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10 550,7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10 550,7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18 336,8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18 336,8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18 336,8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18 336,8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18 336,8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18 336,8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Другие вопросы в области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31 126,7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31 126,7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"Культурное пространство"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31 126,7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31 126,7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"Творческие люди"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Поощрение лауреатов премий Губернатора Ханты-Мансийского автономного округа – Югры, присужденных в области литературы, культуры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искусства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29 776,7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29 776,7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29 776,7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29 776,7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29 776,7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29 776,7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29 776,7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29 776,7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29 776,7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29 776,7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Культура, кинематография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2 338 283,5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2 347 775,6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Культура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2 142 252,9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2 151 745,0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"Культурное пространство"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2 134 443,0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2 143 935,1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3 902,7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3 902,7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"Творческие люди"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3 902,7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3 902,7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Грант в форме субсидии на участие творческих коллективов Ханты-Мансийского автономного округа – Югры в фестивале любительских творческих коллективов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Поощрение лауреатов премий Губернатора Ханты-Мансийского автономного округа – Югры, присужденных в области литературы, культуры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искусства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46 213,8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55 429,0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Региональный проект "Сохранение культурного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исторического наследия"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20 886,5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21 086,2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Развитие сферы культуры в муниципальных образованиях Ханты-Мансийского автономного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13 229,5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13 229,5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13 229,5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13 229,5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13 229,5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13 229,5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7 657,0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7 856,7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5 742,9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5 892,7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5 742,9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5 892,7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1 914,1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1 964,0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1 914,1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1 964,0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Региональный проект "Развитие искусства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творчества"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25 327,3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34 342,8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Поддержка творческой деятельности и укрепление материально-технической базы муниципальных театров в населенных пунктах с численностью населения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 300 тысяч человек</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4 746,8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3 676,4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1 824,6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1 824,6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2 922,2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2 181,2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2 922,2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2 181,2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Поддержка творческой деятельности и техническое оснащение детских и кукольных театров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20 580,5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30 666,4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1 427,6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2 127,2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1 427,6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2 127,2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19 152,9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28 539,2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16 601,9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24 738,0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2 551,0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Ведомственные проекты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Ведомственный проект "Сохранение, развитие </w:t>
            </w:r>
          </w:p>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популяризация традиционной культуры, фольклора, традиций, языка, национального спорта </w:t>
            </w:r>
          </w:p>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международных связей, национальных промыслов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ремесел"</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Реализация мероприятий, направленных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популяризацию традиционной культуры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2 084 019,8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2 084 296,7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2 084 019,8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2 084 296,7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2 084 019,8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2 084 296,7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2 084 019,8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2 084 296,7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1 337 381,8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1 333 331,8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746 638,0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750 964,9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Государственная программа "Устойчивое развитие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3 935,5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3 935,5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3 935,5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3 935,5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"Сохранение </w:t>
            </w:r>
          </w:p>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развитие традиционной культуры, фольклора, традиций, языка, национального спорта </w:t>
            </w:r>
          </w:p>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международных связей, национальных промыслов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ремесел"</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3 935,5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3 935,5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2 940,0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2 940,0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2 940,0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2 940,0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2 940,0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2 940,0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2 074,4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2 074,4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2 074,4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2 074,4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Кинематография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73 465,9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73 465,9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"Культурное пространство"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70 269,5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70 269,5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70 269,5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70 269,5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70 269,5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70 269,5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70 269,5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70 269,5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70 269,5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70 269,5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70 269,5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70 269,5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2 512,0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2 512,0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2 512,0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2 512,0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2 512,0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2 512,0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2 512,0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2 512,0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2 512,0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2 512,0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2 512,0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2 512,0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культуры, кинематографии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122 564,7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122 564,7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"Культурное пространство"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122 564,7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122 564,7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122 564,7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122 564,7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122 564,7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122 564,7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122 564,7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122 564,7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121 179,7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121 179,7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121 179,7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121 179,7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1 385,0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1 385,0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1 385,0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1 385,0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Охрана семьи и детства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"Культурное пространство"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8524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Выплаты детям-сиротам и детям, оставшимся </w:t>
            </w:r>
          </w:p>
          <w:p w:rsidR="0068524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без попечения родителей, лицам из числа детей-сирот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молодежной политики, гражданских инициатив и внешних связей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1 103 848,0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1 259 198,5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711 489,9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707 847,4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711 489,9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707 847,4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"Поддержка занятости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8524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"Оказание содействия добровольному переселению в автономный округ соотечественников, проживающих за рубежом,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2024–2025 годы"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8524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8524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Комплекс процессных мероприятий "Сохранение </w:t>
            </w:r>
          </w:p>
          <w:p w:rsidR="0068524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развитие традиционной культуры, фольклора, традиций, языка, национального спорта </w:t>
            </w:r>
          </w:p>
          <w:p w:rsidR="0068524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международных связей, национальных промыслов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ремесел"</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8524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гражданского общества"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686 513,1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683 360,6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Ведомственные проекты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607 906,2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607 906,2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607 906,2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607 906,2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некоммерческой организации Фонд "Центр гражданских и социальных инициатив Югры"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предоставления грантов Губернатора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226 630,3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226 630,3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226 630,3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226 630,3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226 630,3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226 630,3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некоммерческой организации Фонд "Центр гражданских и социальных инициатив Югры"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развитие гражданского общества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156 275,9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156 275,9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156 275,9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156 275,9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156 275,9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156 275,9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Реализация инициативных проектов, отобранных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 результатам конкурса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78 606,9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75 454,4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45 368,4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45 357,5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37 208,9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37 208,9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37 208,9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37 208,9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37 208,9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37 208,9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8 159,5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8 148,6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6 159,5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6 148,6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6 159,5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6 148,6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платежей, взносов, безвозмездных перечислений субъектам международного права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казенных учреждений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33 238,5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30 096,9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деятельности Общественной палаты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33 238,5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30 096,9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29 410,6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29 410,6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29 410,6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29 410,6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3 827,9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3 827,9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22 934,4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22 934,4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22 934,4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22 934,4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20 384,4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20 384,4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16 503,0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16 503,0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16 503,0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16 503,0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16 503,0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16 503,0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для возмещения фактически понесенных затрат некоммерческим организациям, участвующим </w:t>
            </w:r>
          </w:p>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во всероссийских и региональных мероприятиях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 реализации государственной национальной политики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на реализацию мероприятий муниципальных программ в сфере укрепления межнационального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межконфессионального согласия, обеспечения социальной и культурной адаптации мигрантов, профилактики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безопасность и правоохранительная деятельность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на возмещение фактически понесенных затрат казачьим обществам, участвующим </w:t>
            </w:r>
          </w:p>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 региональных, федеральных и международных мероприятиях по вопросам развития российского казачества, а также при осуществлении деятельности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 развитию и сохранению самобытной культуры российского казачества и военно-патриотическому воспитанию молодежи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391 248,1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550 241,1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Молодежная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112 055,5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271 056,9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гражданского общества"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112 055,5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271 056,9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4 845,7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4 845,7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"Развитие системы поддержки молодежи ("Молодежь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1 EГ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4 845,7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4 845,7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автономной некоммерческой организации "Молодежный центр Югры" на реализацию проектов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мероприятий для молодых людей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4 845,7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4 845,7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4 845,7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4 845,7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4 845,7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4 845,7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990C6C" w:rsidRPr="000E3E88">
              <w:rPr>
                <w:rFonts w:ascii="Times New Roman" w:eastAsia="Times New Roman" w:hAnsi="Times New Roman"/>
                <w:color w:val="000000"/>
                <w:sz w:val="28"/>
                <w:szCs w:val="28"/>
              </w:rPr>
              <w:t>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107 209,8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266 211,2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"Создание экосистемы поддержки молодежи и продвижения молодежных инициатив "Регион для молодых"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107 209,8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266 211,2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мероприятий в сфере молодежной политики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106 209,8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265 211,2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106 209,8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265 211,2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106 209,8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265 211,2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Организация деятельности молодежных трудовых отрядов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Другие вопросы в области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279 192,6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279 184,2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гражданского общества"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279 192,6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279 184,2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Ведомственные проекты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59 371,6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59 371,6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59 371,6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59 371,6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осуществление деятельности автономной некоммерческой организации "Центр патриотических проектов "Моя история"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59 371,6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59 371,6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59 371,6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59 371,6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59 371,6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59 371,6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219 821,0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219 812,6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219 821,0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219 812,6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219 821,0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219 812,6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219 821,0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219 812,6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219 821,0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219 812,6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физической культуры и спорта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6 874 623,6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6 774 412,2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338 037,3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337 959,2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Общее 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Среднее профессиональное 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308 712,2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308 634,1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ограниченными возможностями здоровья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307 306,0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307 227,9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307 306,0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307 227,9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307 306,0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307 227,9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307 306,0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307 227,9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307 306,0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307 227,9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307 306,0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307 227,9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Мероприятия по организации отдыха и оздоровления детей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Охрана семьи и детства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Выплаты детям-сиротам и детям, оставшимся </w:t>
            </w:r>
          </w:p>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без попечения родителей, лицам из числа детей-сирот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Физическая культура и спорт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6 535 669,7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6 435 536,4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Физическая культура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196 301,2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196 301,2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195 941,2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195 941,2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195 941,2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195 941,2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"Развитие физической культуры и массового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195 941,2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195 941,2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105 941,2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105 941,2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105 941,2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105 941,2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39 588,3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39 588,3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66 352,9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66 352,9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софинансирование расходов муниципальных образований по развитию сети спортивных объектов шаговой доступности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Массовый спорт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322 587,8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222 367,8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322 587,8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222 367,8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209 302,4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109 091,0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"Бизнес-спринт (Я выбираю спорт)"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209 302,4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109 091,0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и монтаж оборудования для создания "умных" спортивных площадок</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2 01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209 302,4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109 091,0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2 01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209 302,4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109 091,0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2 01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209 302,4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109 091,0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113 285,4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113 276,8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96 650,0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96 650,0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16 635,4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16 626,8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16 635,4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16 626,8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16 635,4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16 626,8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16 635,4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16 626,8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Спорт высших достижений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5 936 031,3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5 936 118,0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5 929 101,4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5 929 188,1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5 929 101,4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5 929 188,1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2 704 877,1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2 706 877,1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911 744,7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913 744,7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911 744,7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913 744,7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474 462,3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474 462,3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437 282,4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439 282,4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Гранты в форме субсидий социально ориентированным некоммерческим организациям (за исключением государственных (муниципальных) учреждений)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сфере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негосударственным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выполнение государственного социального заказа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467 122,9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467 122,9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467 122,9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467 122,9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467 122,9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467 122,9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124 000,0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124 000,0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124 000,0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124 000,0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124 000,0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124 000,0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"Содействие развитию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3 224 224,3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3 222 311,0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3 223 636,1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3 221 722,8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3 223 636,1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3 221 722,8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1 270 594,8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1 270 594,8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1 953 041,3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1 951 128,0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5 045,5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5 045,5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5 045,5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5 045,5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"Сохранение </w:t>
            </w:r>
          </w:p>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развитие традиционной культуры, фольклора, традиций, языка, национального спорта и международных связей, национальных промыслов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ремесел"</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5 045,5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5 045,5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5 045,5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5 045,5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5 045,5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5 045,5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5 045,5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5 045,5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Другие вопросы в области физической культуры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80 749,4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80 749,4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80 749,4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80 749,4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80 749,4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80 749,4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80 749,4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80 749,4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80 749,4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80 749,4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79 258,6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79 258,6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79 258,6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79 258,6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1 490,8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1 490,8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1 490,8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1 490,8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социального развития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47 275 551,7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51 796 129,0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232 592,5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232 592,5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232 592,5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232 592,5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232 592,5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232 592,5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232 592,5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232 592,5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232 592,5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232 592,5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Мероприятия по организации отдыха и оздоровления детей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232 592,5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232 592,5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225 428,3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225 428,3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225 428,3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225 428,3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7 164,2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7 164,2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7 164,2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7 164,2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47 042 959,2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51 563 536,5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Пенсионное обеспечение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2 075 517,0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2 860 554,8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2 075 517,0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2 860 554,8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1 878 160,5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2 653 083,0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"Содействие субъектам Российской Федерации в реализации адресной социальной поддержки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1 878 160,5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2 653 083,0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Выплата региональных социальных доплат к пенсии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1 878 160,5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2 653 083,0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1 878 160,5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2 653 083,0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1 878 160,5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2 653 083,0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197 356,5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207 471,8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197 356,5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207 471,8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Пенсии государственным гражданским служащим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выслугу лет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197 356,5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207 471,8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197 356,5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207 471,8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197 356,5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207 471,8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обслуживание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9 895 721,0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9 895 721,0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9 894 331,0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9 894 331,0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12 174,8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12 174,8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"Старшее поколение"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12 174,8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12 174,8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pacing w:val="-4"/>
                <w:sz w:val="28"/>
                <w:szCs w:val="28"/>
              </w:rPr>
            </w:pPr>
            <w:r w:rsidRPr="00663A0E">
              <w:rPr>
                <w:rFonts w:ascii="Times New Roman" w:eastAsia="Times New Roman" w:hAnsi="Times New Roman"/>
                <w:color w:val="000000"/>
                <w:spacing w:val="-4"/>
                <w:sz w:val="28"/>
                <w:szCs w:val="28"/>
              </w:rPr>
              <w:t xml:space="preserve">Субсидии юридическим лицам независимо </w:t>
            </w:r>
          </w:p>
          <w:p w:rsidR="00674B25" w:rsidRPr="00663A0E" w:rsidRDefault="00674B25" w:rsidP="00AD0198">
            <w:pPr>
              <w:spacing w:after="0" w:line="240" w:lineRule="auto"/>
              <w:rPr>
                <w:rFonts w:ascii="Times New Roman" w:hAnsi="Times New Roman"/>
                <w:color w:val="000000"/>
                <w:spacing w:val="-4"/>
                <w:sz w:val="28"/>
                <w:szCs w:val="28"/>
              </w:rPr>
            </w:pPr>
            <w:r w:rsidRPr="00663A0E">
              <w:rPr>
                <w:rFonts w:ascii="Times New Roman" w:eastAsia="Times New Roman" w:hAnsi="Times New Roman"/>
                <w:color w:val="000000"/>
                <w:spacing w:val="-4"/>
                <w:sz w:val="28"/>
                <w:szCs w:val="28"/>
              </w:rPr>
              <w:t>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12 174,8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12 174,8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2 167,9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2 167,9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2 167,9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2 167,9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9 882 156,2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9 882 156,2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9 882 156,2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9 882 156,2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8 998 751,4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8 998 751,4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1 511 574,3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1 511 574,3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1 511 574,3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1 511 574,3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204 968,1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204 968,1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204 968,1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204 968,1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7 276 570,3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7 276 570,3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7 130 264,3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7 130 264,3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146 306,0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146 306,0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5 638,7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5 638,7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5 638,7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5 638,7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pacing w:val="-4"/>
                <w:sz w:val="28"/>
                <w:szCs w:val="28"/>
              </w:rPr>
            </w:pPr>
            <w:r w:rsidRPr="00663A0E">
              <w:rPr>
                <w:rFonts w:ascii="Times New Roman" w:eastAsia="Times New Roman" w:hAnsi="Times New Roman"/>
                <w:color w:val="000000"/>
                <w:spacing w:val="-4"/>
                <w:sz w:val="28"/>
                <w:szCs w:val="28"/>
              </w:rPr>
              <w:lastRenderedPageBreak/>
              <w:t xml:space="preserve">Субсидии юридическим лицам независимо </w:t>
            </w:r>
          </w:p>
          <w:p w:rsidR="00674B25" w:rsidRPr="00663A0E" w:rsidRDefault="00674B25" w:rsidP="00AD0198">
            <w:pPr>
              <w:spacing w:after="0" w:line="240" w:lineRule="auto"/>
              <w:rPr>
                <w:rFonts w:ascii="Times New Roman" w:hAnsi="Times New Roman"/>
                <w:color w:val="000000"/>
                <w:spacing w:val="-4"/>
                <w:sz w:val="28"/>
                <w:szCs w:val="28"/>
              </w:rPr>
            </w:pPr>
            <w:r w:rsidRPr="00663A0E">
              <w:rPr>
                <w:rFonts w:ascii="Times New Roman" w:eastAsia="Times New Roman" w:hAnsi="Times New Roman"/>
                <w:color w:val="000000"/>
                <w:spacing w:val="-4"/>
                <w:sz w:val="28"/>
                <w:szCs w:val="28"/>
              </w:rPr>
              <w:t>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790 428,3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790 428,3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427 482,9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427 482,9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427 482,9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427 482,9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362 945,4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362 945,4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362 945,4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362 945,4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негосударственным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выполнение государственного социального заказа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49 601,3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49 601,3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19 965,3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19 965,3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19 965,3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19 965,3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29 636,0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29 636,0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29 636,0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29 636,0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предоставлением социальных услуг в сфере социального обслуживания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43 375,2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43 375,2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43 375,2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43 375,2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43 375,2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43 375,2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Социальное обеспечение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8 628 350,0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8 383 388,3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8 615 527,3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8 370 565,6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50 533,4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53 788,2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"Старшее поколение"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50 533,4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53 788,2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ежемесячного вознаграждения помощнику пожилого гражданина, инвалида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50 533,4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53 788,2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50 533,4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53 788,2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50 533,4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53 788,2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451 344,3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460 355,5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"Содействие субъектам Российской Федерации в реализации адресной социальной поддержки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397 993,5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401 604,9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Оказание государственной социальной помощи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основании социального контракта отдельным категориям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397 993,5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401 604,9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397 993,5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401 604,9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397 993,5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401 604,9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Региональный проект "Содействие субъектам Российской Федерации в реализации полномочий </w:t>
            </w:r>
          </w:p>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 оказанию государственной поддержки гражданам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обеспечении жильем и оплате жилищно-коммунальных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53 350,8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58 750,6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Компенсация отдельным категориям граждан оплаты взноса на капитальный ремонт общего имущества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многоквартирном доме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11 404,9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11 404,9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11 404,9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Компенсация расходов на уплату взноса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41 945,9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46 202,4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41 945,9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46 202,4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41 945,9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46 202,4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8 113 649,6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7 856 421,9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"Поддержка семьи, материнства и детства, а также отдельных категорий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8 113 649,6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7 856 421,9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188 320,2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195 855,1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188 270,2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195 805,1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188 270,2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195 805,1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Выплата государственного единовременного пособия </w:t>
            </w:r>
          </w:p>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ежемесячной денежной компенсации гражданам при возникновении поствакцинальных осложнений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соответствии с Федеральным законом от 17 сентября 1998 года № 157-ФЗ "Об иммунопрофилактике инфекционных болезней"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Оплата жилищно-коммунальных услуг отдельным категориям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988 688,2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1 000 277,6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987 888,2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999 477,6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987 888,2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999 477,6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гражданам субсидий на оплату жилого помещения и коммунальных услуг (в натуральной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739 085,5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689 383,7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739 085,5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689 383,7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739 085,5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689 383,7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мер социальной поддержки иных категорий граждан (в натуральной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482 421,5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447 554,7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482 421,5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447 554,7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482 421,5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447 554,7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мер социальной поддержки ветеранов труда и тружеников тыла (в натуральной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1 252 889,9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1 020 336,0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1 252 889,9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1 020 336,0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1 252 889,9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1 020 336,0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Обеспечение мер социальной поддержки реабилитированных лиц и лиц, признанных пострадавшими от политических репрессий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натуральной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27 578,5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26 929,4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27 578,5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26 929,4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27 578,5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26 929,4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Социальная поддержка отдельных категорий граждан, проживающих и работающих в сельской местности, рабочих поселках (поселках городского типа), </w:t>
            </w:r>
          </w:p>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 оплате жилого помещения и коммунальных услуг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натуральной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201 868,8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201 868,8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201 868,8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201 868,8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201 868,8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201 868,8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Pr="00FE5AE8" w:rsidRDefault="00674B25" w:rsidP="00AD0198">
            <w:pPr>
              <w:spacing w:after="0" w:line="240" w:lineRule="auto"/>
              <w:rPr>
                <w:rFonts w:ascii="Times New Roman" w:eastAsia="Times New Roman" w:hAnsi="Times New Roman"/>
                <w:color w:val="000000"/>
                <w:spacing w:val="-4"/>
                <w:sz w:val="28"/>
                <w:szCs w:val="28"/>
              </w:rPr>
            </w:pPr>
            <w:r w:rsidRPr="00FE5AE8">
              <w:rPr>
                <w:rFonts w:ascii="Times New Roman" w:eastAsia="Times New Roman" w:hAnsi="Times New Roman"/>
                <w:color w:val="000000"/>
                <w:spacing w:val="-4"/>
                <w:sz w:val="28"/>
                <w:szCs w:val="28"/>
              </w:rPr>
              <w:t xml:space="preserve">Компенсация расходов на оплату жилого помещения </w:t>
            </w:r>
          </w:p>
          <w:p w:rsidR="00FE5AE8" w:rsidRDefault="00674B25" w:rsidP="00AD0198">
            <w:pPr>
              <w:spacing w:after="0" w:line="240" w:lineRule="auto"/>
              <w:rPr>
                <w:rFonts w:ascii="Times New Roman" w:eastAsia="Times New Roman" w:hAnsi="Times New Roman"/>
                <w:color w:val="000000"/>
                <w:spacing w:val="-4"/>
                <w:sz w:val="28"/>
                <w:szCs w:val="28"/>
              </w:rPr>
            </w:pPr>
            <w:r w:rsidRPr="00FE5AE8">
              <w:rPr>
                <w:rFonts w:ascii="Times New Roman" w:eastAsia="Times New Roman" w:hAnsi="Times New Roman"/>
                <w:color w:val="000000"/>
                <w:spacing w:val="-4"/>
                <w:sz w:val="28"/>
                <w:szCs w:val="28"/>
              </w:rPr>
              <w:t xml:space="preserve">и отдельных видов коммунальных услуг педагогическим работникам образовательных организаций, а также иным категориям граждан, проживающих и работающих </w:t>
            </w:r>
          </w:p>
          <w:p w:rsidR="00674B25" w:rsidRPr="000E3E88" w:rsidRDefault="00674B25" w:rsidP="00AD0198">
            <w:pPr>
              <w:spacing w:after="0" w:line="240" w:lineRule="auto"/>
              <w:rPr>
                <w:rFonts w:ascii="Times New Roman" w:hAnsi="Times New Roman"/>
                <w:color w:val="000000"/>
                <w:sz w:val="28"/>
                <w:szCs w:val="28"/>
              </w:rPr>
            </w:pPr>
            <w:r w:rsidRPr="00FE5AE8">
              <w:rPr>
                <w:rFonts w:ascii="Times New Roman" w:eastAsia="Times New Roman" w:hAnsi="Times New Roman"/>
                <w:color w:val="000000"/>
                <w:spacing w:val="-4"/>
                <w:sz w:val="28"/>
                <w:szCs w:val="28"/>
              </w:rPr>
              <w:t>в сельских населенных пунктах и поселках городского типа (в натуральной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484 592,4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484 592,4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484 592,4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484 592,4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484 592,4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484 592,4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мер социальной поддержки гражданам, награжденным орденом "Родительская слава", медалью ордена "Родительская слава"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инвалидов техническими средствами реабилитации и услугами по их ремонту</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114 823,7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114 823,7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114 823,7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114 823,7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114 823,7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114 823,7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Частичное возмещение расходов по оплате проезда </w:t>
            </w:r>
          </w:p>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 месту получения программного гемодиализа, химиотерапии и обратно гражданам, проживающим </w:t>
            </w:r>
          </w:p>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на территории Ханты-Мансийского автономного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19 907,2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19 907,2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19 907,2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19 907,2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19 907,2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19 907,2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Оплата газификации жилых домов (квартир)</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10 795,2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10 795,2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10 795,2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10 795,2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10 795,2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10 795,2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 новому месту жительства в другую местность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Возмещение специализированной службе по вопросам похоронного дела стоимости услуг по погребению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Выплата единовременной материальной помощи пенсионерам и гражданам, относящимся к отдельным льготным категориям населения, к памятным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праздничным датам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324 273,9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298 210,7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324 273,9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298 210,7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324 273,9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298 210,7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Ежемесячное денежное обеспечение отдельных категорий граждан в связи с 65-летием Победы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Великой Отечественной войне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4 448,3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3 840,0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4 448,3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3 840,0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4 448,3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3 840,0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Единовременное пособие супружеским парам в связи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юбилеем семейной жизни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88 109,5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78 159,2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88 109,5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78 159,2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88 109,5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78 159,2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мер социальной поддержки иных категорий граждан (в денежной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483 670,4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451 875,1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483 670,4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451 875,1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483 670,4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451 875,1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Ежемесячные выплаты неработающим пенсионерам, имеющим стаж работы не менее 20 лет, и инвалидам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детства I и II групп</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541 471,2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541 471,2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541 471,2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541 471,2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541 471,2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541 471,2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Ежемесячное пособие родителям военнослужащих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58 175,5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58 175,5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58 175,5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58 175,5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58 175,5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58 175,5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мер социальной поддержки ветеранов труда и тружеников тыла (в денежной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1 219 596,9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1 372 239,6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1 219 596,9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1 372 239,6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1 219 596,9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1 372 239,6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Обеспечение мер социальной поддержки реабилитированных лиц и лиц, признанных пострадавшими от политических репрессий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денежной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20 351,0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19 797,5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20 351,0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19 797,5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20 351,0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19 797,5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24 850,9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24 850,9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24 850,9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24 850,9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24 850,9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24 850,9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Выплата социального пособия на погребение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11 109,8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11 109,8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11 109,8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11 109,8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11 109,8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11 109,8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345 377,7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323 002,5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345 377,7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323 002,5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345 377,7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323 002,5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ежемесячного пособия опекуну совершеннолетнего недееспособного гражданина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476 341,9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456 461,2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476 341,9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456 461,2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476 341,9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456 461,2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1 433,7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1 433,7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1 433,7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1 433,7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1 433,7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1 433,7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Пожизненное материальное обеспечение спортсменов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тренеров в Ханты-Мансийском автономном округе – Югре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1 433,7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1 433,7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1 433,7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1 433,7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1 433,7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1 433,7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Государственная программа "Устойчивое развитие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11 369,2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11 369,2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11 369,2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11 369,2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11 369,2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11 369,2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Оказание материальной (финансовой) помощи малообеспеченным гражданам (семьям)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11 369,2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11 369,2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11 369,2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11 369,2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11 369,2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11 369,2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Организация адресной помощи малоимущему населению на приобретение и установку приборов учета энергоресурсов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Охрана семьи и детства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24 839 180,2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28 864 939,7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24 839 180,2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28 864 939,7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5 506 180,8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5 316 946,4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Региональный проект "Финансовая поддержка семей при рождении детей"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5 506 180,8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5 316 946,4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Осуществление ежемесячной денежной выплаты, назначаемой в случае рождения третьего ребенка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или последующих детей до достижения ребенком возраста трех лет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520 825,9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520 825,9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520 825,9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мер социальной поддержки многодетным семьям (в натуральной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2 115 321,0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2 187 246,9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2 115 321,0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2 187 246,9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2 115 321,0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2 187 246,9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Однократная дополнительная мера социальной поддержки семей при рождении второго ребенка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или последующих детей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537 773,4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517 892,6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537 773,4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517 892,6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537 773,4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517 892,6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мер социальной поддержки многодетным семьям (в денежной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1 859 685,9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2 169 053,4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1 859 685,9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2 169 053,4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1 859 685,9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2 169 053,4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Единовременное пособие при рождении ребенка лицами из числа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подарка "Расту в Югре"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400 795,2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380 914,5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400 795,2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380 914,5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400 795,2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380 914,5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Единовременная выплата при рождении первого ребенка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69 771,4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59 831,0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69 771,4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59 831,0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69 771,4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59 831,0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19 332 999,4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23 547 993,3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19 332 999,4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23 547 993,3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Ежемесячное пособие в связи с рождением и воспитанием ребенка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14 455 919,9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18 690 814,3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14 455 919,9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18 690 814,3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14 455 919,9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18 690 814,3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без попечения родителей, образовательных организаций и иных организаций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Pr="00FE5AE8" w:rsidRDefault="00674B25" w:rsidP="00AD0198">
            <w:pPr>
              <w:spacing w:after="0" w:line="240" w:lineRule="auto"/>
              <w:rPr>
                <w:rFonts w:ascii="Times New Roman" w:eastAsia="Times New Roman" w:hAnsi="Times New Roman"/>
                <w:color w:val="000000"/>
                <w:spacing w:val="-4"/>
                <w:sz w:val="28"/>
                <w:szCs w:val="28"/>
              </w:rPr>
            </w:pPr>
            <w:r w:rsidRPr="00FE5AE8">
              <w:rPr>
                <w:rFonts w:ascii="Times New Roman" w:eastAsia="Times New Roman" w:hAnsi="Times New Roman"/>
                <w:color w:val="000000"/>
                <w:spacing w:val="-4"/>
                <w:sz w:val="28"/>
                <w:szCs w:val="28"/>
              </w:rPr>
              <w:t xml:space="preserve">Предоставление дополнительных гарантий прав </w:t>
            </w:r>
          </w:p>
          <w:p w:rsidR="00FE5AE8" w:rsidRDefault="00674B25" w:rsidP="00AD0198">
            <w:pPr>
              <w:spacing w:after="0" w:line="240" w:lineRule="auto"/>
              <w:rPr>
                <w:rFonts w:ascii="Times New Roman" w:eastAsia="Times New Roman" w:hAnsi="Times New Roman"/>
                <w:color w:val="000000"/>
                <w:spacing w:val="-4"/>
                <w:sz w:val="28"/>
                <w:szCs w:val="28"/>
              </w:rPr>
            </w:pPr>
            <w:r w:rsidRPr="00FE5AE8">
              <w:rPr>
                <w:rFonts w:ascii="Times New Roman" w:eastAsia="Times New Roman" w:hAnsi="Times New Roman"/>
                <w:color w:val="000000"/>
                <w:spacing w:val="-4"/>
                <w:sz w:val="28"/>
                <w:szCs w:val="28"/>
              </w:rPr>
              <w:t xml:space="preserve">на жилое помещение детям-сиротам и детям, оставшимся без попечения родителей, лицам из числа детей-сирот </w:t>
            </w:r>
          </w:p>
          <w:p w:rsidR="00674B25" w:rsidRPr="000E3E88" w:rsidRDefault="00674B25" w:rsidP="00AD0198">
            <w:pPr>
              <w:spacing w:after="0" w:line="240" w:lineRule="auto"/>
              <w:rPr>
                <w:rFonts w:ascii="Times New Roman" w:hAnsi="Times New Roman"/>
                <w:color w:val="000000"/>
                <w:sz w:val="28"/>
                <w:szCs w:val="28"/>
              </w:rPr>
            </w:pPr>
            <w:r w:rsidRPr="00FE5AE8">
              <w:rPr>
                <w:rFonts w:ascii="Times New Roman" w:eastAsia="Times New Roman" w:hAnsi="Times New Roman"/>
                <w:color w:val="000000"/>
                <w:spacing w:val="-4"/>
                <w:sz w:val="28"/>
                <w:szCs w:val="28"/>
              </w:rPr>
              <w:t>и детей, оставшихся без попечения родителей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Предоставление дополнительных мер социальной поддержки детям-сиротам и детям, оставшимся </w:t>
            </w:r>
          </w:p>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без попечения родителей, лицам из числа детей-сирот </w:t>
            </w:r>
          </w:p>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детей, оставшихся без попечения родителей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натуральной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181 472,4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181 472,4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181 472,4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181 472,4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181 472,4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181 472,4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Компенсация затрат родителей на воспитание, обучение детей-инвалидов на дому, на оплату услуг сурдопереводчиков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26 363,7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26 363,7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26 363,7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26 363,7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26 363,7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26 363,7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Предоставление мер социальной поддержки семьям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детьми с ограниченными возможностями здоровья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Предоставление мер социальной поддержки семьям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детьми, в которых единственный родитель или оба родителя являются студентами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ежемесячного вознаграждения приемным родителям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1 241 427,4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1 241 427,4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1 241 427,4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1 241 427,4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1 241 427,4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1 241 427,4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Ежемесячное социальное пособие на детей, потерявших кормильца, и детей-инвалидов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582 064,3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562 163,8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582 064,3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562 163,8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582 064,3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562 163,8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Единовременное пособие при поступлении ребенка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первый класс общеобразовательной организации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12 806,0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12 806,0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12 806,0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12 806,0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12 806,0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12 806,0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Предоставление дополнительных мер социальной поддержки детям-сиротам и детям, оставшимся </w:t>
            </w:r>
          </w:p>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без попечения родителей, лицам из числа детей-сирот </w:t>
            </w:r>
          </w:p>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детей, оставшихся без попечения родителей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денежной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2 832 215,8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2 832 215,8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2 832 215,8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2 832 215,8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2 832 215,8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2 832 215,8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социальной политики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1 604 191,0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1 558 932,7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1 601 068,2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1 555 809,9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1 601 068,2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1 555 809,9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1 261 588,8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1 261 588,8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1 261 588,8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1 261 588,8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1 261 588,8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1 261 588,8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1 261 588,8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1 261 588,8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239 774,2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240 252,9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9 470,3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11 470,3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9 470,3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11 470,3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9 470,3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11 470,3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230 303,9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228 782,6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230 303,9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228 782,6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230 303,9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228 782,6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99 705,2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53 968,2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85 833,1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40 633,1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85 833,1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40 633,1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85 733,1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40 533,1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Мероприятия по профилактике правонарушений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сфере общественного порядка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13 546,6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13 009,6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9 161,5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8 624,5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9 161,5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8 624,5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4 210,1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4 210,1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4 210,1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4 210,1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2 916,3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2 916,3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2 916,3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2 916,3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"Сохранение </w:t>
            </w:r>
          </w:p>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развитие традиционной культуры, фольклора, традиций, языка, национального спорта </w:t>
            </w:r>
          </w:p>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международных связей, национальных промыслов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ремесел"</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2 859,5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2 859,5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2 859,5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2 859,5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2 859,5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2 859,5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2 859,5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2 859,5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"Обеспечение равных прав потребителей на получение энергетических ресурсов"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Счетная палата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173 263,7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173 263,7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171 481,7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171 481,7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Обеспечение деятельности финансовых, налоговых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таможенных органов и органов финансового (финансово-бюджетного) надзора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171 481,7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171 481,7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Непрограммные направления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171 481,7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171 481,7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171 481,7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171 481,7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104 408,6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104 408,6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100 445,5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100 445,5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100 445,5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100 445,5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3 856,5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3 856,5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Председатель Счетной палаты Ханты-Мансийского автономного округа – Югры и его заместители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23 341,4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23 341,4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23 341,4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23 341,4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23 341,4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23 341,4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Аудиторы Счетной палаты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43 731,7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43 731,7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43 731,7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43 731,7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43 731,7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43 731,7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Связь и информатика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Непрограммные направления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труда и занятости населения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1 906 212,3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1 931 605,9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безопасность и правоохранительная деятельность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5 940,3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Миграционная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5 940,3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"Поддержка занятости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5 940,3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5 940,3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"Оказание содействия добровольному переселению в автономный округ соотечественников, проживающих за рубежом,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2024–2025 годы"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5 940,3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4 420,3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4 420,3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4 420,3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Реализация мероприятий, предусмотренных региональной программой переселения, включенной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1 471 398,9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1 477 984,6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Общеэкономические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1 392 681,8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1 399 267,5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"Поддержка занятости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1 391 381,8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1 397 967,5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Ведомственные проекты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Ведомственный проект "Моя работа в Югре"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Модернизация службы занятости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1 384 381,8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1 392 967,5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184 207,3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184 816,3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184 207,3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184 816,3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182 126,3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182 172,3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182 126,3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182 172,3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"Содействие трудоустройству граждан, в том числе граждан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инвалидностью, и социальная поддержка безработных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645 515,3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653 389,7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и физическим лицам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организацию временного и постоянного трудоустройства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245 529,0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250 721,5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16 559,0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16 690,4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16 559,0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16 690,4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228 970,0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234 031,1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228 970,0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234 031,1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социально ориентированным некоммерческим организациям инвалидов </w:t>
            </w:r>
          </w:p>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на поддержку социально значимых программ,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том числе по созданию рабочих мест и обеспечению доступности рабочих мест инвалидов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учебных рабочих мест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2 028,0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2 109,1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2 028,0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2 109,1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2 028,0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2 109,1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227 110,0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223 258,3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227 110,0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223 258,3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227 110,0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223 258,3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160 848,3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167 300,8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58 704,3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64 795,6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58 704,3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64 795,6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102 144,0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102 505,2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101 840,2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102 201,4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Стипендии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550 649,2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550 751,5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550 649,2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550 751,5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469 503,3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469 338,4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469 503,3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469 338,4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77 484,9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77 776,1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77 484,9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77 776,1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3 661,0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3 661,0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"Безопасный труд"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4 010,0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4 010,0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3 938,0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4 010,0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3 938,0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4 010,0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экономики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"Поддержка занятости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"Безопасный труд"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428 873,1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453 621,3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Пенсионное обеспечение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"Поддержка занятости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"Содействие трудоустройству граждан, в том числе граждан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инвалидностью, и социальная поддержка безработных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415 273,1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440 021,3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"Поддержка занятости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415 273,1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440 021,3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415 273,1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440 021,3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"Содействие трудоустройству граждан, в том числе граждан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инвалидностью, и социальная поддержка безработных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415 273,1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440 021,3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415 273,1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440 021,3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1 527,7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1 587,7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1 527,7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1 587,7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413 745,4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438 433,6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413 745,4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438 433,6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региональной безопасности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3 889 160,7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3 898 831,7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105 627,1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107 377,3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Судебная система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1 903,9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1 903,9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1 903,9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1 903,9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Осуществление полномочий по составлению (изменению) списков кандидатов в присяжные заседатели федеральных судов общей юрисдикции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Российской Федерации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1 903,9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1 903,9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1 903,9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105 473,4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105 473,4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105 293,4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105 293,4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105 293,4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105 293,4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97 193,4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97 193,4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Мероприятия по профилактике правонарушений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сфере общественного порядка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Мероприятия по созданию условий для трудовой занятости, профессионального обучения осужденных, ресоциализации лиц, готовящихся к освобождению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из мест лишения свободы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оказания бесплатной юридической помощи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10 758,5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10 758,5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10 758,5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10 758,5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10 758,5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10 758,5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общественную безопасность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6 032,1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6 032,1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6 032,1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6 032,1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6 032,1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6 032,1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78 252,8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78 252,8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78 252,8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78 252,8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78 252,8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78 252,8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психотропных веществ, наркомании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оборона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82 259,3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90 147,7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Мобилизационная и вневойсковая подготовка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82 259,3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90 147,7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82 259,3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90 147,7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82 259,3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90 147,7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"Содействие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реализации мероприятий, связанных с призывом граждан на военную службу в Ханты-Мансийском автономном округе – Югре"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82 259,3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90 147,7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Осуществление первичного воинского учета органами местного самоуправления поселений, муниципальных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городских округов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82 259,3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90 147,7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82 259,3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90 147,7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82 259,3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90 147,7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безопасность и правоохранительная деятельность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3 678 319,3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3 678 282,9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3 610 127,3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3 610 090,9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3 610 127,3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3 610 090,9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3 610 127,3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3 610 090,9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267 510,4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267 542,8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267 510,4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267 542,8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267 373,9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267 399,4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267 373,9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267 399,4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"Предупреждение </w:t>
            </w:r>
          </w:p>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ликвидация чрезвычайных ситуаций природного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техногенного характера в Ханты-Мансийском автономном округе – Югре"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135 900,8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135 832,0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124 420,3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127 229,4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105 752,2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105 653,9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105 752,2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105 653,9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18 347,5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21 266,7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18 347,5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21 266,7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3 367,9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3 367,9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3 367,9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8 112,6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8 112,6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8 112,6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3 206 716,1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3 206 716,1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3 206 576,1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3 206 576,1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3 047 905,8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3 047 901,8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3 047 905,8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3 047 901,8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135 609,5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136 028,6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135 609,5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136 028,6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23 060,8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22 645,7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23 060,8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22 645,7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68 192,0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68 192,0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4 392,0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4 392,0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4 392,0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4 392,0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4 392,0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4 392,0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 по поддержке казачьих обществ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казачьим обществам на возмещение фактически понесенных затрат, связанных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обеспечением пожарной безопасности в населенных пунктах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4 347,0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4 347,0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4 347,0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4 347,0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4 347,0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4 347,0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создание условий для деятельности народных дружин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22 955,0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23 023,8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Профессиональная подготовка, переподготовка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повышение квалификации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22 955,0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23 023,8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22 955,0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23 023,8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22 955,0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23 023,8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"Предупреждение </w:t>
            </w:r>
          </w:p>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ликвидация чрезвычайных ситуаций природного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техногенного характера в Ханты-Мансийском автономном округе – Югре"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22 955,0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23 023,8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22 955,0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23 023,8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22 955,0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23 023,8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22 955,0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23 023,8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Служба жилищного и строительного надзора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425 664,1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425 793,7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экономики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Жилищно-коммунальное хозяйство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409 255,6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409 385,2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жилищно-коммунального хозяйства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409 255,6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409 385,2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409 255,6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409 385,2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409 255,6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409 385,2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409 255,6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409 385,2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409 255,6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409 385,2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408 832,0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408 961,6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408 832,0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408 961,6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Исполнение судебных актов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по управлению государственным имуществом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1 828 733,4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1 556 992,6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594 515,5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594 515,5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594 515,5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594 515,5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"Управление государственным имуществом"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594 515,5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594 515,5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594 515,5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594 515,5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272 063,2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272 063,2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272 063,2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272 063,2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271 163,2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271 163,2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271 163,2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271 163,2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"Управление государственным имуществом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141 880,0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141 880,0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141 880,0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141 880,0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129 180,0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129 180,0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129 180,0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129 180,0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12 700,0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Исполнение судебных актов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деятельности подведомственных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180 572,3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180 572,3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180 572,3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180 572,3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180 572,3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180 572,3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180 572,3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180 572,3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121 910,8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59 133,0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экономики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121 910,8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59 133,0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121 910,8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59 133,0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121 910,8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59 133,0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"Национальная система пространственных данных"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121 910,8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59 133,0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Организация проведения картографических работ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20 899,4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20 899,4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20 899,4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20 899,4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20 899,4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20 899,4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Проведение комплексных кадастровых работ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2 01 R5110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101 011,4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38 233,6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2 01 R5110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101 011,4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38 233,6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2 01 R5110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101 011,4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38 233,6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1 112 307,1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903 344,1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Охрана семьи и детства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1 112 307,1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903 344,1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1 112 307,1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903 344,1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1 112 307,1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903 344,1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Региональный проект "Содействие субъектам Российской Федерации в реализации полномочий </w:t>
            </w:r>
          </w:p>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 оказанию государственной поддержки гражданам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обеспечении жильем и оплате жилищно-коммунальных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1 112 307,1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903 344,1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Обеспечение детей-сирот и детей, оставшихся </w:t>
            </w:r>
          </w:p>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без попечения родителей, лиц из числа детей-сирот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детей, оставшихся без попечения родителей, жилыми помещениями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23 211,2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23 914,3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23 211,2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23 914,3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Бюджетные инвестиции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23 211,2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23 914,3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Приобретение жилых помещений детям-сиротам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детям, оставшимся без попечения родителей, лицам из их числа по договорам найма специализированных жилых помещений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1 089 095,9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879 429,8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1 089 095,9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879 429,8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Бюджетные инвестиции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1 089 095,9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879 429,8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Избирательная комиссия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224 781,7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523 444,0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222 093,1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520 505,4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проведения выборов и референдумов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222 093,1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520 505,4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Непрограммные направления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222 093,1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520 505,4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222 093,1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221 843,1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200 356,8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200 106,8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194 829,2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194 644,2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194 829,2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194 644,2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5 277,6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5 277,6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Члены Избирательной комиссии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21 736,3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21 736,3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21 736,3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21 736,3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21 736,3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21 736,3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298 662,3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Проведение выборов в Ханты-Мансийском автономном округе – Югре, повышение правовой культуры избирателей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298 662,3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298 662,3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Специальные расходы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880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298 662,3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2 688,6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2 938,6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Связь и информатика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2 688,6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2 938,6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Непрограммные направления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2 688,6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2 938,6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2 688,6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2 938,6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2 688,6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2 938,6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2 688,6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2 938,6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2 688,6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2 938,6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строительства и жилищно-коммунального комплекса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25 595 130,6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18 026 208,4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478 867,8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478 867,8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экономики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478 867,8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478 867,8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478 867,8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478 867,8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478 867,8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478 867,8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246 033,6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246 033,6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246 033,6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246 033,6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245 613,6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245 613,6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245 613,6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245 613,6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232 834,2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232 834,2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232 834,2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232 834,2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196 643,1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196 643,1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196 643,1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196 643,1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15 995,9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15 995,9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15 995,9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15 995,9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20 195,2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20 195,2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20 195,2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20 195,2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Жилищно-коммунальное хозяйство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6 109 256,2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4 220 829,5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Жилищное хозяйство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1 829 087,8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1 829 087,8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1 829 087,8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1 829 087,8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1 829 087,8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1 829 087,8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"Реализация полномочий в области строительства и жилищных отношений"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1 569 921,0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1 569 921,0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реализацию полномочий в области строительства и жилищных отношений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1 569 921,0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1 569 921,0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1 569 921,0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1 569 921,0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1 569 921,0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1 569 921,0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уставной деятельности некоммерческих организаций жилищно-коммунальной сферы"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259 166,8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259 166,8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"Югорский фонд капитального ремонта многоквартирных домов"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259 166,8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259 166,8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259 166,8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259 166,8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259 166,8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259 166,8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Коммунальное хозяйство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4 130 934,0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2 242 507,3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4 130 934,0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2 242 507,3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2 660 784,6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2 242 507,3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надежности и качества предоставления коммунальных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152 636,4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реализацию полномочий в сфере жилищно-коммунального комплекса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152 636,4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152 636,4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152 636,4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"Реализация региональной программы модернизации систем коммунальной инфраструктуры"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1 242 825,9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938 456,4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1 242 825,9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938 456,4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1 242 825,9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938 456,4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1 242 825,9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938 456,4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1 265 322,3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1 304 050,9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171 270,8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176 526,5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171 270,8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176 526,5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171 270,8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176 526,5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на возмещение недополученных доходов организациям, осуществляющим реализацию электрической энергии населению, и приравненным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 ним категориям потребителей в зоне децентрализованного электроснабжения автономного округа по социально ориентированным тарифам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947 312,1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970 127,9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947 312,1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970 127,9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947 312,1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970 127,9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146 739,4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157 396,5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146 739,4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157 396,5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146 739,4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157 396,5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990C6C" w:rsidRPr="000E3E88">
              <w:rPr>
                <w:rFonts w:ascii="Times New Roman" w:eastAsia="Times New Roman" w:hAnsi="Times New Roman"/>
                <w:color w:val="000000"/>
                <w:sz w:val="28"/>
                <w:szCs w:val="28"/>
              </w:rPr>
              <w:t>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1 470 149,4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"Создание (реконструкция) коммунальных объектов"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742 461,0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742 461,0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742 461,0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742 461,0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"Создание инфраструктуры Научно-технологического центра в городе Сургуте"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727 688,4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727 688,4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727 688,4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727 688,4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жилищно-коммунального хозяйства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149 234,4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149 234,4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149 234,4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149 234,4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149 234,4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149 234,4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уставной деятельности некоммерческих организаций жилищно-коммунальной сферы"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148 698,6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148 698,6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62 498,6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62 498,6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62 498,6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62 498,6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62 498,6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62 498,6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автономной некоммерческой организации "Центр развития строительного и жилищно-коммунального комплекса"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"Оказание государственной поддержки отдельным категориям граждан на улучшение жилищных условий"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на реализацию полномочий, указанных </w:t>
            </w:r>
          </w:p>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 пунктах 3.1, 3.2 статьи 2 Закона Ханты-Мансийского автономного округа – Югры от 31 марта 2009 года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11 839 842,0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9 926 013,8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Общее 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5 236 131,1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2 663 025,6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5 236 131,1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2 663 025,6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3 516 338,9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2 285 246,7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"Современная школа"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3 516 338,9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2 285 246,7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Создание новых мест в общеобразовательных организациях в связи с ростом числа обучающихся, вызванным демографическим фактором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367 660,5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367 659,7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367 660,5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367 659,7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367 660,5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367 659,7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1 177 554,5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153 225,2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1 177 554,5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153 225,2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1 177 554,5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153 225,2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Строительство и реконструкция общеобразовательных организаций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1 971 123,9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1 764 361,8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441 135,8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Бюджетные инвестиции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441 135,8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1 529 988,1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1 764 361,8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1 529 988,1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1 764 361,8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1 719 792,2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377 778,9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"Создание условий для обучения, отдыха и оздоровления детей и молодежи"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1 719 792,2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377 778,9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Капитальный ремонт и оснащение немонтируемыми средствами обучения и воспитания объектов муниципальных общеобразовательных организаций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816 131,5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191 629,7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816 131,5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191 629,7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816 131,5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191 629,7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371 650,2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186 149,2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371 650,2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186 149,2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371 650,2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186 149,2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532 010,5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532 010,5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532 010,5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Молодежная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1 114 538,8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471 020,4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1 114 538,8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471 020,4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990C6C" w:rsidRPr="000E3E88">
              <w:rPr>
                <w:rFonts w:ascii="Times New Roman" w:eastAsia="Times New Roman" w:hAnsi="Times New Roman"/>
                <w:color w:val="000000"/>
                <w:sz w:val="28"/>
                <w:szCs w:val="28"/>
              </w:rPr>
              <w:t>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1 114 538,8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471 020,4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"Развитие материально-технической базы объектов молодежного досуга"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1 114 538,8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471 020,4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Строительство и реконструкция государственных объектов молодежного досуга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1 114 538,8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471 020,4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1 114 538,8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471 020,4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Бюджетные инвестиции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1 114 538,8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471 020,4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5 489 172,1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6 791 967,8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5 489 172,1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6 791 967,8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3 488 372,1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4 545 454,6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Региональный проект "Развитие инфраструктуры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научных исследований и подготовки кадров"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S6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3 488 372,1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4 545 454,6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Создание новой учебной инфраструктуры для системы высшего образования в Ханты-Мансийском автономном округе – Югре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S6 55650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3 488 372,1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4 545 454,6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S6 55650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3 488 372,1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4 545 454,6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Бюджетные инвестиции иным юридическим лицам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S6 55650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3 488 372,1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4 545 454,6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3 719,8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"Затраты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временное содержание объектов"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3 719,8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3 719,8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3 719,8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3 719,8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990C6C" w:rsidRPr="000E3E88">
              <w:rPr>
                <w:rFonts w:ascii="Times New Roman" w:eastAsia="Times New Roman" w:hAnsi="Times New Roman"/>
                <w:color w:val="000000"/>
                <w:sz w:val="28"/>
                <w:szCs w:val="28"/>
              </w:rPr>
              <w:t>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1 985 100,0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2 242 793,4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"Создание инновационного научно-технологического центра "ЮНИТИ ПАРК"</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1 985 100,0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2 242 793,4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акционерному обществу "Управляющая компания инновационного научно-технологического центра "ЮНИТИ ПАРК" в целях создания объектов инновационного научно-технологического центра "ЮНИТИ ПАРК"</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1 985 100,0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2 242 793,4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1 985 100,0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2 242 793,4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Бюджетные инвестиции иным юридическим лицам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1 985 100,0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2 242 793,4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Культура, кинематография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345 031,4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Культура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345 031,4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345 031,4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990C6C" w:rsidRPr="000E3E88">
              <w:rPr>
                <w:rFonts w:ascii="Times New Roman" w:eastAsia="Times New Roman" w:hAnsi="Times New Roman"/>
                <w:color w:val="000000"/>
                <w:sz w:val="28"/>
                <w:szCs w:val="28"/>
              </w:rPr>
              <w:t>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345 031,4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"Укрепление материально-технической базы учреждений культуры"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345 031,4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Строительство и реконструкция объектов, предназначенных для размещения государственных учреждений культуры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44 260,3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44 260,3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Бюджетные инвестиции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44 260,3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Строительство и реконструкция объектов, предназначенных для размещения муниципальных учреждений культуры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300 771,1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300 771,1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300 771,1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2 106 219,6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здравоохранения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2 106 219,6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2 106 219,6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2 106 219,6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2 106 219,6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1 174 064,0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1 174 064,0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Бюджетные инвестиции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1 174 064,0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Строительство и реконструкция объектов первичного звена здравоохранения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932 155,6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932 155,6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Бюджетные инвестиции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932 155,6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3 038 261,9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3 400 497,3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2 654 250,9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2 980 485,8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2 825,4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2 825,4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"Развитие жилищного строительства на сельских территориях и повышение уровня благоустройства домовладений"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2 825,4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2 825,4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2 825,4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2 825,4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2 651 425,5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2 980 485,8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1 025 340,0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1 349 337,3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Региональный проект "Содействие субъектам Российской Федерации в реализации полномочий </w:t>
            </w:r>
          </w:p>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 оказанию государственной поддержки гражданам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обеспечении жильем и оплате жилищно-коммунальных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1 025 340,0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1 349 337,3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Переселение граждан из не предназначенных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проживания строений, созданных в период промышленного освоения Сибири и Дальнего Востока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1 025 340,0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1 349 337,3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1 025 340,0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1 349 337,3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1 025 340,0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1 349 337,3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1 626 085,5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1 631 148,5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"Оказание государственной поддержки отдельным категориям граждан на улучшение жилищных условий"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1 626 085,5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1 631 148,5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 обеспечении жильем ветеранов Великой Отечественной войны 1941–1945 годов"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4 139,2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4 292,4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4 139,2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4 292,4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4 139,2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4 292,4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144 681,7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146 553,7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144 681,7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146 553,7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144 681,7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146 553,7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от 24 ноября 1995 года </w:t>
            </w:r>
          </w:p>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 181-ФЗ "О социальной защите инвалидов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Российской Федерации"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37 031,7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37 287,5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37 031,7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37 287,5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37 031,7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37 287,5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726 769,0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726 769,0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726 769,0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726 769,0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726 769,0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726 769,0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Предоставление социальных выплат отдельным категориям граждан на обеспечение жилыми помещениями в Ханты-Мансийском автономном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округе – Югре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компенсации по ипотечным жилищным кредитам (займам)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409 837,0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412 619,0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409 837,0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412 619,0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409 837,0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412 619,0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на осуществление полномочий </w:t>
            </w:r>
          </w:p>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 обеспечению жильем отдельных категорий граждан, установленных Федеральным законом от 12 января 1995 года № 5-ФЗ "О ветеранах", в соответствии </w:t>
            </w:r>
          </w:p>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 Указом Президента Российской Федерации от 7 мая 2008 года № 714 "Об обеспечении жильем ветеранов Великой Отечественной войны 1941–1945 годов"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счет средств бюджета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3 626,9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3 626,9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3 626,9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3 626,9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3 626,9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3 626,9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Охрана семьи и детства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384 011,0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420 011,5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384 011,0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420 011,5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384 011,0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420 011,5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Региональный проект "Содействие субъектам Российской Федерации в реализации полномочий </w:t>
            </w:r>
          </w:p>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 оказанию государственной поддержки гражданам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обеспечении жильем и оплате жилищно-коммунальных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384 011,0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420 011,5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 по обеспечению жильем молодых семей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384 011,0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420 011,5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384 011,0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420 011,5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384 011,0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420 011,5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Физическая культура и спорт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1 677 651,7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Массовый спорт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1 677 651,7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1 677 651,7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990C6C" w:rsidRPr="000E3E88">
              <w:rPr>
                <w:rFonts w:ascii="Times New Roman" w:eastAsia="Times New Roman" w:hAnsi="Times New Roman"/>
                <w:color w:val="000000"/>
                <w:sz w:val="28"/>
                <w:szCs w:val="28"/>
              </w:rPr>
              <w:t>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1 677 651,7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"Укрепление материально-технической базы учреждений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1 677 651,7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Развитие материально-технической базы муниципальных учреждений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1 677 651,7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1 677 651,7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1 677 651,7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финансов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38 835 946,3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52 320 709,9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9 990 961,3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20 108 918,0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Обеспечение деятельности финансовых, налоговых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таможенных органов и органов финансового (финансово-бюджетного) надзора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548 627,4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548 627,4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"Управление государственными финансами и создание условий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эффективного управления муниципальными финансами"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548 627,4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548 627,4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548 627,4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548 627,4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548 627,4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548 627,4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548 627,4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548 627,4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536 912,7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536 912,7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536 912,7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536 912,7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11 639,7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11 639,7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11 639,7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11 639,7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Резервные фонды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608 000,0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Непрограммные направления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608 000,0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608 000,0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Резервный фонд Правительства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608 000,0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608 000,0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Резервные средства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870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608 000,0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8 834 333,9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18 952 290,6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"Управление государственными финансами и создание условий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эффективного управления муниципальными финансами"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179 176,6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954 957,7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179 176,6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954 957,7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178 406,6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954 187,7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178 406,6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954 187,7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172 220,8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945 020,2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172 220,8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945 020,2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6 185,8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9 167,5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6 185,8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9 167,5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Непрограммные направления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8 655 157,3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17 997 332,9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8 655 157,3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17 997 332,9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Условно утвержденные расходы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40 0 03 09990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8 655 157,3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17 997 332,9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40 0 03 09990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8 655 157,3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17 997 332,9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Резервные средства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40 0 03 09990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870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8 655 157,3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17 997 332,9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35 125,6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23 565,6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Связь и информатика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35 125,6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23 565,6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"Управление государственными финансами и создание условий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эффективного управления муниципальными финансами"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35 125,6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23 565,6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35 125,6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23 565,6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4 065,6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4 065,6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4 065,6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4 065,6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4 065,6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4 065,6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4 065,6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4 065,6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"Функциональная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техническая поддержка информационных систем обеспечения бюджетных правоотношений"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31 060,0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31 060,0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31 060,0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31 060,0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Обслуживание государственного (муниципального) долга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8 524 794,6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11 508 071,6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Обслуживание государственного (муниципального) внутреннего долга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8 524 794,6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11 508 071,6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"Управление государственными финансами и создание условий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эффективного управления муниципальными финансами"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8 524 794,6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11 508 071,6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8 524 794,6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11 508 071,6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"Управление государственным долгом"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8 524 794,6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11 508 071,6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Обслуживание государственного долга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8 524 794,6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11 508 071,6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Обслуживание государственного (муниципального) долга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8 524 794,6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11 508 071,6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Обслуживание государственного долга субъекта Российской Федерации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8 524 794,6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11 508 071,6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 общего характера бюджетам бюджетной системы Российской Федерации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20 285 064,8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20 680 154,7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Дотации на выравнивание бюджетной обеспеченности субъектов Российской Федерации и муниципальных образований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10 564 997,1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10 885 208,9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"Управление государственными финансами и создание условий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эффективного управления муниципальными финансами"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10 564 997,1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10 885 208,9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10 564 997,1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10 885 208,9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10 564 997,1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10 885 208,9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Дотации на выравнивание бюджетной обеспеченности муниципальных районов (городских округов)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10 564 997,1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10 885 208,9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10 564 997,1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10 885 208,9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Дотации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10 564 997,1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10 885 208,9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дотации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7 397 688,7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7 397 688,7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"Управление государственными финансами и создание условий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эффективного управления муниципальными финансами"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7 397 688,7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7 397 688,7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7 397 688,7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7 397 688,7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7 097 688,7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7 097 688,7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Дотации на поддержку мер по обеспечению сбалансированности бюджетов городских округов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муниципальных районов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7 097 688,7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7 097 688,7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7 097 688,7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7 097 688,7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Дотации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7 097 688,7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7 097 688,7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Дотации на поощрение достижения высоких показателей качества организации и осуществления бюджетного процесса в городских округах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муниципальных районах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Дотации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Дотации в целях стимулирования роста налогового потенциала и качества планирования доходов </w:t>
            </w:r>
          </w:p>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 городских округах и муниципальных районах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Дотации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Прочие межбюджетные трансферты общего характера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2 322 379,0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2 397 257,1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"Управление государственными финансами и создание условий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эффективного управления муниципальными финансами"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2 322 379,0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2 397 257,1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2 322 379,0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2 397 257,1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2 322 379,0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2 397 257,1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муниципальным районам на выравнивание бюджетной обеспеченности поселений,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муниципальных районов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942 453,4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980 151,5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942 453,4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980 151,5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942 453,4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980 151,5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муниципальным районам на исполнение полномочий по расчету и предоставлению дотаций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выравнивание бюджетной обеспеченности поселений, входящих в состав муниципальных районов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929 925,6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967 105,6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929 925,6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967 105,6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929 925,6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967 105,6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недропользования и природных ресурсов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3 670 161,8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3 679 463,7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70 130,0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66 630,0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70 130,0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66 630,0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70 130,0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66 630,0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70 130,0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66 630,0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52 045,3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52 045,3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Гранты в форме субсидий для реализации проектов, способствующих развитию традиционной хозяйственной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на реализацию полномочия, указанного </w:t>
            </w:r>
          </w:p>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 пункте 2 статьи 2 Закона Ханты-Мансийского автономного округа – Югры от 31 января 2011 года </w:t>
            </w:r>
          </w:p>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31 245,3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31 245,3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31 245,3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31 245,3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31 245,3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31 245,3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18 084,7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14 584,7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18 084,7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14 584,7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18 084,7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14 584,7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18 084,7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14 584,7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3 338 676,2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3 344 077,7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Воспроизводство минерально-сырьевой базы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419 863,3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383 863,3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"Воспроизводство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использование природных ресурсов"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419 863,3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383 863,3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419 863,3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383 863,3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"Развитие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использование минерально-сырьевой базы"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416 363,3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380 363,3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380 363,3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380 363,3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380 363,3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380 363,3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380 363,3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380 363,3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"Популяризация нефтегазодобывающей и лесной отраслей"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Водное хозяйство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21 647,6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21 039,7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"Экологическая безопасность"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21 647,6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21 039,7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21 647,6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21 039,7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"Охрана водных объектов"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21 647,6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21 039,7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Осуществление отдельных полномочий в области водных отношений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13 347,7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12 739,8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13 347,7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12 739,8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13 347,7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12 739,8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8 299,9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8 299,9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8 299,9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8 299,9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8 299,9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8 299,9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Лесное хозяйство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2 349 360,6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2 391 370,0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"Воспроизводство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использование природных ресурсов"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2 349 360,6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2 391 370,0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62 739,0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64 610,7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"Сохранение лесов"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1 GА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56 739,0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64 610,7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Увеличение площади лесовосстановления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10 840,9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8 091,3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10 840,9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8 091,3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10 840,9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8 091,3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45 898,1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56 519,4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45 898,1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56 519,4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45 898,1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56 519,4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Региональный проект "Стимулирование спроса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отечественные беспилотные авиационные системы"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1 Y4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2 286 621,6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2 326 759,3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22 826,8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32 535,0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Осуществление отдельных полномочий в области лесных отношений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22 826,8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32 535,0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22 826,8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32 535,0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22 826,8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32 535,0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лесного хозяйства и повышение использования лесов"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2 262 644,8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2 293 074,3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1 248 983,2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1 248 983,2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317 070,9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317 070,6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317 070,9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317 070,6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89 261,7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89 233,0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89 261,7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89 233,0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834 647,2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834 647,2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834 647,2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834 647,2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8 003,4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8 032,4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8 003,4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8 032,4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Осуществление отдельных полномочий в области лесных отношений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400 932,9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431 362,4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341 507,2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376 357,8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341 507,2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376 357,8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9 152,0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9 152,0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50 273,7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50 346,9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50 273,7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50 346,9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Осуществление мер пожарной безопасности и тушение лесных пожаров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612 728,7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612 728,7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612 728,7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612 728,7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612 728,7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612 728,7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"Популяризация нефтегазодобывающей и лесной отраслей"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экономики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547 804,7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547 804,7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гражданского общества"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"Воспроизводство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использование природных ресурсов"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546 204,7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546 204,7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546 204,7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546 204,7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546 204,7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546 204,7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546 204,7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546 204,7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544 821,7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544 821,7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544 821,7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544 821,7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1 183,0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1 183,0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1 183,0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1 183,0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Охрана окружающей среды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261 355,6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268 756,0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Охрана объектов растительного и животного мира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среды их обитания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261 355,6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268 756,0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"Экологическая безопасность"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235 934,3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235 693,3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235 934,3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235 693,3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"Сохранение биологического разнообразия"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235 934,3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235 693,3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234 709,1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234 468,1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234 709,1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234 468,1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234 709,1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234 468,1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1 225,2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1 225,2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1 225,2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1 225,2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1 225,2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1 225,2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"Воспроизводство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использование природных ресурсов"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25 421,3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33 062,7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25 421,3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33 062,7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25 421,3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33 062,7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Осуществление полномочий Российской Федерации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области охраны и использования объектов животного мира (за исключением охотничьих ресурсов и водных биологических ресурсов)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25 373,1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33 014,5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8 812,7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8 812,7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8 812,7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8 812,7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16 560,4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24 201,8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16 560,4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24 201,8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Служба государственной охраны объектов культурного наследия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89 531,0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89 262,8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Культура, кинематография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89 531,0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89 262,8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Культура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43 353,3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43 353,3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"Культурное пространство"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43 353,3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43 353,3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43 353,3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43 353,3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"Создание условий для сохранения культурного и исторического наследия и развития архивного дела"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43 353,3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43 353,3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15 501,5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15 501,5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15 501,5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15 501,5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15 501,5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15 501,5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27 851,8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27 851,8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27 851,8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27 851,8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27 851,8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27 851,8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культуры, кинематографии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46 177,7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45 909,5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"Культурное пространство"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46 177,7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45 909,5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46 177,7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45 909,5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46 177,7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45 909,5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43 876,7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43 608,5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43 876,7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43 608,5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43 876,7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43 608,5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Осуществление переданных полномочий Российской Федерации в отношении объектов культурного наследия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2 301,0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2 301,0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1 931,0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1 931,0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1 931,0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1 931,0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b/>
                <w:bCs/>
                <w:color w:val="000000"/>
                <w:sz w:val="28"/>
                <w:szCs w:val="28"/>
              </w:rPr>
            </w:pPr>
            <w:r w:rsidRPr="000E3E88">
              <w:rPr>
                <w:rFonts w:ascii="Times New Roman" w:eastAsia="Times New Roman" w:hAnsi="Times New Roman"/>
                <w:b/>
                <w:bCs/>
                <w:color w:val="000000"/>
                <w:sz w:val="28"/>
                <w:szCs w:val="28"/>
              </w:rPr>
              <w:t xml:space="preserve">Служба по контролю и надзору в сфере охраны окружающей среды, объектов животного мира </w:t>
            </w:r>
          </w:p>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и лесных отношений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759 561,7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759 394,5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44 772,9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44 772,9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Лесное хозяйство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44 772,9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44 772,9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"Экологическая безопасность"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44 022,9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44 022,9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44 022,9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44 022,9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44 022,9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44 022,9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Осуществление отдельных полномочий в области лесных отношений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44 022,9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44 022,9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40 054,6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40 054,6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40 054,6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40 054,6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3 968,3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3 968,3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3 968,3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3 968,3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казачьим обществам на возмещение фактически понесенных затрат, связанных с участием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Охрана окружающей среды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714 788,8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714 621,6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Экологический контроль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"Экологическая безопасность"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Охрана объектов растительного и животного мира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среды их обитания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26 701,1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26 701,1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"Экологическая безопасность"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26 701,1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26 701,1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26 701,1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26 701,1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26 101,1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26 101,1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11 547,1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11 547,1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11 547,1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11 547,1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11 547,1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11 547,1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14 554,0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14 554,0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14 314,0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14 314,0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14 314,0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14 314,0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охраны окружающей среды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682 087,7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681 920,5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"Экологическая безопасность"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682 087,7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681 920,5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Ведомственные проекты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156 755,1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156 657,9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Ведомственный проект "Ликвидация накопленного вреда окружающей среде"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156 755,1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156 657,9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Ликвидация накопленного вреда окружающей среде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156 755,1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156 657,9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156 755,1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156 657,9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156 755,1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156 657,9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525 332,6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525 262,6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522 057,1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521 987,1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522 057,1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521 987,1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519 014,9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519 014,9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519 014,9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519 014,9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1 591,0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1 591,0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1 591,0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1 591,0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1 451,2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1 381,2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1 451,2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1 381,2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Служба по делам архивов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123 092,7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123 951,5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Культура, кинематография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123 092,7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123 951,5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культуры, кинематографии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123 092,7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123 951,5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"Культурное пространство"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123 092,7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123 951,5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123 092,7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123 951,5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58 775,5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58 825,5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58 775,5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58 825,5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58 775,5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58 825,5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58 775,5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58 825,5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"Создание условий для сохранения культурного и исторического наследия и развития архивного дела"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64 317,2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65 126,0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48 010,1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48 010,1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45 461,3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45 461,3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45 461,3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45 461,3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2 548,8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2 548,8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2 548,8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2 548,8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13 707,1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14 515,9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13 707,1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14 515,9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13 707,1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14 515,9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государственного заказа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162 469,5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163 422,2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147 401,5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147 751,5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147 401,5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147 751,5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"Управление государственными финансами и создание условий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эффективного управления муниципальными финансами"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147 401,5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147 751,5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147 401,5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147 751,5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147 401,5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147 751,5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147 401,5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147 751,5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145 114,5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145 664,5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145 114,5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145 664,5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2 287,0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2 287,0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15 670,7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Связь и информатика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15 670,7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"Управление государственными финансами и создание условий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эффективного управления муниципальными финансами"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15 670,7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15 670,7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"Функциональная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техническая поддержка информационных систем обеспечения бюджетных правоотношений"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15 670,7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15 670,7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15 670,7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15 670,7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b/>
                <w:bCs/>
                <w:color w:val="000000"/>
                <w:sz w:val="28"/>
                <w:szCs w:val="28"/>
              </w:rPr>
            </w:pPr>
            <w:r w:rsidRPr="000E3E88">
              <w:rPr>
                <w:rFonts w:ascii="Times New Roman" w:eastAsia="Times New Roman" w:hAnsi="Times New Roman"/>
                <w:b/>
                <w:bCs/>
                <w:color w:val="000000"/>
                <w:sz w:val="28"/>
                <w:szCs w:val="28"/>
              </w:rPr>
              <w:t xml:space="preserve">Департамент информационных технологий </w:t>
            </w:r>
          </w:p>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и цифрового развития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1 799 898,7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1 779 000,8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252 793,4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243 493,4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Прикладные научные исследования в области общегосударственных вопросов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252 793,4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243 493,4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"Цифровая образовательная среда"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Реализация мероприятий по внедрению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образовательные программы современных цифровых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5 795,2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5 795,2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5 795,2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5 795,2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5 795,2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5 795,2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"Цифровое развитие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223 159,0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223 159,0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"Кадры для цифровой экономики"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D3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Организация и осуществление информационного сопровождения мероприятий по повышению цифровой грамотности граждан, в том числе по обучению </w:t>
            </w:r>
          </w:p>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 дополнительным профессиональным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"Информационная безопасность"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"Системные меры развития международной кооперации и экспорта"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T6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Реализация комплекса коммуникационных мероприятий по продвижению продукции Ханты-Мансийского автономного округа – Югры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зарубежные рынки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181 159,0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181 159,0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181 159,0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181 159,0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181 159,0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181 159,0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181 159,0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181 159,0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181 159,0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181 159,0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"Повышение эффективности государственного и муниципального управления"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"Сопровождение </w:t>
            </w:r>
          </w:p>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развитие региональных информационных систем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области градостроительства"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1 547 105,3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1 535 507,4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Связь и информатика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1 547 105,3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1 535 507,4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"Современное 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"Обеспечение работоспособности и бесперебойной работы прикладных компонентов регионального сегмента Единой государственной информационной системы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сфере здравоохранения"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Услуги в области информационных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86 905,5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86 905,5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86 905,5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86 905,5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"Цифровая образовательная среда"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86 905,5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86 905,5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Реализация мероприятий по внедрению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образовательные программы современных цифровых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86 905,5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86 905,5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86 905,5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86 905,5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86 905,5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86 905,5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52 282,5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52 282,5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52 282,5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52 282,5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52 282,5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52 282,5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Услуги в области информационных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52 282,5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52 282,5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52 282,5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52 282,5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52 282,5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52 282,5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9 319,6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9 319,6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9 319,6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Услуги в области информационных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9 319,6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9 319,6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9 319,6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"Цифровое развитие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1 314 140,1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1 298 342,2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100 368,5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100 368,5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"Информационная безопасность"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100 368,5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100 368,5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100 368,5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100 368,5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100 368,5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100 368,5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100 368,5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100 368,5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1 213 771,6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1 197 973,7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294 258,5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294 120,3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294 258,5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294 120,3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290 075,2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289 937,0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290 075,2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289 937,0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4 168,3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4 168,3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4 168,3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4 168,3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517 555,3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517 555,3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Услуги в области информационных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512 155,3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512 155,3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512 155,3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512 155,3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512 155,3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512 155,3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Иные межбюджетные трансферты на проведение конкурса на звания "Лучший муниципальный район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 цифровой трансформации", "Лучший городской округ по цифровой трансформации"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362 230,2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346 570,5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362 230,2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346 570,5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362 230,2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346 570,5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362 230,2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346 570,5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"Внедрение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развитие систем общественной безопасности на базе цифровых технологий, использование результатов космической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39 727,6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39 727,6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Услуги в области информационных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39 727,6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39 727,6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39 727,6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39 727,6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39 727,6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39 727,6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"Сопровождение </w:t>
            </w:r>
          </w:p>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развитие региональных информационных систем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области градостроительства"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Услуги в области информационных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Услуги в области информационных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Услуги в области информационных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22 057,6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22 057,6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22 057,6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22 057,6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"Сопровождение информационных систем в области строительства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жилищной сферы"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22 057,6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22 057,6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Услуги в области информационных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22 057,6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22 057,6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22 057,6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22 057,6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22 057,6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22 057,6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внутренней политики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1 519 693,0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1 523 535,3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392 563,5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396 590,5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392 563,5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396 590,5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"Сохранение </w:t>
            </w:r>
          </w:p>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развитие традиционной культуры, фольклора, традиций, языка, национального спорта </w:t>
            </w:r>
          </w:p>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международных связей, национальных промыслов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ремесел"</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гражданского общества"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192 547,7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196 583,7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192 547,7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196 583,7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192 547,7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196 583,7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192 547,7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196 583,7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192 547,7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196 583,7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192 547,7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196 583,7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198 265,8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198 256,8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198 265,8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198 256,8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191 913,8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191 904,8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191 913,8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191 904,8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191 913,8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191 904,8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191 913,8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191 904,8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6 352,0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6 352,0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6 352,0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6 352,0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6 352,0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6 352,0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6 352,0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6 352,0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безопасность и правоохранительная деятельность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осуществлении местного самоуправления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Средства массовой информации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1 124 729,5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1 124 544,8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Телевидение и радиовещание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1 078 354,3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1 078 720,3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11 231,0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11 231,0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11 231,0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11 231,0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8 196,0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8 196,0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8 196,0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8 196,0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8 196,0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8 196,0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8 196,0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8 196,0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"Поддержка занятости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"Оказание содействия добровольному переселению в автономный округ соотечественников, проживающих за рубежом,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2024–2025 годы"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гражданского общества"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1 065 991,3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1 066 557,3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1 065 991,3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1 066 557,3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1 065 991,3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1 066 557,3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1 065 991,3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1 066 557,3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1 065 991,3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1 066 557,3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1 065 991,3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1 066 557,3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Периодическая печать и издательства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гражданского общества"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средств массовой информации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11 751,1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11 200,1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гражданского общества"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11 751,1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11 200,1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11 751,1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11 200,1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11 751,1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11 200,1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поддержку социально значимых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9 751,1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9 200,1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9 751,1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9 200,1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9 751,1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9 200,1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поддержку средств массовой информации, издаваемых (выпускаемых) на языках коренных малочисленных народов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экономического развития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4 390 059,6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3 878 814,3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2 174 141,0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2 174 141,0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2 174 141,0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2 174 141,0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экономического потенциала"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2 174 141,0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2 174 141,0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Ведомственные проекты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Поощрение общественных инициатив в части формирования уникального облика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2 173 091,0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2 173 091,0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предоставления государственных и муниципальных услуг в многофункциональных центрах"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2 173 091,0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2 173 091,0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2 173 091,0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2 173 091,0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2 173 091,0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2 173 091,0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2 173 091,0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2 173 091,0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1 449 635,0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1 047 565,3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экономики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1 449 635,0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1 047 565,3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экономического потенциала"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1 444 635,0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1 042 565,3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699 874,0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362 374,0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"Создание благоприятных условий для осуществления деятельности самозанятыми гражданами"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7 766,2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w:t>
            </w:r>
            <w:r w:rsidR="003944BE">
              <w:rPr>
                <w:rFonts w:ascii="Times New Roman" w:eastAsia="Times New Roman" w:hAnsi="Times New Roman"/>
                <w:color w:val="000000"/>
                <w:sz w:val="28"/>
                <w:szCs w:val="28"/>
              </w:rPr>
              <w:t>ог на профессиональный доход" (С</w:t>
            </w:r>
            <w:r w:rsidRPr="000E3E88">
              <w:rPr>
                <w:rFonts w:ascii="Times New Roman" w:eastAsia="Times New Roman" w:hAnsi="Times New Roman"/>
                <w:color w:val="000000"/>
                <w:sz w:val="28"/>
                <w:szCs w:val="28"/>
              </w:rPr>
              <w:t>убсидии некоммерческой организации "Фонд поддержки предпринимательства Югры "Мой Бизнес" на финансовое обеспечение затрат по предоставлению самозанятым гражданам комплекса информационно-консультационных и образовательных услуг в офлайн- и онлайн-форматах)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I2 Д5271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7 766,2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I2 Д5271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7 766,2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I2 Д5271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7 766,2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"Создание условий для легкого старта и комфортного ведения бизнеса"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148 108,5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w:t>
            </w:r>
          </w:p>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 предпринимательскую деятельность </w:t>
            </w:r>
          </w:p>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сопровождению начинающих субъектов малого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среднего предпринимательства и самозанятых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Финансовая поддержка субъектов малого и среднего предпринимательства, впервые зарегистрированных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действующих менее одного года, развитие социального предпринимательства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73 932,8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73 932,8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73 932,8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w:t>
            </w:r>
            <w:r w:rsidR="003944BE">
              <w:rPr>
                <w:rFonts w:ascii="Times New Roman" w:eastAsia="Times New Roman" w:hAnsi="Times New Roman"/>
                <w:color w:val="000000"/>
                <w:sz w:val="28"/>
                <w:szCs w:val="28"/>
              </w:rPr>
              <w:t>ог на профессиональный доход" (С</w:t>
            </w:r>
            <w:r w:rsidRPr="000E3E88">
              <w:rPr>
                <w:rFonts w:ascii="Times New Roman" w:eastAsia="Times New Roman" w:hAnsi="Times New Roman"/>
                <w:color w:val="000000"/>
                <w:sz w:val="28"/>
                <w:szCs w:val="28"/>
              </w:rPr>
              <w:t xml:space="preserve">убсидии некоммерческой организации "Фонд поддержки предпринимательства Югры "Мой Бизнес" на финансовое обеспечение затрат по вовлечению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предпринимательскую деятельность путем информационно-консультационных и образовательных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I4 Д5273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15 175,7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I4 Д5273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15 175,7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I4 Д5273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15 175,7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Региональный проект "Акселерация субъектов малого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среднего предпринимательства"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543 999,3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304 374,0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некоммерческой организации Фонд "Югорская региональная микрокредитная компания" </w:t>
            </w:r>
          </w:p>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на обеспечение льготного доступа субъектов малого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среднего предпринимательства к заемным средствам посредством предоставления микрозаймов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w:t>
            </w:r>
          </w:p>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среднего предпринимательства, направленных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среднего предпринимательства, осуществляющим экспортную деятельность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предоставление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некоммерческой организации "Фонд поддержки предпринимательства Югры "Мой Бизнес" на финансовое обеспечение затрат, связанных </w:t>
            </w:r>
          </w:p>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 осуществлением деятельности, направленной </w:t>
            </w:r>
          </w:p>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на организацию оказания комплекса услуг, сервисов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мер поддержки субъектам малого и среднего предпринимательства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197 441,8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146 374,0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197 441,8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146 374,0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197 441,8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146 374,0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или планирующим осуществлять инновационную деятельность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маркетплейсах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64 976,9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64 976,9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64 976,9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Финансовая поддержка субъектов малого и среднего предпринимательства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w:t>
            </w:r>
            <w:r w:rsidR="003944BE">
              <w:rPr>
                <w:rFonts w:ascii="Times New Roman" w:eastAsia="Times New Roman" w:hAnsi="Times New Roman"/>
                <w:color w:val="000000"/>
                <w:sz w:val="28"/>
                <w:szCs w:val="28"/>
              </w:rPr>
              <w:t>тв бюджета автономного округа (С</w:t>
            </w:r>
            <w:r w:rsidRPr="000E3E88">
              <w:rPr>
                <w:rFonts w:ascii="Times New Roman" w:eastAsia="Times New Roman" w:hAnsi="Times New Roman"/>
                <w:color w:val="000000"/>
                <w:sz w:val="28"/>
                <w:szCs w:val="28"/>
              </w:rPr>
              <w:t>убсидии некоммерческой организации "Фонд поддержки предпринимательства Югры "Мой Бизнес" на финансовое обеспечение затрат по оказанию субъектам малого и среднего предпринимательства, а также резидентам промышленных парков, технопарков комплексных услуг на единой площадке региональной инфраструктуры поддержки бизнеса по единым требованиям к оказанию поддержки)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18 993,6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18 993,6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18 993,6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3944BE">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w:t>
            </w:r>
            <w:r w:rsidR="003944BE">
              <w:rPr>
                <w:rFonts w:ascii="Times New Roman" w:eastAsia="Times New Roman" w:hAnsi="Times New Roman"/>
                <w:color w:val="000000"/>
                <w:sz w:val="28"/>
                <w:szCs w:val="28"/>
              </w:rPr>
              <w:t>С</w:t>
            </w:r>
            <w:r w:rsidRPr="000E3E88">
              <w:rPr>
                <w:rFonts w:ascii="Times New Roman" w:eastAsia="Times New Roman" w:hAnsi="Times New Roman"/>
                <w:color w:val="000000"/>
                <w:sz w:val="28"/>
                <w:szCs w:val="28"/>
              </w:rPr>
              <w:t>убсидии некоммерческой организации "Фонд поддержки предпринимательства Югры "Мой Бизнес"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Д5274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14 587,0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Д5274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14 587,0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Д5274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14 587,0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Ведомственные проекты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158 775,6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106 705,9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158 775,6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106 705,9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Предоставление субсидий организациям, реализующим проекты на основании заключенного соглашения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 защите и поощрении капиталовложений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106 615,6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54 545,9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106 615,6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54 545,9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106 615,6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54 545,9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некоммерческой организации "Фонд поддержки предпринимательства Югры "Мой Бизнес" на финансовое обеспечение затрат по организации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проведению комплекса мероприятий в сфере территориального маркетинга и брендинга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на возмещение затрат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 производству национальных фильмов на территории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573 485,4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573 485,4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530 199,4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530 199,4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530 199,4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530 199,4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530 199,4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530 199,4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530 199,4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530 199,4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43 286,0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43 286,0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автономной некоммерческой организации "Центр стратегических разработок Югры"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обеспечение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38 286,0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38 286,0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38 286,0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38 286,0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38 286,0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38 286,0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3D661F">
              <w:rPr>
                <w:rFonts w:ascii="Times New Roman" w:eastAsia="Times New Roman" w:hAnsi="Times New Roman"/>
                <w:sz w:val="28"/>
                <w:szCs w:val="28"/>
              </w:rPr>
              <w:t xml:space="preserve">Региональные проекты, направленные на достижение целей социально-экономического развития </w:t>
            </w:r>
            <w:r w:rsidR="00990C6C" w:rsidRPr="000E3E88">
              <w:rPr>
                <w:rFonts w:ascii="Times New Roman" w:eastAsia="Times New Roman" w:hAnsi="Times New Roman"/>
                <w:color w:val="000000"/>
                <w:sz w:val="28"/>
                <w:szCs w:val="28"/>
              </w:rPr>
              <w:t>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"Креативные индустрии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гражданского общества"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Ведомственные проекты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"Югорская региональная микрокредитная компания" для предоставления микрозаймов социально ориентированным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601 283,6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492 108,0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Пенсионное обеспечение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601 283,6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492 108,0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экономического потенциала"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601 283,6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492 108,0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601 283,6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492 108,0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"Дополнительное пенсионное обеспечение отдельных категорий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601 283,6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492 108,0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Дополнительное пенсионное обеспечение отдельных категорий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601 283,6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492 108,0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601 283,6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492 108,0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601 283,6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492 108,0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 общего характера бюджетам бюджетной системы Российской Федерации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дотации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"Управление государственными финансами и создание условий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эффективного управления муниципальными финансами"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Дотации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Прочие межбюджетные трансферты общего характера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"Управление государственными финансами и создание условий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эффективного управления муниципальными финансами"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Иные межбюджетные трансферты на возмещение (компенсацию) части расходов по доставке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здравоохранения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75 337 425,0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75 563 829,0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безопасность и правоохранительная деятельность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"Современное 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58 099 366,1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57 333 662,9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Стационарная медицинская помощь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20 646 371,8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20 309 094,3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"Современное 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20 645 687,4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20 308 409,9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289 297,5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"Оптимальная для восстановления здоровья медицинская реабилитация"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289 297,5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289 297,5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289 297,5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289 297,5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20 356 389,9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20 308 409,9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20 356 389,9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20 308 409,9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17 387 985,7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17 383 652,1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1 487 410,0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1 485 894,5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1 487 410,0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1 485 894,5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440 612,4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440 436,8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440 612,4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440 436,8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15 410 353,7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15 407 711,2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15 005 577,8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15 002 412,1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404 775,9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405 299,1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49 609,6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49 609,6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49 609,6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49 609,6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183 456,0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183 456,0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183 456,0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183 456,0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183 456,0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183 456,0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11 378,0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11 425,5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11 378,0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11 425,5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11 378,0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11 425,5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Оказание гражданам Российской Федерации высокотехнологичной медицинской помощи,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 включенной в базовую программу обязательного медицинского страхования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2 772 982,1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2 729 288,2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2 772 982,1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2 729 288,2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2 772 982,1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2 729 288,2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Осуществление медицинской деятельности, связанной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донорством органов человека в целях трансплантации (пересадки)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Амбулаторная помощь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19 173 944,2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18 697 578,1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"Современное 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19 173 944,2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18 697 578,1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84 839,1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99 040,6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"Борьба с сердечно-сосудистыми заболеваниями"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N2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84 751,3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98 955,2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84 751,3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98 955,2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84 751,3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98 955,2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84 751,3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98 955,2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"Старшее поколение"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Проведение вакцинации против пневмококковой инфекции граждан старше трудоспособного возраста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из групп риска, проживающих в организациях социального обслуживания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42 248,7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42 627,3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"Обеспечение расширенного неонатального скрининга"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42 248,7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42 627,3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Реализация мероприятий по проведению массового обследования новорожденных на врожденные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(или) наследственные заболевания (расширенный неонатальный скрининг)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42 248,7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42 627,3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42 248,7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42 627,3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42 248,7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42 627,3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19 046 856,4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18 555 910,2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13 234 887,8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13 241 080,8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13 191 877,3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13 197 491,9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687 416,3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689 379,3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687 416,3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689 379,3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172 646,4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172 748,2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172 646,4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172 748,2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12 330 307,7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12 333 857,5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11 008 282,7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11 012 403,3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1 322 025,0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1 321 454,2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6 902,5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6 902,5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6 902,5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6 902,5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6 902,5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6 902,5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34 358,0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34 936,4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4 411,7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4 429,7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4 411,7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4 429,7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29 946,3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30 506,7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29 946,3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30 506,7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5 285 543,6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5 314 829,4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отдельных полномочий в области лекарственного обеспечения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141 675,2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141 675,2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141 675,2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141 675,2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141 675,2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141 675,2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581B24"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Оказание отдельным категориям граждан социальной услуги по обеспечению лекарственными препаратами для медицинского применения по рецептам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580 081,7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603 486,1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553 581,7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576 986,1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553 581,7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576 986,1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3 835 630,0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3 835 630,0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3 835 630,0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3 835 630,0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3 835 630,0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3 835 630,0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Организация обеспечения полноценным питанием детей в возрасте до трех лет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548 063,0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548 063,0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548 063,0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548 063,0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548 063,0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548 063,0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Организация обеспечения полноценным питанием беременных женщин, кормящих матерей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20 469,0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20 469,0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20 469,0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20 469,0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20 469,0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20 469,0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Реализация мероприятий по обеспечению </w:t>
            </w:r>
          </w:p>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 амбулаторных условиях противовирусными лекарственными препаратами лиц, находящихся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под диспансерным наблюдением, с диагнозом "хронический вирусный гепатит С"</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159 624,7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165 506,1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159 624,7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165 506,1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159 624,7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165 506,1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526 425,0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526 425,0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526 425,0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526 425,0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Медицинская помощь в дневных стационарах всех типов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590 967,6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592 749,1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"Современное 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590 967,6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592 749,1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590 967,6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592 749,1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590 967,6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592 749,1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590 967,6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592 749,1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18 571,1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18 543,4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18 571,1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18 543,4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17 134,5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17 205,0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17 134,5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17 205,0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555 262,0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557 000,7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539 166,0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540 870,7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16 096,0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16 130,0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Скорая медицинская помощь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2 722 759,3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2 719 988,7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"Современное 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2 722 759,3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2 719 988,7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145 420,0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145 420,0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"Развитие системы оказания первичной медико-санитарной помощи"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N1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145 420,0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145 420,0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закупки авиационных работ в целях оказания медицинской помощи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145 420,0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145 420,0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145 420,0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145 420,0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145 420,0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145 420,0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2 577 339,3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2 574 568,7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2 577 339,3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2 574 568,7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2 577 339,3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2 574 568,7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413 748,3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414 214,8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413 748,3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414 214,8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870 686,1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870 675,2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870 686,1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870 675,2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1 290 290,8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1 287 064,6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1 243 038,1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1 239 700,9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47 252,7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47 363,7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2 614,1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2 614,1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2 614,1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2 614,1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Санаторно-оздоровительная помощь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550 906,2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551 770,9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"Современное 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550 906,2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551 770,9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550 906,2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551 770,9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550 906,2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551 770,9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550 906,2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551 770,9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104 732,6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104 783,6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104 732,6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104 783,6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28 830,3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29 678,8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28 830,3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29 678,8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416 943,3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416 908,5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34 956,1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34 921,3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381 987,2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381 987,2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Заготовка, переработка, хранение и обеспечение безопасности донорской крови и ее компонентов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1 094 011,8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1 094 011,8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"Современное 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1 094 011,8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1 094 011,8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1 094 011,8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1 094 011,8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1 094 011,8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1 094 011,8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1 094 011,8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1 094 011,8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485 898,0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485 898,0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485 898,0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485 898,0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375 005,8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375 005,8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375 005,8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375 005,8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35 999,2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35 999,2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35 999,2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35 999,2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194 562,1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194 562,1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179 614,6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179 614,6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14 947,5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14 947,5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2 546,7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2 546,7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2 546,7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2 546,7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здравоохранения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13 320 405,2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13 368 470,0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"Современное 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13 313 755,2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13 361 820,0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13 313 405,2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13 361 820,0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450 098,8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450 183,4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447 747,5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447 747,5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447 277,9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447 277,9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447 277,9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447 277,9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Осуществление переданных полномочий Российской Федерации в сфере охраны здоровья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2 351,3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2 435,9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2 351,3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2 435,9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2 351,3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2 435,9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1 647 269,4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1 614 018,5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1 581 229,7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1 581 500,2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922 299,0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922 537,4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922 299,0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922 537,4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206 344,7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206 376,8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206 344,7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206 376,8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447 098,2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447 098,2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425 552,2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425 552,2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21 546,0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21 546,0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5 487,8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5 487,8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5 487,8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5 487,8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2 215,0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2 215,0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2 215,0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2 215,0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2 215,0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2 215,0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36 892,8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19 697,2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36 892,8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19 697,2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36 892,8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19 697,2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Развитие паллиативной медицинской помощи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26 931,9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10 606,1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26 931,9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10 606,1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26 931,9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10 606,1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613 695,2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613 695,2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на организацию осуществления мероприятий по проведению дезинсекции </w:t>
            </w:r>
          </w:p>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дератизации в Ханты-Мансийском автономном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округе – Югре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61 344,1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61 344,1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61 344,1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61 344,1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61 344,1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61 344,1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552 351,1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552 351,1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552 351,1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552 351,1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552 351,1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552 351,1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1 429 268,0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1 478 962,3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651 057,9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651 029,6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168 735,2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168 735,2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168 735,2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168 735,2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38 788,1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38 759,8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38 788,1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38 759,8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443 484,6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443 484,6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443 484,6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443 484,6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778 210,1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827 932,7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778 210,1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827 932,7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778 210,1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827 932,7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"Управление кадровыми ресурсами здравоохранения"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192 282,6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192 282,6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Единовременные компенсационные выплаты медицинским работникам за счет средств бюджета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4 782,6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4 782,6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Единовременные компенсационные выплаты медицинским работникам (врачам, фельдшерам, </w:t>
            </w:r>
          </w:p>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w:t>
            </w:r>
          </w:p>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 сельские населенные пункты, либо рабочие поселки, либо поселки городского типа, либо города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населением до 50 тысяч человек</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131 500,0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131 500,0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131 500,0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131 500,0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131 500,0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131 500,0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8 422 964,9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8 422 964,9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8 422 964,9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8 422 964,9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8 422 964,9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8 422 964,9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8 422 964,9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8 422 964,9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357 826,3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389 713,1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357 826,3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389 713,1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357 826,3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389 713,1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357 826,3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389 713,1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17 236 058,9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18 228 166,1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17 236 058,9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18 228 166,1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"Современное 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17 236 058,9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18 228 166,1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17 236 058,9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18 228 166,1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626 460,0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626 460,0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Бесплатное изготовление и ремонт зубных протезов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626 460,0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626 460,0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626 460,0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626 460,0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552 330,0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552 330,0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74 130,0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74 130,0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16 609 598,9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17 601 706,1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16 609 598,9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17 601 706,1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16 609 598,9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17 601 706,1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16 609 598,9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17 601 706,1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Ветеринарная служба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572 783,3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567 888,6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572 783,3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567 888,6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Сельское хозяйство и рыболовство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416 150,1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411 150,1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6 671,0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6 671,0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6 671,0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6 671,0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6 671,0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6 671,0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6 671,0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6 671,0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6 671,0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6 671,0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6 671,0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6 671,0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"Обеспечение эпизоотического и ветеринарно-санитарного благополучия"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409 479,1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404 479,1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409 479,1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404 479,1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"Проведение ветеринарно-профилактических, диагностических, противоэпизоотических мероприятий, направленных </w:t>
            </w:r>
          </w:p>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на предупреждение и ликвидацию болезней, общих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человека и животных"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403 479,1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403 479,1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388 334,6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391 052,1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388 334,6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391 052,1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388 334,6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391 052,1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на организацию мероприятий </w:t>
            </w:r>
          </w:p>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при осуществлении деятельности по обращению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животными без владельцев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15 144,5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12 427,0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15 144,5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12 427,0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15 144,5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12 427,0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"Гуманное обращение с животными"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для возмещения фактически понесенных затрат некоммерческим организациям, участвующим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мероприятиях по созданию и (или) содержанию приютов для животных без владельцев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социально ориентированным некоммерческим организациям на финансовое обеспечение затрат, связанных с реализацией информационной и просветительской деятельности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сфере решения проблемы безнадзорных животных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35 4 12 62020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35 4 12 62020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35 4 12 62020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экономики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156 633,2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156 738,5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"Обеспечение эпизоотического и ветеринарно-санитарного благополучия"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156 633,2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156 738,5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156 633,2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156 738,5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156 633,2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156 738,5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156 633,2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156 738,5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156 552,6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156 657,9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156 552,6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156 657,9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Правительство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225 185,9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225 185,9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225 185,9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225 185,9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Функционирование высшего должностного лица субъекта Российской Федерации и муниципального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Высшее должностное лицо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Заместители высшего должностного лица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Служба контроля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660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94 278,2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94 278,2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94 278,2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94 278,2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Обеспечение деятельности финансовых, налоговых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таможенных органов и органов финансового (финансово-бюджетного) надзора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94 278,2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94 278,2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94 278,2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94 278,2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94 278,2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94 278,2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94 278,2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94 278,2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94 278,2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94 278,2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94 228,2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94 228,2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94 228,2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94 228,2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государственной гражданской службы, кадровой политики и профилактики коррупции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458 894,6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458 235,9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456 899,3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453 889,7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Прикладные научные исследования в области общегосударственных вопросов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101 784,7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99 396,8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101 784,7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99 396,8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101 784,7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99 396,8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"Повышение эффективности государственного и муниципального управления"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93 051,9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93 051,9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93 051,9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93 051,9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93 051,9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93 051,9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93 051,9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93 051,9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8 732,8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6 344,9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8 732,8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6 344,9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8 732,8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6 344,9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8 732,8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6 344,9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355 114,6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354 492,9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Ведомственные проекты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Ведомственный проект "Развитие института регионального сервисного уполномоченного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Организация обучения по дополнительной профессиональной программе повышения квалификации "Сервисный дизайн в социальной сфере"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354 516,9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354 492,9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354 516,9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354 492,9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351 266,9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351 242,9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351 266,9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351 242,9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281 667,2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281 666,6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281 667,2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281 666,6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69 599,7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69 576,3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69 599,7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69 576,3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1 995,3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4 346,2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Профессиональная подготовка, переподготовка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повышение квалификации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1 995,3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4 346,2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1 995,3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4 346,2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1 995,3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4 346,2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1 995,3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4 346,2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Гранты в форме субсидий организациям, осуществляющим образовательную деятельность, </w:t>
            </w:r>
          </w:p>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дополнительное профессиональное 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3 141,9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3 141,9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3 141,9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Подготовка управленческих кадров для организаций народного хозяйства Российской Федерации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Аппарат Губернатора, Правительства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893 539,7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893 539,7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888 367,1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888 367,1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874 037,1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874 037,1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874 037,1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874 037,1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874 037,1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874 037,1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874 037,1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874 037,1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874 037,1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874 037,1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873 002,1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873 002,1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873 002,1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873 002,1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1 035,0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1 035,0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1 035,0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1 035,0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Выполнение полномочий Губернатора Ханты-Мансийского автономного округа – Югры в сфере наград и почетных званий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Ежемесячная выплата почетным гражданам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промышленности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4 710 813,5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1 955 954,8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3 264 555,6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1 937 765,4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Сельское хозяйство и рыболовство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1 223 270,3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1 254 582,8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1 223 270,3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1 254 582,8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254 347,4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275 679,2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"Развитие отраслей и техническая модернизация агропромышленного комплекса"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254 347,4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275 679,2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79 586,3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56 336,2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79 586,3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56 336,2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79 586,3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56 336,2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специализированным пунктам приема продукции традиционной хозяйственной деятельности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17 421,7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25 594,8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17 421,7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25 594,8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17 421,7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25 594,8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сельскохозяйственных угодий и лесных участков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Грант в форме субсидии на создание животноводческих молочных комплексов сельскохозяйственным товаропроизводителям: юридическим лицам независимо от организационно-правовых форм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крестьянским (фермерским) хозяйствам, индивидуальным предпринимателям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18 603,8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18 603,8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18 603,8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(Гранты в форме субсидии крестьянским (фермерским) хозяйствам на развитие семейных ферм)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64 619,6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93 027,3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64 619,6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93 027,3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64 619,6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93 027,3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приобретение семян кормовых культур)</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9 699,8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12 511,3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9 699,8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12 511,3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9 699,8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12 511,3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развитие северного оленеводства)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6 903,5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8 904,3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6 903,5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8 904,3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6 903,5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8 904,3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968 922,9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978 903,6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"Развитие сельскохозяйственного производства, рыбохозяйственного комплекса и деятельности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 заготовке и переработке дикоросов"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968 922,9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978 903,6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Осуществление переданных полномочий Российской Федерации в области организации, регулирования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охраны водных биологических ресурсов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на поддержку сельскохозяйственного производства и деятельности по заготовке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переработке дикоросов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962 394,4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972 375,1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962 394,4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972 375,1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962 394,4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972 375,1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5 560,0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5 560,0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5 560,0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5 560,0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5 560,0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5 560,0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Транспорт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1 185 111,0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"Современная транспортная система"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1 185 111,0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990C6C" w:rsidRPr="000E3E88">
              <w:rPr>
                <w:rFonts w:ascii="Times New Roman" w:eastAsia="Times New Roman" w:hAnsi="Times New Roman"/>
                <w:color w:val="000000"/>
                <w:sz w:val="28"/>
                <w:szCs w:val="28"/>
              </w:rPr>
              <w:t>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1 185 111,0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"Реализация инвестиционного проекта по строительству (реконструкции) железнодорожных вокзалов"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1 185 111,0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1 185 111,0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1 185 111,0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1 185 111,0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экономики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856 174,3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683 182,6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18 085,2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17 645,4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"Развитие отраслей и техническая модернизация агропромышленного комплекса"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Грант в форме субсидии юридическим лицам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13 585,2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13 145,4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"Развитие сельскохозяйственного производства, рыбохозяйственного комплекса и деятельности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 заготовке и переработке дикоросов"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13 585,2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13 145,4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Грант в форме субсидии юридическим лицам </w:t>
            </w:r>
          </w:p>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w:t>
            </w:r>
          </w:p>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на проведение и внедрение научных исследований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интересах развития агропромышленного комплекса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на поддержку сельскохозяйственного производства и деятельности по заготовке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переработке дикоросов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12 585,2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12 145,4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12 585,2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12 145,4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12 585,2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12 145,4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гражданского общества"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4 456,2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4 456,2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4 456,2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4 456,2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4 456,2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4 456,2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4 456,2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4 456,2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4 456,2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4 456,2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4 456,2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4 456,2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196 244,2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196 244,2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196 244,2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196 244,2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196 244,2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196 244,2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196 244,2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196 244,2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196 144,2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196 144,2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196 144,2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196 144,2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промышленности и туризма"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637 388,7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464 836,8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12 672,0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12 672,0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"Поддержка региональных программ развития промышленности"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12 672,0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12 672,0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независимо </w:t>
            </w:r>
          </w:p>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от организационно-правовых форм (за исключением государственных (муниципальных) учреждений)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28 2 01 61860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12 672,0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12 672,0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28 2 01 61860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12 672,0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12 672,0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28 2 01 61860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12 672,0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12 672,0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Ведомственные проекты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189 618,6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189 618,6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189 618,6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189 618,6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некоммерческой организации "Фонд развития Ханты-Мансийского автономного округа – Югры" на осуществление уставной деятельности,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том числе функций государственного фонда развития промышленности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189 618,6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189 618,6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189 618,6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189 618,6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189 618,6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189 618,6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122 513,1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122 513,1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117 231,1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117 231,1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117 231,1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117 231,1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117 231,1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117 231,1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117 231,1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117 231,1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"Развитие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продвижение внутреннего и въездного туризма"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5 282,0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5 282,0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5 282,0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5 282,0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5 282,0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5 282,0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5 282,0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5 282,0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990C6C" w:rsidRPr="000E3E88">
              <w:rPr>
                <w:rFonts w:ascii="Times New Roman" w:eastAsia="Times New Roman" w:hAnsi="Times New Roman"/>
                <w:color w:val="000000"/>
                <w:sz w:val="28"/>
                <w:szCs w:val="28"/>
              </w:rPr>
              <w:t>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312 585,0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140 033,1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"Содействие реализации инвестиционных проектов в отраслях промышленности"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115 733,1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питания новорожденных и детей до шести месяцев"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115 733,1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115 733,1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115 733,1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"Создание условий для развития и продвижения туризма"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247 985,0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Строительство и реконструкция государственных объектов туризма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28 5 03 42330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223 685,0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28 5 03 42330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223 685,0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28 5 03 42330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223 685,0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(за исключением государственных (муниципальных) учреждений) </w:t>
            </w:r>
          </w:p>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на возмещение части затрат на транспортное обслуживание при организации экскурсий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путешествий по территории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(за исключением государственных (муниципальных) учреждений)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сфере туризма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Жилищно-коммунальное хозяйство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23 005,9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17 889,4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Благоустройство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23 005,9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17 889,4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23 005,9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17 889,4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23 005,9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17 889,4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"Благоустройство сельских территорий"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23 005,9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17 889,4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23 005,9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17 889,4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23 005,9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17 889,4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23 005,9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17 889,4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Охрана окружающей среды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1 422 952,0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охраны окружающей среды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1 422 952,0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"Экологическая безопасность"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1 422 952,0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1 416 952,0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"Комплексная система обращения с твердыми коммунальными отходами"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1 G2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1 416 952,0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Введение в промышленную эксплуатацию мощностей по утилизации твердых коммунальных отходов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Создание в соответствии с муниципальными концессионными соглашениями объектов обращения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отходами за счет бюджетных кредитов на реализацию инфраструктурных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1 G2 98020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177 437,4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1 G2 98020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177 437,4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1 G2 98020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177 437,4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Создание в соответствии с муниципальными концессионными соглашениями объектов обращения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отходами в целях реализации инфраструктурных проектов за счет средств бюджета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1 G2 К8020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323 114,6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1 G2 К8020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323 114,6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1 G2 К8020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323 114,6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"Развитие сельскохозяйственного производства, рыбохозяйственного комплекса и деятельности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 заготовке и переработке дикоросов"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Предоставление единовременной социальной выплаты выпускникам образовательных учреждений высшего </w:t>
            </w:r>
          </w:p>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среднего профессионального образования, переехавшим или изъявившим желание переехать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постоянное место жительства в сельскую местность, заключившим трудовой договор с организациями агропромышленного комплекса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08 4 11 72470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08 4 11 72470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08 4 11 72470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b/>
                <w:bCs/>
                <w:color w:val="000000"/>
                <w:sz w:val="28"/>
                <w:szCs w:val="28"/>
              </w:rPr>
            </w:pPr>
            <w:r w:rsidRPr="000E3E88">
              <w:rPr>
                <w:rFonts w:ascii="Times New Roman" w:eastAsia="Times New Roman" w:hAnsi="Times New Roman"/>
                <w:b/>
                <w:bCs/>
                <w:color w:val="000000"/>
                <w:sz w:val="28"/>
                <w:szCs w:val="28"/>
              </w:rPr>
              <w:t xml:space="preserve">Департамент пространственного развития </w:t>
            </w:r>
          </w:p>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и архитектуры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337 343,9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337 343,9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337 343,9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337 343,9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экономики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337 343,9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337 343,9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337 343,9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337 343,9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337 343,9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337 343,9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77 148,1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77 148,1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77 148,1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77 148,1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77 098,1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77 098,1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77 098,1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77 098,1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"Внесение изменений в схему территориального планирования Ханты-Мансийского автономного округа – Югры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нормативы градостроительного проектирования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7 643,4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7 643,4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7 643,4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7 643,4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7 643,4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7 643,4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7 643,4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7 643,4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"Предоставление субсидий для реализации полномочий в области градостроительной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реализацию полномочий в области градостроительной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"Субсидия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102 552,4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102 552,4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102 552,4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102 552,4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102 552,4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102 552,4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102 552,4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102 552,4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административного обеспечения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6 130 080,9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4 367 075,2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5 010 013,8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3 709 590,0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Функционирование законодательных (представительных) органов государственной власти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представительных органов муниципальных образований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25 134,8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25 134,8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Непрограммные направления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25 134,8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25 134,8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25 134,8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25 134,8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деятельности депутатов Государственной Думы и их помощников в избирательных округах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20 193,4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20 193,4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18 110,1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18 110,1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18 110,1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18 110,1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деятельности сенаторов Российской Федерации и их помощников в субъектах Российской Федерации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4 941,4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4 941,4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4 235,0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4 235,0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4 235,0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4 235,0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706,4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706,4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432 840,1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432 696,7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432 840,1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432 696,7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432 840,1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432 696,7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432 840,1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432 696,7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432 840,1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432 696,7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432 268,0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432 124,6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432 268,0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432 124,6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Судебная система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885 669,9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885 669,9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885 669,9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885 669,9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885 669,9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885 669,9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793 240,3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793 240,3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Материально-техническое обеспечение деятельности мировых судей и оплата труда работников аппарата мировых судей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793 240,3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793 240,3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639 019,6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639 019,6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639 019,6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639 019,6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154 031,7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154 031,7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154 031,7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154 031,7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92 429,6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92 429,6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92 429,6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92 429,6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92 429,6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92 429,6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92 429,6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92 429,6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3 666 369,0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2 366 088,6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286 769,0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286 769,0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286 769,0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286 769,0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286 769,0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286 769,0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на осуществление отдельных государственных полномочий по созданию </w:t>
            </w:r>
          </w:p>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осуществлению деятельности муниципальных комиссий по делам несовершеннолетних и защите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их прав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286 769,0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286 769,0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286 769,0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286 769,0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286 769,0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286 769,0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"Управление государственным имуществом"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1 680 531,4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1 680 531,4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1 680 531,4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1 680 531,4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деятельности подведомственных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1 680 531,4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1 680 531,4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1 680 531,4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1 680 531,4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1 680 531,4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1 680 531,4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1 680 531,4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1 680 531,4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354 085,2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353 804,8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354 085,2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353 804,8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230 714,0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230 433,6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230 714,0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230 433,6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230 714,0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230 433,6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230 714,0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230 433,6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123 371,2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123 371,2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123 371,2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123 371,2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123 371,2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123 371,2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123 371,2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123 371,2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1 344 983,4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44 983,4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1 344 983,4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44 983,4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"Капитальный ремонт объектов недвижимости, находящихся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собственности автономного округа"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1 344 983,4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44 983,4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1 344 983,4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44 983,4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1 344 983,4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44 983,4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1 344 983,4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44 983,4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безопасность и правоохранительная деятельность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262 760,9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249 908,4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Органы юстиции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249 908,4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249 908,4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249 908,4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249 908,4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249 908,4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249 908,4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249 908,4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249 908,4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175 944,2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175 944,2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174 744,2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174 744,2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174 744,2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174 744,2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73 964,2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73 964,2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70 964,2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70 964,2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70 964,2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70 964,2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12 852,5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12 852,5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12 852,5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"Капитальный ремонт объектов недвижимости, находящихся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собственности автономного округа"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12 852,5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12 852,5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12 852,5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12 852,5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Высшее 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"Капитальный ремонт объектов недвижимости, находящихся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собственности автономного округа"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620 113,8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170 384,4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Стационарная медицинская помощь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620 113,8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170 384,4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620 113,8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170 384,4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449 729,4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449 729,4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449 729,4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449 729,4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449 729,4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170 384,4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170 384,4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"Капитальный ремонт объектов недвижимости, находящихся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собственности автономного округа"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170 384,4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170 384,4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170 384,4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170 384,4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170 384,4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170 384,4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170 384,4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170 384,4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114 255,4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114 255,4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Охрана семьи и детства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социальной политики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103 895,5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103 895,5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Height w:val="763"/>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103 695,5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103 695,5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103 695,5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103 695,5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"Капитальный ремонт объектов недвижимости, находящихся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собственности автономного округа"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103 695,5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103 695,5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103 695,5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103 695,5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103 695,5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103 695,5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103 695,5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103 695,5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Всего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367 935 625,9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377 549 313,1</w:t>
            </w:r>
          </w:p>
        </w:tc>
        <w:tc>
          <w:tcPr>
            <w:tcW w:w="427" w:type="dxa"/>
            <w:tcBorders>
              <w:left w:val="single" w:sz="4" w:space="0" w:color="auto"/>
            </w:tcBorders>
          </w:tcPr>
          <w:p w:rsidR="00674B25" w:rsidRPr="000E3E88" w:rsidRDefault="00674B25" w:rsidP="000B50B8">
            <w:pPr>
              <w:spacing w:after="0" w:line="240" w:lineRule="auto"/>
              <w:ind w:left="-52"/>
              <w:rPr>
                <w:rFonts w:ascii="Times New Roman" w:eastAsia="Times New Roman" w:hAnsi="Times New Roman"/>
                <w:b/>
                <w:bCs/>
                <w:color w:val="000000"/>
                <w:sz w:val="28"/>
                <w:szCs w:val="28"/>
              </w:rPr>
            </w:pPr>
            <w:r w:rsidRPr="002E264A">
              <w:rPr>
                <w:rFonts w:ascii="Times New Roman" w:hAnsi="Times New Roman"/>
                <w:color w:val="000000"/>
                <w:sz w:val="28"/>
                <w:szCs w:val="28"/>
              </w:rPr>
              <w:t>".</w:t>
            </w:r>
          </w:p>
        </w:tc>
      </w:tr>
    </w:tbl>
    <w:p w:rsidR="007240CB" w:rsidRDefault="007240CB" w:rsidP="007240CB">
      <w:pPr>
        <w:spacing w:after="0" w:line="240" w:lineRule="auto"/>
        <w:rPr>
          <w:rFonts w:ascii="Times New Roman" w:eastAsia="Times New Roman" w:hAnsi="Times New Roman"/>
          <w:sz w:val="24"/>
          <w:szCs w:val="24"/>
          <w:lang w:eastAsia="ru-RU"/>
        </w:rPr>
        <w:sectPr w:rsidR="007240CB" w:rsidSect="00AD0198">
          <w:pgSz w:w="16838" w:h="11906" w:orient="landscape" w:code="9"/>
          <w:pgMar w:top="1418" w:right="567" w:bottom="851" w:left="851" w:header="851" w:footer="567" w:gutter="0"/>
          <w:cols w:space="708"/>
          <w:docGrid w:linePitch="360"/>
        </w:sectPr>
      </w:pPr>
    </w:p>
    <w:p w:rsidR="007D2CCC" w:rsidRDefault="00EC7F9F" w:rsidP="000E0E1A">
      <w:pPr>
        <w:spacing w:after="0" w:line="235" w:lineRule="auto"/>
        <w:ind w:firstLine="709"/>
        <w:jc w:val="both"/>
        <w:rPr>
          <w:rFonts w:ascii="Times New Roman" w:eastAsia="Times New Roman" w:hAnsi="Times New Roman"/>
          <w:bCs/>
          <w:spacing w:val="-4"/>
          <w:sz w:val="28"/>
          <w:szCs w:val="28"/>
          <w:lang w:eastAsia="ru-RU"/>
        </w:rPr>
      </w:pPr>
      <w:r>
        <w:rPr>
          <w:rFonts w:ascii="Times New Roman" w:eastAsia="Times New Roman" w:hAnsi="Times New Roman"/>
          <w:spacing w:val="-4"/>
          <w:sz w:val="28"/>
          <w:szCs w:val="20"/>
          <w:lang w:eastAsia="ru-RU"/>
        </w:rPr>
        <w:t>1</w:t>
      </w:r>
      <w:r w:rsidR="00AD0198">
        <w:rPr>
          <w:rFonts w:ascii="Times New Roman" w:eastAsia="Times New Roman" w:hAnsi="Times New Roman"/>
          <w:spacing w:val="-4"/>
          <w:sz w:val="28"/>
          <w:szCs w:val="20"/>
          <w:lang w:eastAsia="ru-RU"/>
        </w:rPr>
        <w:t>6</w:t>
      </w:r>
      <w:r w:rsidR="007D2CCC" w:rsidRPr="005221B1">
        <w:rPr>
          <w:rFonts w:ascii="Times New Roman" w:eastAsia="Times New Roman" w:hAnsi="Times New Roman"/>
          <w:spacing w:val="-4"/>
          <w:sz w:val="28"/>
          <w:szCs w:val="20"/>
          <w:lang w:eastAsia="ru-RU"/>
        </w:rPr>
        <w:t>.</w:t>
      </w:r>
      <w:r w:rsidR="007D2CCC" w:rsidRPr="005221B1">
        <w:rPr>
          <w:rFonts w:ascii="Times New Roman" w:eastAsia="Times New Roman" w:hAnsi="Times New Roman"/>
          <w:bCs/>
          <w:spacing w:val="-4"/>
          <w:sz w:val="28"/>
          <w:szCs w:val="28"/>
          <w:lang w:eastAsia="ru-RU"/>
        </w:rPr>
        <w:t xml:space="preserve"> Приложение 1</w:t>
      </w:r>
      <w:r w:rsidR="00E07BA5" w:rsidRPr="005221B1">
        <w:rPr>
          <w:rFonts w:ascii="Times New Roman" w:eastAsia="Times New Roman" w:hAnsi="Times New Roman"/>
          <w:bCs/>
          <w:spacing w:val="-4"/>
          <w:sz w:val="28"/>
          <w:szCs w:val="28"/>
          <w:lang w:eastAsia="ru-RU"/>
        </w:rPr>
        <w:t>5</w:t>
      </w:r>
      <w:r w:rsidR="007D2CCC" w:rsidRPr="005221B1">
        <w:rPr>
          <w:rFonts w:ascii="Times New Roman" w:eastAsia="Times New Roman" w:hAnsi="Times New Roman"/>
          <w:bCs/>
          <w:spacing w:val="-4"/>
          <w:sz w:val="28"/>
          <w:szCs w:val="28"/>
          <w:lang w:eastAsia="ru-RU"/>
        </w:rPr>
        <w:t xml:space="preserve"> "Источники внутреннего финансирования дефицита бюджета Ханты-Мансийского автономного округа – Югры на плановый период 20</w:t>
      </w:r>
      <w:r w:rsidR="0023635A" w:rsidRPr="005221B1">
        <w:rPr>
          <w:rFonts w:ascii="Times New Roman" w:eastAsia="Times New Roman" w:hAnsi="Times New Roman"/>
          <w:bCs/>
          <w:spacing w:val="-4"/>
          <w:sz w:val="28"/>
          <w:szCs w:val="28"/>
          <w:lang w:eastAsia="ru-RU"/>
        </w:rPr>
        <w:t>2</w:t>
      </w:r>
      <w:r w:rsidR="00BB590B">
        <w:rPr>
          <w:rFonts w:ascii="Times New Roman" w:eastAsia="Times New Roman" w:hAnsi="Times New Roman"/>
          <w:bCs/>
          <w:spacing w:val="-4"/>
          <w:sz w:val="28"/>
          <w:szCs w:val="28"/>
          <w:lang w:eastAsia="ru-RU"/>
        </w:rPr>
        <w:t>5</w:t>
      </w:r>
      <w:r w:rsidR="007D2CCC" w:rsidRPr="005221B1">
        <w:rPr>
          <w:rFonts w:ascii="Times New Roman" w:eastAsia="Times New Roman" w:hAnsi="Times New Roman"/>
          <w:bCs/>
          <w:spacing w:val="-4"/>
          <w:sz w:val="28"/>
          <w:szCs w:val="28"/>
          <w:lang w:eastAsia="ru-RU"/>
        </w:rPr>
        <w:t xml:space="preserve"> и 20</w:t>
      </w:r>
      <w:r w:rsidR="0023635A" w:rsidRPr="005221B1">
        <w:rPr>
          <w:rFonts w:ascii="Times New Roman" w:eastAsia="Times New Roman" w:hAnsi="Times New Roman"/>
          <w:bCs/>
          <w:spacing w:val="-4"/>
          <w:sz w:val="28"/>
          <w:szCs w:val="28"/>
          <w:lang w:eastAsia="ru-RU"/>
        </w:rPr>
        <w:t>2</w:t>
      </w:r>
      <w:r w:rsidR="00BB590B">
        <w:rPr>
          <w:rFonts w:ascii="Times New Roman" w:eastAsia="Times New Roman" w:hAnsi="Times New Roman"/>
          <w:bCs/>
          <w:spacing w:val="-4"/>
          <w:sz w:val="28"/>
          <w:szCs w:val="28"/>
          <w:lang w:eastAsia="ru-RU"/>
        </w:rPr>
        <w:t>6</w:t>
      </w:r>
      <w:r w:rsidR="007D2CCC" w:rsidRPr="007D2CCC">
        <w:rPr>
          <w:rFonts w:ascii="Times New Roman" w:eastAsia="Times New Roman" w:hAnsi="Times New Roman"/>
          <w:bCs/>
          <w:spacing w:val="-4"/>
          <w:sz w:val="28"/>
          <w:szCs w:val="28"/>
          <w:lang w:eastAsia="ru-RU"/>
        </w:rPr>
        <w:t xml:space="preserve"> годов" изложить в следующей редакции:</w:t>
      </w:r>
    </w:p>
    <w:p w:rsidR="007D2CCC" w:rsidRPr="007D2CCC" w:rsidRDefault="007D2CCC" w:rsidP="000E0E1A">
      <w:pPr>
        <w:tabs>
          <w:tab w:val="left" w:pos="1701"/>
        </w:tabs>
        <w:spacing w:after="0" w:line="235" w:lineRule="auto"/>
        <w:ind w:left="1069" w:firstLine="4318"/>
        <w:contextualSpacing/>
        <w:jc w:val="both"/>
        <w:rPr>
          <w:rFonts w:ascii="Times New Roman" w:hAnsi="Times New Roman"/>
          <w:spacing w:val="-2"/>
          <w:sz w:val="28"/>
          <w:szCs w:val="28"/>
        </w:rPr>
      </w:pPr>
      <w:r w:rsidRPr="007D2CCC">
        <w:rPr>
          <w:rFonts w:ascii="Times New Roman" w:hAnsi="Times New Roman"/>
          <w:spacing w:val="-2"/>
          <w:sz w:val="28"/>
          <w:szCs w:val="28"/>
        </w:rPr>
        <w:t>"Приложение 1</w:t>
      </w:r>
      <w:r w:rsidR="00E07BA5">
        <w:rPr>
          <w:rFonts w:ascii="Times New Roman" w:hAnsi="Times New Roman"/>
          <w:spacing w:val="-2"/>
          <w:sz w:val="28"/>
          <w:szCs w:val="28"/>
        </w:rPr>
        <w:t>5</w:t>
      </w:r>
    </w:p>
    <w:p w:rsidR="007D2CCC" w:rsidRPr="007D2CCC" w:rsidRDefault="007D2CCC" w:rsidP="000E0E1A">
      <w:pPr>
        <w:tabs>
          <w:tab w:val="left" w:pos="1701"/>
        </w:tabs>
        <w:spacing w:after="0" w:line="235" w:lineRule="auto"/>
        <w:ind w:left="1069" w:firstLine="4318"/>
        <w:contextualSpacing/>
        <w:jc w:val="both"/>
        <w:rPr>
          <w:rFonts w:ascii="Times New Roman" w:hAnsi="Times New Roman"/>
          <w:spacing w:val="-2"/>
          <w:sz w:val="28"/>
          <w:szCs w:val="28"/>
        </w:rPr>
      </w:pPr>
      <w:r w:rsidRPr="007D2CCC">
        <w:rPr>
          <w:rFonts w:ascii="Times New Roman" w:hAnsi="Times New Roman"/>
          <w:spacing w:val="-2"/>
          <w:sz w:val="28"/>
          <w:szCs w:val="28"/>
        </w:rPr>
        <w:t>к Закону Ханты-Мансийского</w:t>
      </w:r>
    </w:p>
    <w:p w:rsidR="007D2CCC" w:rsidRPr="007D2CCC" w:rsidRDefault="007D2CCC" w:rsidP="000E0E1A">
      <w:pPr>
        <w:tabs>
          <w:tab w:val="left" w:pos="1701"/>
        </w:tabs>
        <w:spacing w:after="0" w:line="235" w:lineRule="auto"/>
        <w:ind w:left="1069" w:firstLine="4318"/>
        <w:contextualSpacing/>
        <w:jc w:val="both"/>
        <w:rPr>
          <w:rFonts w:ascii="Times New Roman" w:hAnsi="Times New Roman"/>
          <w:spacing w:val="-2"/>
          <w:sz w:val="28"/>
          <w:szCs w:val="28"/>
        </w:rPr>
      </w:pPr>
      <w:r w:rsidRPr="007D2CCC">
        <w:rPr>
          <w:rFonts w:ascii="Times New Roman" w:hAnsi="Times New Roman"/>
          <w:spacing w:val="-2"/>
          <w:sz w:val="28"/>
          <w:szCs w:val="28"/>
        </w:rPr>
        <w:t>автономного округа – Югры</w:t>
      </w:r>
    </w:p>
    <w:p w:rsidR="007D2CCC" w:rsidRPr="007D2CCC" w:rsidRDefault="007D2CCC" w:rsidP="000E0E1A">
      <w:pPr>
        <w:tabs>
          <w:tab w:val="left" w:pos="1701"/>
        </w:tabs>
        <w:spacing w:after="0" w:line="235" w:lineRule="auto"/>
        <w:ind w:left="1069" w:firstLine="4318"/>
        <w:contextualSpacing/>
        <w:jc w:val="both"/>
        <w:rPr>
          <w:rFonts w:ascii="Times New Roman" w:hAnsi="Times New Roman"/>
          <w:spacing w:val="-2"/>
          <w:sz w:val="28"/>
          <w:szCs w:val="28"/>
        </w:rPr>
      </w:pPr>
      <w:r w:rsidRPr="007D2CCC">
        <w:rPr>
          <w:rFonts w:ascii="Times New Roman" w:hAnsi="Times New Roman"/>
          <w:spacing w:val="-2"/>
          <w:sz w:val="28"/>
          <w:szCs w:val="28"/>
        </w:rPr>
        <w:t xml:space="preserve">от </w:t>
      </w:r>
      <w:r w:rsidR="0023635A">
        <w:rPr>
          <w:rFonts w:ascii="Times New Roman" w:hAnsi="Times New Roman"/>
          <w:spacing w:val="-2"/>
          <w:sz w:val="28"/>
          <w:szCs w:val="28"/>
        </w:rPr>
        <w:t>2</w:t>
      </w:r>
      <w:r w:rsidR="00BB590B">
        <w:rPr>
          <w:rFonts w:ascii="Times New Roman" w:hAnsi="Times New Roman"/>
          <w:spacing w:val="-2"/>
          <w:sz w:val="28"/>
          <w:szCs w:val="28"/>
        </w:rPr>
        <w:t>9</w:t>
      </w:r>
      <w:r w:rsidRPr="007D2CCC">
        <w:rPr>
          <w:rFonts w:ascii="Times New Roman" w:hAnsi="Times New Roman"/>
          <w:spacing w:val="-2"/>
          <w:sz w:val="28"/>
          <w:szCs w:val="28"/>
        </w:rPr>
        <w:t xml:space="preserve"> ноября 20</w:t>
      </w:r>
      <w:r w:rsidR="00600CF6">
        <w:rPr>
          <w:rFonts w:ascii="Times New Roman" w:hAnsi="Times New Roman"/>
          <w:spacing w:val="-2"/>
          <w:sz w:val="28"/>
          <w:szCs w:val="28"/>
        </w:rPr>
        <w:t>2</w:t>
      </w:r>
      <w:r w:rsidR="00BB590B">
        <w:rPr>
          <w:rFonts w:ascii="Times New Roman" w:hAnsi="Times New Roman"/>
          <w:spacing w:val="-2"/>
          <w:sz w:val="28"/>
          <w:szCs w:val="28"/>
        </w:rPr>
        <w:t>3</w:t>
      </w:r>
      <w:r w:rsidRPr="007D2CCC">
        <w:rPr>
          <w:rFonts w:ascii="Times New Roman" w:hAnsi="Times New Roman"/>
          <w:spacing w:val="-2"/>
          <w:sz w:val="28"/>
          <w:szCs w:val="28"/>
        </w:rPr>
        <w:t xml:space="preserve"> года № </w:t>
      </w:r>
      <w:r w:rsidR="00BB590B">
        <w:rPr>
          <w:rFonts w:ascii="Times New Roman" w:hAnsi="Times New Roman"/>
          <w:spacing w:val="-2"/>
          <w:sz w:val="28"/>
          <w:szCs w:val="28"/>
        </w:rPr>
        <w:t>94</w:t>
      </w:r>
      <w:r w:rsidRPr="007D2CCC">
        <w:rPr>
          <w:rFonts w:ascii="Times New Roman" w:hAnsi="Times New Roman"/>
          <w:spacing w:val="-2"/>
          <w:sz w:val="28"/>
          <w:szCs w:val="28"/>
        </w:rPr>
        <w:t>-оз</w:t>
      </w:r>
    </w:p>
    <w:p w:rsidR="007749DB" w:rsidRPr="007D2CCC" w:rsidRDefault="007749DB" w:rsidP="000E0E1A">
      <w:pPr>
        <w:spacing w:after="0" w:line="235" w:lineRule="auto"/>
        <w:jc w:val="right"/>
        <w:rPr>
          <w:rFonts w:ascii="Times New Roman" w:eastAsia="Times New Roman" w:hAnsi="Times New Roman"/>
          <w:sz w:val="26"/>
          <w:szCs w:val="26"/>
          <w:lang w:eastAsia="ru-RU"/>
        </w:rPr>
      </w:pPr>
    </w:p>
    <w:p w:rsidR="007D2CCC" w:rsidRPr="007D2CCC" w:rsidRDefault="007D2CCC" w:rsidP="000E0E1A">
      <w:pPr>
        <w:spacing w:after="0" w:line="235" w:lineRule="auto"/>
        <w:jc w:val="center"/>
        <w:rPr>
          <w:rFonts w:ascii="Times New Roman" w:eastAsia="Times New Roman" w:hAnsi="Times New Roman"/>
          <w:b/>
          <w:bCs/>
          <w:sz w:val="28"/>
          <w:szCs w:val="28"/>
          <w:lang w:eastAsia="ru-RU"/>
        </w:rPr>
      </w:pPr>
      <w:r w:rsidRPr="007D2CCC">
        <w:rPr>
          <w:rFonts w:ascii="Times New Roman" w:eastAsia="Times New Roman" w:hAnsi="Times New Roman"/>
          <w:b/>
          <w:bCs/>
          <w:sz w:val="28"/>
          <w:szCs w:val="28"/>
          <w:lang w:eastAsia="ru-RU"/>
        </w:rPr>
        <w:t xml:space="preserve">Источники внутреннего финансирования дефицита бюджета </w:t>
      </w:r>
    </w:p>
    <w:p w:rsidR="007D2CCC" w:rsidRPr="007D2CCC" w:rsidRDefault="007D2CCC" w:rsidP="000E0E1A">
      <w:pPr>
        <w:spacing w:after="0" w:line="235" w:lineRule="auto"/>
        <w:jc w:val="center"/>
        <w:rPr>
          <w:rFonts w:ascii="Times New Roman" w:eastAsia="Times New Roman" w:hAnsi="Times New Roman"/>
          <w:b/>
          <w:bCs/>
          <w:sz w:val="28"/>
          <w:szCs w:val="28"/>
          <w:lang w:eastAsia="ru-RU"/>
        </w:rPr>
      </w:pPr>
      <w:r w:rsidRPr="007D2CCC">
        <w:rPr>
          <w:rFonts w:ascii="Times New Roman" w:eastAsia="Times New Roman" w:hAnsi="Times New Roman"/>
          <w:b/>
          <w:bCs/>
          <w:sz w:val="28"/>
          <w:szCs w:val="28"/>
          <w:lang w:eastAsia="ru-RU"/>
        </w:rPr>
        <w:t xml:space="preserve">Ханты-Мансийского автономного округа – Югры </w:t>
      </w:r>
    </w:p>
    <w:p w:rsidR="007D2CCC" w:rsidRDefault="007D2CCC" w:rsidP="000E0E1A">
      <w:pPr>
        <w:spacing w:after="0" w:line="235" w:lineRule="auto"/>
        <w:jc w:val="center"/>
        <w:rPr>
          <w:rFonts w:ascii="Times New Roman" w:eastAsia="Times New Roman" w:hAnsi="Times New Roman"/>
          <w:b/>
          <w:bCs/>
          <w:sz w:val="28"/>
          <w:szCs w:val="28"/>
          <w:lang w:eastAsia="ru-RU"/>
        </w:rPr>
      </w:pPr>
      <w:r w:rsidRPr="007D2CCC">
        <w:rPr>
          <w:rFonts w:ascii="Times New Roman" w:eastAsia="Times New Roman" w:hAnsi="Times New Roman"/>
          <w:b/>
          <w:bCs/>
          <w:sz w:val="28"/>
          <w:szCs w:val="28"/>
          <w:lang w:eastAsia="ru-RU"/>
        </w:rPr>
        <w:t>на плановый период 20</w:t>
      </w:r>
      <w:r w:rsidR="0023635A">
        <w:rPr>
          <w:rFonts w:ascii="Times New Roman" w:eastAsia="Times New Roman" w:hAnsi="Times New Roman"/>
          <w:b/>
          <w:bCs/>
          <w:sz w:val="28"/>
          <w:szCs w:val="28"/>
          <w:lang w:eastAsia="ru-RU"/>
        </w:rPr>
        <w:t>2</w:t>
      </w:r>
      <w:r w:rsidR="00BB590B">
        <w:rPr>
          <w:rFonts w:ascii="Times New Roman" w:eastAsia="Times New Roman" w:hAnsi="Times New Roman"/>
          <w:b/>
          <w:bCs/>
          <w:sz w:val="28"/>
          <w:szCs w:val="28"/>
          <w:lang w:eastAsia="ru-RU"/>
        </w:rPr>
        <w:t>5</w:t>
      </w:r>
      <w:r w:rsidRPr="007D2CCC">
        <w:rPr>
          <w:rFonts w:ascii="Times New Roman" w:eastAsia="Times New Roman" w:hAnsi="Times New Roman"/>
          <w:b/>
          <w:bCs/>
          <w:sz w:val="28"/>
          <w:szCs w:val="28"/>
          <w:lang w:eastAsia="ru-RU"/>
        </w:rPr>
        <w:t xml:space="preserve"> и 20</w:t>
      </w:r>
      <w:r w:rsidR="0023635A">
        <w:rPr>
          <w:rFonts w:ascii="Times New Roman" w:eastAsia="Times New Roman" w:hAnsi="Times New Roman"/>
          <w:b/>
          <w:bCs/>
          <w:sz w:val="28"/>
          <w:szCs w:val="28"/>
          <w:lang w:eastAsia="ru-RU"/>
        </w:rPr>
        <w:t>2</w:t>
      </w:r>
      <w:r w:rsidR="00BB590B">
        <w:rPr>
          <w:rFonts w:ascii="Times New Roman" w:eastAsia="Times New Roman" w:hAnsi="Times New Roman"/>
          <w:b/>
          <w:bCs/>
          <w:sz w:val="28"/>
          <w:szCs w:val="28"/>
          <w:lang w:eastAsia="ru-RU"/>
        </w:rPr>
        <w:t>6</w:t>
      </w:r>
      <w:r w:rsidRPr="007D2CCC">
        <w:rPr>
          <w:rFonts w:ascii="Times New Roman" w:eastAsia="Times New Roman" w:hAnsi="Times New Roman"/>
          <w:b/>
          <w:bCs/>
          <w:sz w:val="28"/>
          <w:szCs w:val="28"/>
          <w:lang w:eastAsia="ru-RU"/>
        </w:rPr>
        <w:t xml:space="preserve"> годов</w:t>
      </w:r>
    </w:p>
    <w:p w:rsidR="00441DBE" w:rsidRPr="007D2CCC" w:rsidRDefault="00441DBE" w:rsidP="000E0E1A">
      <w:pPr>
        <w:spacing w:after="0" w:line="235" w:lineRule="auto"/>
        <w:jc w:val="center"/>
        <w:rPr>
          <w:rFonts w:ascii="Times New Roman" w:eastAsia="Times New Roman" w:hAnsi="Times New Roman"/>
          <w:b/>
          <w:bCs/>
          <w:sz w:val="28"/>
          <w:szCs w:val="28"/>
          <w:lang w:eastAsia="ru-RU"/>
        </w:rPr>
      </w:pPr>
    </w:p>
    <w:p w:rsidR="007D2CCC" w:rsidRDefault="007D2CCC" w:rsidP="000E0E1A">
      <w:pPr>
        <w:spacing w:after="0" w:line="235" w:lineRule="auto"/>
        <w:ind w:right="-144"/>
        <w:jc w:val="right"/>
        <w:rPr>
          <w:rFonts w:ascii="Times New Roman" w:eastAsia="Times New Roman" w:hAnsi="Times New Roman"/>
          <w:sz w:val="26"/>
          <w:szCs w:val="26"/>
          <w:lang w:eastAsia="ru-RU"/>
        </w:rPr>
      </w:pPr>
      <w:r w:rsidRPr="007D2CCC">
        <w:rPr>
          <w:rFonts w:ascii="Times New Roman" w:eastAsia="Times New Roman" w:hAnsi="Times New Roman"/>
          <w:sz w:val="26"/>
          <w:szCs w:val="26"/>
          <w:lang w:eastAsia="ru-RU"/>
        </w:rPr>
        <w:t>(тыс. рублей)</w:t>
      </w:r>
    </w:p>
    <w:tbl>
      <w:tblPr>
        <w:tblW w:w="53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1"/>
        <w:gridCol w:w="2939"/>
        <w:gridCol w:w="1629"/>
        <w:gridCol w:w="1701"/>
        <w:gridCol w:w="424"/>
      </w:tblGrid>
      <w:tr w:rsidR="005221B1" w:rsidRPr="00A82458" w:rsidTr="000E0E1A">
        <w:trPr>
          <w:gridAfter w:val="1"/>
          <w:wAfter w:w="211" w:type="pct"/>
          <w:cantSplit/>
          <w:trHeight w:val="255"/>
        </w:trPr>
        <w:tc>
          <w:tcPr>
            <w:tcW w:w="1671" w:type="pct"/>
            <w:vMerge w:val="restart"/>
            <w:shd w:val="clear" w:color="auto" w:fill="auto"/>
            <w:noWrap/>
            <w:tcMar>
              <w:left w:w="0" w:type="dxa"/>
              <w:right w:w="0" w:type="dxa"/>
            </w:tcMar>
            <w:vAlign w:val="center"/>
            <w:hideMark/>
          </w:tcPr>
          <w:p w:rsidR="005221B1" w:rsidRPr="00EC7F9F" w:rsidRDefault="005221B1" w:rsidP="000E0E1A">
            <w:pPr>
              <w:spacing w:after="0" w:line="235" w:lineRule="auto"/>
              <w:jc w:val="center"/>
              <w:rPr>
                <w:rFonts w:ascii="Times New Roman" w:eastAsia="Times New Roman" w:hAnsi="Times New Roman"/>
                <w:sz w:val="28"/>
                <w:szCs w:val="28"/>
                <w:lang w:eastAsia="ru-RU"/>
              </w:rPr>
            </w:pPr>
            <w:r w:rsidRPr="00EC7F9F">
              <w:rPr>
                <w:rFonts w:ascii="Times New Roman" w:eastAsia="Times New Roman" w:hAnsi="Times New Roman"/>
                <w:sz w:val="28"/>
                <w:szCs w:val="28"/>
                <w:lang w:eastAsia="ru-RU"/>
              </w:rPr>
              <w:t>Код</w:t>
            </w:r>
          </w:p>
        </w:tc>
        <w:tc>
          <w:tcPr>
            <w:tcW w:w="1461" w:type="pct"/>
            <w:vMerge w:val="restart"/>
            <w:shd w:val="clear" w:color="auto" w:fill="auto"/>
            <w:vAlign w:val="center"/>
            <w:hideMark/>
          </w:tcPr>
          <w:p w:rsidR="005221B1" w:rsidRPr="00EC7F9F" w:rsidRDefault="005221B1" w:rsidP="000E0E1A">
            <w:pPr>
              <w:spacing w:after="0" w:line="235" w:lineRule="auto"/>
              <w:ind w:left="-108" w:firstLine="108"/>
              <w:jc w:val="center"/>
              <w:rPr>
                <w:rFonts w:ascii="Times New Roman" w:eastAsia="Times New Roman" w:hAnsi="Times New Roman"/>
                <w:sz w:val="28"/>
                <w:szCs w:val="28"/>
                <w:lang w:eastAsia="ru-RU"/>
              </w:rPr>
            </w:pPr>
            <w:r w:rsidRPr="00EC7F9F">
              <w:rPr>
                <w:rFonts w:ascii="Times New Roman" w:eastAsia="Times New Roman" w:hAnsi="Times New Roman"/>
                <w:sz w:val="28"/>
                <w:szCs w:val="28"/>
                <w:lang w:eastAsia="ru-RU"/>
              </w:rPr>
              <w:t>Наименование групп, подгрупп, статей, подстатей, элементов, программ (подпрограмм), кодов экономической классификации источников внутреннего финансирования дефицита бюджета</w:t>
            </w:r>
          </w:p>
        </w:tc>
        <w:tc>
          <w:tcPr>
            <w:tcW w:w="1656" w:type="pct"/>
            <w:gridSpan w:val="2"/>
            <w:shd w:val="clear" w:color="auto" w:fill="auto"/>
            <w:noWrap/>
            <w:vAlign w:val="bottom"/>
            <w:hideMark/>
          </w:tcPr>
          <w:p w:rsidR="005221B1" w:rsidRPr="00EC7F9F" w:rsidRDefault="005221B1" w:rsidP="000E0E1A">
            <w:pPr>
              <w:spacing w:after="0" w:line="235" w:lineRule="auto"/>
              <w:jc w:val="center"/>
              <w:rPr>
                <w:rFonts w:ascii="Times New Roman" w:eastAsia="Times New Roman" w:hAnsi="Times New Roman"/>
                <w:sz w:val="28"/>
                <w:szCs w:val="28"/>
                <w:lang w:eastAsia="ru-RU"/>
              </w:rPr>
            </w:pPr>
            <w:r w:rsidRPr="00EC7F9F">
              <w:rPr>
                <w:rFonts w:ascii="Times New Roman" w:eastAsia="Times New Roman" w:hAnsi="Times New Roman"/>
                <w:sz w:val="28"/>
                <w:szCs w:val="28"/>
                <w:lang w:eastAsia="ru-RU"/>
              </w:rPr>
              <w:t>Сумма на год</w:t>
            </w:r>
          </w:p>
        </w:tc>
      </w:tr>
      <w:tr w:rsidR="005221B1" w:rsidRPr="00A82458" w:rsidTr="000E0E1A">
        <w:trPr>
          <w:gridAfter w:val="1"/>
          <w:wAfter w:w="211" w:type="pct"/>
          <w:cantSplit/>
          <w:trHeight w:val="1155"/>
        </w:trPr>
        <w:tc>
          <w:tcPr>
            <w:tcW w:w="1671" w:type="pct"/>
            <w:vMerge/>
            <w:tcMar>
              <w:left w:w="0" w:type="dxa"/>
              <w:right w:w="0" w:type="dxa"/>
            </w:tcMar>
            <w:vAlign w:val="center"/>
            <w:hideMark/>
          </w:tcPr>
          <w:p w:rsidR="005221B1" w:rsidRPr="00A82458" w:rsidRDefault="005221B1" w:rsidP="000E0E1A">
            <w:pPr>
              <w:spacing w:after="0" w:line="235" w:lineRule="auto"/>
              <w:rPr>
                <w:rFonts w:ascii="Times New Roman" w:eastAsia="Times New Roman" w:hAnsi="Times New Roman"/>
                <w:sz w:val="28"/>
                <w:szCs w:val="28"/>
                <w:highlight w:val="yellow"/>
                <w:lang w:eastAsia="ru-RU"/>
              </w:rPr>
            </w:pPr>
          </w:p>
        </w:tc>
        <w:tc>
          <w:tcPr>
            <w:tcW w:w="1461" w:type="pct"/>
            <w:vMerge/>
            <w:vAlign w:val="center"/>
            <w:hideMark/>
          </w:tcPr>
          <w:p w:rsidR="005221B1" w:rsidRPr="00A82458" w:rsidRDefault="005221B1" w:rsidP="000E0E1A">
            <w:pPr>
              <w:spacing w:after="0" w:line="235" w:lineRule="auto"/>
              <w:rPr>
                <w:rFonts w:ascii="Times New Roman" w:eastAsia="Times New Roman" w:hAnsi="Times New Roman"/>
                <w:sz w:val="28"/>
                <w:szCs w:val="28"/>
                <w:highlight w:val="yellow"/>
                <w:lang w:eastAsia="ru-RU"/>
              </w:rPr>
            </w:pPr>
          </w:p>
        </w:tc>
        <w:tc>
          <w:tcPr>
            <w:tcW w:w="810" w:type="pct"/>
            <w:shd w:val="clear" w:color="auto" w:fill="auto"/>
            <w:vAlign w:val="center"/>
            <w:hideMark/>
          </w:tcPr>
          <w:p w:rsidR="005221B1" w:rsidRPr="00EC7F9F" w:rsidRDefault="005221B1" w:rsidP="000E0E1A">
            <w:pPr>
              <w:spacing w:after="0" w:line="235" w:lineRule="auto"/>
              <w:jc w:val="center"/>
              <w:rPr>
                <w:rFonts w:ascii="Times New Roman" w:eastAsia="Times New Roman" w:hAnsi="Times New Roman"/>
                <w:sz w:val="28"/>
                <w:szCs w:val="28"/>
                <w:lang w:eastAsia="ru-RU"/>
              </w:rPr>
            </w:pPr>
            <w:r w:rsidRPr="00EC7F9F">
              <w:rPr>
                <w:rFonts w:ascii="Times New Roman" w:eastAsia="Times New Roman" w:hAnsi="Times New Roman"/>
                <w:sz w:val="28"/>
                <w:szCs w:val="28"/>
                <w:lang w:eastAsia="ru-RU"/>
              </w:rPr>
              <w:t>202</w:t>
            </w:r>
            <w:r w:rsidR="00BB590B" w:rsidRPr="00EC7F9F">
              <w:rPr>
                <w:rFonts w:ascii="Times New Roman" w:eastAsia="Times New Roman" w:hAnsi="Times New Roman"/>
                <w:sz w:val="28"/>
                <w:szCs w:val="28"/>
                <w:lang w:eastAsia="ru-RU"/>
              </w:rPr>
              <w:t>5</w:t>
            </w:r>
            <w:r w:rsidRPr="00EC7F9F">
              <w:rPr>
                <w:rFonts w:ascii="Times New Roman" w:eastAsia="Times New Roman" w:hAnsi="Times New Roman"/>
                <w:sz w:val="28"/>
                <w:szCs w:val="28"/>
                <w:lang w:eastAsia="ru-RU"/>
              </w:rPr>
              <w:t xml:space="preserve"> год</w:t>
            </w:r>
          </w:p>
        </w:tc>
        <w:tc>
          <w:tcPr>
            <w:tcW w:w="846" w:type="pct"/>
            <w:shd w:val="clear" w:color="auto" w:fill="auto"/>
            <w:vAlign w:val="center"/>
            <w:hideMark/>
          </w:tcPr>
          <w:p w:rsidR="005221B1" w:rsidRPr="00EC7F9F" w:rsidRDefault="005221B1" w:rsidP="000E0E1A">
            <w:pPr>
              <w:spacing w:after="0" w:line="235" w:lineRule="auto"/>
              <w:jc w:val="center"/>
              <w:rPr>
                <w:rFonts w:ascii="Times New Roman" w:eastAsia="Times New Roman" w:hAnsi="Times New Roman"/>
                <w:sz w:val="28"/>
                <w:szCs w:val="28"/>
                <w:lang w:eastAsia="ru-RU"/>
              </w:rPr>
            </w:pPr>
            <w:r w:rsidRPr="00EC7F9F">
              <w:rPr>
                <w:rFonts w:ascii="Times New Roman" w:eastAsia="Times New Roman" w:hAnsi="Times New Roman"/>
                <w:sz w:val="28"/>
                <w:szCs w:val="28"/>
                <w:lang w:eastAsia="ru-RU"/>
              </w:rPr>
              <w:t>202</w:t>
            </w:r>
            <w:r w:rsidR="00BB590B" w:rsidRPr="00EC7F9F">
              <w:rPr>
                <w:rFonts w:ascii="Times New Roman" w:eastAsia="Times New Roman" w:hAnsi="Times New Roman"/>
                <w:sz w:val="28"/>
                <w:szCs w:val="28"/>
                <w:lang w:eastAsia="ru-RU"/>
              </w:rPr>
              <w:t>6</w:t>
            </w:r>
            <w:r w:rsidRPr="00EC7F9F">
              <w:rPr>
                <w:rFonts w:ascii="Times New Roman" w:eastAsia="Times New Roman" w:hAnsi="Times New Roman"/>
                <w:sz w:val="28"/>
                <w:szCs w:val="28"/>
                <w:lang w:eastAsia="ru-RU"/>
              </w:rPr>
              <w:t xml:space="preserve"> год</w:t>
            </w:r>
          </w:p>
        </w:tc>
      </w:tr>
      <w:tr w:rsidR="005221B1" w:rsidRPr="00A82458" w:rsidTr="000E0E1A">
        <w:trPr>
          <w:gridAfter w:val="1"/>
          <w:wAfter w:w="211" w:type="pct"/>
          <w:cantSplit/>
          <w:trHeight w:val="144"/>
        </w:trPr>
        <w:tc>
          <w:tcPr>
            <w:tcW w:w="1671" w:type="pct"/>
            <w:shd w:val="clear" w:color="auto" w:fill="auto"/>
            <w:noWrap/>
            <w:tcMar>
              <w:left w:w="0" w:type="dxa"/>
              <w:right w:w="0" w:type="dxa"/>
            </w:tcMar>
            <w:vAlign w:val="center"/>
          </w:tcPr>
          <w:p w:rsidR="005221B1" w:rsidRPr="00EC7F9F" w:rsidRDefault="005221B1" w:rsidP="000E0E1A">
            <w:pPr>
              <w:spacing w:after="0" w:line="235" w:lineRule="auto"/>
              <w:jc w:val="center"/>
              <w:rPr>
                <w:rFonts w:ascii="Times New Roman" w:eastAsia="Times New Roman" w:hAnsi="Times New Roman"/>
                <w:sz w:val="28"/>
                <w:szCs w:val="28"/>
                <w:lang w:eastAsia="ru-RU"/>
              </w:rPr>
            </w:pPr>
            <w:r w:rsidRPr="00EC7F9F">
              <w:rPr>
                <w:rFonts w:ascii="Times New Roman" w:eastAsia="Times New Roman" w:hAnsi="Times New Roman"/>
                <w:sz w:val="28"/>
                <w:szCs w:val="28"/>
                <w:lang w:eastAsia="ru-RU"/>
              </w:rPr>
              <w:t>1</w:t>
            </w:r>
          </w:p>
        </w:tc>
        <w:tc>
          <w:tcPr>
            <w:tcW w:w="1461" w:type="pct"/>
            <w:shd w:val="clear" w:color="auto" w:fill="auto"/>
            <w:vAlign w:val="center"/>
          </w:tcPr>
          <w:p w:rsidR="005221B1" w:rsidRPr="00EC7F9F" w:rsidRDefault="005221B1" w:rsidP="000E0E1A">
            <w:pPr>
              <w:spacing w:after="0" w:line="235" w:lineRule="auto"/>
              <w:jc w:val="center"/>
              <w:rPr>
                <w:rFonts w:ascii="Times New Roman" w:eastAsia="Times New Roman" w:hAnsi="Times New Roman"/>
                <w:sz w:val="28"/>
                <w:szCs w:val="28"/>
                <w:lang w:eastAsia="ru-RU"/>
              </w:rPr>
            </w:pPr>
            <w:r w:rsidRPr="00EC7F9F">
              <w:rPr>
                <w:rFonts w:ascii="Times New Roman" w:eastAsia="Times New Roman" w:hAnsi="Times New Roman"/>
                <w:sz w:val="28"/>
                <w:szCs w:val="28"/>
                <w:lang w:eastAsia="ru-RU"/>
              </w:rPr>
              <w:t>2</w:t>
            </w:r>
          </w:p>
        </w:tc>
        <w:tc>
          <w:tcPr>
            <w:tcW w:w="810" w:type="pct"/>
            <w:shd w:val="clear" w:color="auto" w:fill="auto"/>
            <w:noWrap/>
            <w:vAlign w:val="center"/>
          </w:tcPr>
          <w:p w:rsidR="005221B1" w:rsidRPr="00EC7F9F" w:rsidRDefault="005221B1" w:rsidP="000E0E1A">
            <w:pPr>
              <w:spacing w:after="0" w:line="235" w:lineRule="auto"/>
              <w:jc w:val="center"/>
              <w:rPr>
                <w:rFonts w:ascii="Times New Roman" w:eastAsia="Times New Roman" w:hAnsi="Times New Roman"/>
                <w:sz w:val="28"/>
                <w:szCs w:val="28"/>
                <w:lang w:eastAsia="ru-RU"/>
              </w:rPr>
            </w:pPr>
            <w:r w:rsidRPr="00EC7F9F">
              <w:rPr>
                <w:rFonts w:ascii="Times New Roman" w:eastAsia="Times New Roman" w:hAnsi="Times New Roman"/>
                <w:sz w:val="28"/>
                <w:szCs w:val="28"/>
                <w:lang w:eastAsia="ru-RU"/>
              </w:rPr>
              <w:t>3</w:t>
            </w:r>
          </w:p>
        </w:tc>
        <w:tc>
          <w:tcPr>
            <w:tcW w:w="846" w:type="pct"/>
            <w:shd w:val="clear" w:color="auto" w:fill="auto"/>
            <w:noWrap/>
            <w:vAlign w:val="center"/>
          </w:tcPr>
          <w:p w:rsidR="005221B1" w:rsidRPr="00EC7F9F" w:rsidRDefault="005221B1" w:rsidP="000E0E1A">
            <w:pPr>
              <w:spacing w:after="0" w:line="235" w:lineRule="auto"/>
              <w:jc w:val="center"/>
              <w:rPr>
                <w:rFonts w:ascii="Times New Roman" w:eastAsia="Times New Roman" w:hAnsi="Times New Roman"/>
                <w:sz w:val="28"/>
                <w:szCs w:val="28"/>
                <w:lang w:eastAsia="ru-RU"/>
              </w:rPr>
            </w:pPr>
            <w:r w:rsidRPr="00EC7F9F">
              <w:rPr>
                <w:rFonts w:ascii="Times New Roman" w:eastAsia="Times New Roman" w:hAnsi="Times New Roman"/>
                <w:sz w:val="28"/>
                <w:szCs w:val="28"/>
                <w:lang w:eastAsia="ru-RU"/>
              </w:rPr>
              <w:t>4</w:t>
            </w:r>
          </w:p>
        </w:tc>
      </w:tr>
      <w:tr w:rsidR="00EC7F9F" w:rsidRPr="00E67E83" w:rsidTr="000E0E1A">
        <w:trPr>
          <w:gridAfter w:val="1"/>
          <w:wAfter w:w="211" w:type="pct"/>
          <w:cantSplit/>
          <w:trHeight w:val="870"/>
        </w:trPr>
        <w:tc>
          <w:tcPr>
            <w:tcW w:w="1671" w:type="pct"/>
            <w:shd w:val="clear" w:color="auto" w:fill="auto"/>
            <w:noWrap/>
            <w:tcMar>
              <w:left w:w="0" w:type="dxa"/>
              <w:right w:w="0" w:type="dxa"/>
            </w:tcMar>
          </w:tcPr>
          <w:p w:rsidR="00EC7F9F" w:rsidRPr="00E67E83" w:rsidRDefault="00EC7F9F" w:rsidP="000E0E1A">
            <w:pPr>
              <w:spacing w:after="0" w:line="235" w:lineRule="auto"/>
              <w:jc w:val="center"/>
              <w:rPr>
                <w:rFonts w:ascii="Times New Roman" w:eastAsia="Times New Roman" w:hAnsi="Times New Roman"/>
                <w:b/>
                <w:bCs/>
                <w:sz w:val="28"/>
                <w:szCs w:val="28"/>
                <w:lang w:eastAsia="ru-RU"/>
              </w:rPr>
            </w:pPr>
            <w:r w:rsidRPr="00E67E83">
              <w:rPr>
                <w:rFonts w:ascii="Times New Roman" w:eastAsia="Times New Roman" w:hAnsi="Times New Roman"/>
                <w:b/>
                <w:bCs/>
                <w:sz w:val="28"/>
                <w:szCs w:val="28"/>
                <w:lang w:eastAsia="ru-RU"/>
              </w:rPr>
              <w:t>000 01 00 00 00 00 0000 000</w:t>
            </w:r>
          </w:p>
        </w:tc>
        <w:tc>
          <w:tcPr>
            <w:tcW w:w="1461" w:type="pct"/>
            <w:shd w:val="clear" w:color="auto" w:fill="auto"/>
            <w:vAlign w:val="center"/>
          </w:tcPr>
          <w:p w:rsidR="00EC7F9F" w:rsidRPr="00E67E83" w:rsidRDefault="00EC7F9F" w:rsidP="000E0E1A">
            <w:pPr>
              <w:spacing w:after="0" w:line="235" w:lineRule="auto"/>
              <w:rPr>
                <w:rFonts w:ascii="Times New Roman" w:eastAsia="Times New Roman" w:hAnsi="Times New Roman"/>
                <w:b/>
                <w:bCs/>
                <w:sz w:val="28"/>
                <w:szCs w:val="28"/>
                <w:lang w:eastAsia="ru-RU"/>
              </w:rPr>
            </w:pPr>
            <w:r w:rsidRPr="00E67E83">
              <w:rPr>
                <w:rFonts w:ascii="Times New Roman" w:eastAsia="Times New Roman" w:hAnsi="Times New Roman"/>
                <w:b/>
                <w:bCs/>
                <w:sz w:val="28"/>
                <w:szCs w:val="28"/>
                <w:lang w:eastAsia="ru-RU"/>
              </w:rPr>
              <w:t>Источники внутреннего финансирования дефицитов бюджетов</w:t>
            </w:r>
          </w:p>
        </w:tc>
        <w:tc>
          <w:tcPr>
            <w:tcW w:w="810" w:type="pct"/>
            <w:shd w:val="clear" w:color="auto" w:fill="auto"/>
            <w:noWrap/>
            <w:vAlign w:val="bottom"/>
          </w:tcPr>
          <w:p w:rsidR="00EC7F9F" w:rsidRPr="000B50B8" w:rsidRDefault="00EC7F9F" w:rsidP="000E0E1A">
            <w:pPr>
              <w:spacing w:after="0" w:line="235" w:lineRule="auto"/>
              <w:ind w:left="-108"/>
              <w:jc w:val="right"/>
              <w:rPr>
                <w:rFonts w:ascii="Times New Roman" w:hAnsi="Times New Roman"/>
                <w:b/>
                <w:spacing w:val="-4"/>
                <w:sz w:val="28"/>
                <w:szCs w:val="28"/>
              </w:rPr>
            </w:pPr>
            <w:r w:rsidRPr="000B50B8">
              <w:rPr>
                <w:rFonts w:ascii="Times New Roman" w:eastAsia="Times New Roman" w:hAnsi="Times New Roman"/>
                <w:b/>
                <w:bCs/>
                <w:spacing w:val="-4"/>
                <w:sz w:val="28"/>
                <w:szCs w:val="28"/>
                <w:lang w:eastAsia="ru-RU"/>
              </w:rPr>
              <w:t>20</w:t>
            </w:r>
            <w:r w:rsidRPr="000B50B8">
              <w:rPr>
                <w:rFonts w:ascii="Times New Roman" w:hAnsi="Times New Roman"/>
                <w:b/>
                <w:spacing w:val="-4"/>
                <w:sz w:val="28"/>
                <w:szCs w:val="28"/>
              </w:rPr>
              <w:t xml:space="preserve"> 364 191,5</w:t>
            </w:r>
          </w:p>
        </w:tc>
        <w:tc>
          <w:tcPr>
            <w:tcW w:w="846" w:type="pct"/>
            <w:shd w:val="clear" w:color="auto" w:fill="auto"/>
            <w:noWrap/>
            <w:vAlign w:val="bottom"/>
          </w:tcPr>
          <w:p w:rsidR="00EC7F9F" w:rsidRPr="000B50B8" w:rsidRDefault="00EC7F9F" w:rsidP="000E0E1A">
            <w:pPr>
              <w:spacing w:after="0" w:line="235" w:lineRule="auto"/>
              <w:ind w:left="-144" w:firstLine="1"/>
              <w:jc w:val="right"/>
              <w:rPr>
                <w:rFonts w:ascii="Times New Roman" w:hAnsi="Times New Roman"/>
                <w:b/>
                <w:spacing w:val="-4"/>
                <w:sz w:val="28"/>
                <w:szCs w:val="28"/>
              </w:rPr>
            </w:pPr>
            <w:r w:rsidRPr="000B50B8">
              <w:rPr>
                <w:rFonts w:ascii="Times New Roman" w:eastAsia="Times New Roman" w:hAnsi="Times New Roman"/>
                <w:b/>
                <w:bCs/>
                <w:spacing w:val="-4"/>
                <w:sz w:val="28"/>
                <w:szCs w:val="28"/>
                <w:lang w:eastAsia="ru-RU"/>
              </w:rPr>
              <w:t>28</w:t>
            </w:r>
            <w:r w:rsidRPr="000B50B8">
              <w:rPr>
                <w:rFonts w:ascii="Times New Roman" w:hAnsi="Times New Roman"/>
                <w:b/>
                <w:spacing w:val="-4"/>
                <w:sz w:val="28"/>
                <w:szCs w:val="28"/>
              </w:rPr>
              <w:t xml:space="preserve"> 743 822,3</w:t>
            </w:r>
          </w:p>
        </w:tc>
      </w:tr>
      <w:tr w:rsidR="00EC7F9F" w:rsidRPr="00E67E83" w:rsidTr="000E0E1A">
        <w:trPr>
          <w:gridAfter w:val="1"/>
          <w:wAfter w:w="211" w:type="pct"/>
          <w:cantSplit/>
          <w:trHeight w:val="144"/>
        </w:trPr>
        <w:tc>
          <w:tcPr>
            <w:tcW w:w="1671" w:type="pct"/>
            <w:shd w:val="clear" w:color="auto" w:fill="auto"/>
            <w:noWrap/>
            <w:tcMar>
              <w:left w:w="0" w:type="dxa"/>
              <w:right w:w="0" w:type="dxa"/>
            </w:tcMar>
          </w:tcPr>
          <w:p w:rsidR="00EC7F9F" w:rsidRPr="00E67E83" w:rsidRDefault="00EC7F9F" w:rsidP="000E0E1A">
            <w:pPr>
              <w:spacing w:after="0" w:line="235" w:lineRule="auto"/>
              <w:jc w:val="center"/>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000 01 01 00 00 0</w:t>
            </w:r>
            <w:r w:rsidRPr="00E67E83">
              <w:rPr>
                <w:rFonts w:ascii="Times New Roman" w:eastAsia="Times New Roman" w:hAnsi="Times New Roman"/>
                <w:bCs/>
                <w:sz w:val="28"/>
                <w:szCs w:val="28"/>
                <w:lang w:val="en-US" w:eastAsia="ru-RU"/>
              </w:rPr>
              <w:t>2</w:t>
            </w:r>
            <w:r w:rsidRPr="00E67E83">
              <w:rPr>
                <w:rFonts w:ascii="Times New Roman" w:eastAsia="Times New Roman" w:hAnsi="Times New Roman"/>
                <w:bCs/>
                <w:sz w:val="28"/>
                <w:szCs w:val="28"/>
                <w:lang w:eastAsia="ru-RU"/>
              </w:rPr>
              <w:t xml:space="preserve"> 0000 000</w:t>
            </w:r>
          </w:p>
        </w:tc>
        <w:tc>
          <w:tcPr>
            <w:tcW w:w="1461" w:type="pct"/>
            <w:shd w:val="clear" w:color="auto" w:fill="auto"/>
            <w:vAlign w:val="center"/>
          </w:tcPr>
          <w:p w:rsidR="00EC7F9F" w:rsidRPr="00E67E83" w:rsidRDefault="00EC7F9F" w:rsidP="000E0E1A">
            <w:pPr>
              <w:spacing w:after="0" w:line="235" w:lineRule="auto"/>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Государственные ценные бумаги субъектов Российской Федерации, номинальная стоимость которых указана в валюте Российской Федерации</w:t>
            </w:r>
          </w:p>
        </w:tc>
        <w:tc>
          <w:tcPr>
            <w:tcW w:w="810" w:type="pct"/>
            <w:shd w:val="clear" w:color="auto" w:fill="auto"/>
            <w:noWrap/>
            <w:vAlign w:val="bottom"/>
          </w:tcPr>
          <w:p w:rsidR="00EC7F9F" w:rsidRPr="00E67E83" w:rsidRDefault="00EC7F9F" w:rsidP="000E0E1A">
            <w:pPr>
              <w:spacing w:after="0" w:line="235" w:lineRule="auto"/>
              <w:ind w:left="-108"/>
              <w:jc w:val="right"/>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10 000 000,0</w:t>
            </w:r>
          </w:p>
        </w:tc>
        <w:tc>
          <w:tcPr>
            <w:tcW w:w="846" w:type="pct"/>
            <w:shd w:val="clear" w:color="auto" w:fill="auto"/>
            <w:noWrap/>
            <w:vAlign w:val="bottom"/>
          </w:tcPr>
          <w:p w:rsidR="00EC7F9F" w:rsidRPr="00E67E83" w:rsidRDefault="00EC7F9F" w:rsidP="000E0E1A">
            <w:pPr>
              <w:spacing w:after="0" w:line="235" w:lineRule="auto"/>
              <w:jc w:val="right"/>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9 000 000,0</w:t>
            </w:r>
          </w:p>
        </w:tc>
      </w:tr>
      <w:tr w:rsidR="00674B25" w:rsidRPr="00E67E83" w:rsidTr="000E0E1A">
        <w:trPr>
          <w:gridAfter w:val="1"/>
          <w:wAfter w:w="211" w:type="pct"/>
          <w:cantSplit/>
          <w:trHeight w:val="1155"/>
        </w:trPr>
        <w:tc>
          <w:tcPr>
            <w:tcW w:w="1671" w:type="pct"/>
            <w:shd w:val="clear" w:color="auto" w:fill="auto"/>
            <w:noWrap/>
            <w:tcMar>
              <w:left w:w="0" w:type="dxa"/>
              <w:right w:w="0" w:type="dxa"/>
            </w:tcMar>
          </w:tcPr>
          <w:p w:rsidR="00674B25" w:rsidRPr="00E67E83" w:rsidRDefault="00674B25" w:rsidP="000E0E1A">
            <w:pPr>
              <w:spacing w:after="0" w:line="235" w:lineRule="auto"/>
              <w:jc w:val="center"/>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000 01 02 00 00 02 0000 000</w:t>
            </w:r>
          </w:p>
        </w:tc>
        <w:tc>
          <w:tcPr>
            <w:tcW w:w="1461" w:type="pct"/>
            <w:shd w:val="clear" w:color="auto" w:fill="auto"/>
            <w:vAlign w:val="center"/>
          </w:tcPr>
          <w:p w:rsidR="00674B25" w:rsidRPr="00E67E83" w:rsidRDefault="00674B25" w:rsidP="000E0E1A">
            <w:pPr>
              <w:spacing w:after="0" w:line="235" w:lineRule="auto"/>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Кредиты кредитных организаций, привлеченные субъектами Российской Федерации в валюте Российской Федерации</w:t>
            </w:r>
          </w:p>
        </w:tc>
        <w:tc>
          <w:tcPr>
            <w:tcW w:w="810" w:type="pct"/>
            <w:shd w:val="clear" w:color="auto" w:fill="auto"/>
            <w:noWrap/>
            <w:vAlign w:val="bottom"/>
          </w:tcPr>
          <w:p w:rsidR="00674B25" w:rsidRPr="00E67E83" w:rsidRDefault="00674B25" w:rsidP="000E0E1A">
            <w:pPr>
              <w:spacing w:after="0" w:line="235" w:lineRule="auto"/>
              <w:jc w:val="right"/>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7 000 000,0</w:t>
            </w:r>
          </w:p>
        </w:tc>
        <w:tc>
          <w:tcPr>
            <w:tcW w:w="846" w:type="pct"/>
            <w:shd w:val="clear" w:color="auto" w:fill="auto"/>
            <w:noWrap/>
            <w:vAlign w:val="bottom"/>
          </w:tcPr>
          <w:p w:rsidR="00674B25" w:rsidRPr="00E67E83" w:rsidRDefault="00674B25" w:rsidP="000E0E1A">
            <w:pPr>
              <w:spacing w:after="0" w:line="235" w:lineRule="auto"/>
              <w:ind w:left="-109" w:hanging="142"/>
              <w:jc w:val="right"/>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20 000 000,0</w:t>
            </w:r>
          </w:p>
        </w:tc>
      </w:tr>
      <w:tr w:rsidR="000E0E1A" w:rsidRPr="00A82458" w:rsidTr="000E0E1A">
        <w:trPr>
          <w:gridAfter w:val="1"/>
          <w:wAfter w:w="211" w:type="pct"/>
          <w:cantSplit/>
          <w:trHeight w:val="144"/>
        </w:trPr>
        <w:tc>
          <w:tcPr>
            <w:tcW w:w="1671" w:type="pct"/>
            <w:shd w:val="clear" w:color="auto" w:fill="auto"/>
            <w:noWrap/>
            <w:tcMar>
              <w:left w:w="0" w:type="dxa"/>
              <w:right w:w="0" w:type="dxa"/>
            </w:tcMar>
            <w:vAlign w:val="center"/>
          </w:tcPr>
          <w:p w:rsidR="000E0E1A" w:rsidRPr="00EC7F9F" w:rsidRDefault="000E0E1A" w:rsidP="007F1B65">
            <w:pPr>
              <w:spacing w:after="0" w:line="235" w:lineRule="auto"/>
              <w:jc w:val="center"/>
              <w:rPr>
                <w:rFonts w:ascii="Times New Roman" w:eastAsia="Times New Roman" w:hAnsi="Times New Roman"/>
                <w:sz w:val="28"/>
                <w:szCs w:val="28"/>
                <w:lang w:eastAsia="ru-RU"/>
              </w:rPr>
            </w:pPr>
            <w:r w:rsidRPr="00EC7F9F">
              <w:rPr>
                <w:rFonts w:ascii="Times New Roman" w:eastAsia="Times New Roman" w:hAnsi="Times New Roman"/>
                <w:sz w:val="28"/>
                <w:szCs w:val="28"/>
                <w:lang w:eastAsia="ru-RU"/>
              </w:rPr>
              <w:t>1</w:t>
            </w:r>
          </w:p>
        </w:tc>
        <w:tc>
          <w:tcPr>
            <w:tcW w:w="1461" w:type="pct"/>
            <w:shd w:val="clear" w:color="auto" w:fill="auto"/>
            <w:vAlign w:val="center"/>
          </w:tcPr>
          <w:p w:rsidR="000E0E1A" w:rsidRPr="00EC7F9F" w:rsidRDefault="000E0E1A" w:rsidP="007F1B65">
            <w:pPr>
              <w:spacing w:after="0" w:line="235" w:lineRule="auto"/>
              <w:jc w:val="center"/>
              <w:rPr>
                <w:rFonts w:ascii="Times New Roman" w:eastAsia="Times New Roman" w:hAnsi="Times New Roman"/>
                <w:sz w:val="28"/>
                <w:szCs w:val="28"/>
                <w:lang w:eastAsia="ru-RU"/>
              </w:rPr>
            </w:pPr>
            <w:r w:rsidRPr="00EC7F9F">
              <w:rPr>
                <w:rFonts w:ascii="Times New Roman" w:eastAsia="Times New Roman" w:hAnsi="Times New Roman"/>
                <w:sz w:val="28"/>
                <w:szCs w:val="28"/>
                <w:lang w:eastAsia="ru-RU"/>
              </w:rPr>
              <w:t>2</w:t>
            </w:r>
          </w:p>
        </w:tc>
        <w:tc>
          <w:tcPr>
            <w:tcW w:w="810" w:type="pct"/>
            <w:shd w:val="clear" w:color="auto" w:fill="auto"/>
            <w:noWrap/>
            <w:vAlign w:val="center"/>
          </w:tcPr>
          <w:p w:rsidR="000E0E1A" w:rsidRPr="00EC7F9F" w:rsidRDefault="000E0E1A" w:rsidP="007F1B65">
            <w:pPr>
              <w:spacing w:after="0" w:line="235" w:lineRule="auto"/>
              <w:jc w:val="center"/>
              <w:rPr>
                <w:rFonts w:ascii="Times New Roman" w:eastAsia="Times New Roman" w:hAnsi="Times New Roman"/>
                <w:sz w:val="28"/>
                <w:szCs w:val="28"/>
                <w:lang w:eastAsia="ru-RU"/>
              </w:rPr>
            </w:pPr>
            <w:r w:rsidRPr="00EC7F9F">
              <w:rPr>
                <w:rFonts w:ascii="Times New Roman" w:eastAsia="Times New Roman" w:hAnsi="Times New Roman"/>
                <w:sz w:val="28"/>
                <w:szCs w:val="28"/>
                <w:lang w:eastAsia="ru-RU"/>
              </w:rPr>
              <w:t>3</w:t>
            </w:r>
          </w:p>
        </w:tc>
        <w:tc>
          <w:tcPr>
            <w:tcW w:w="846" w:type="pct"/>
            <w:shd w:val="clear" w:color="auto" w:fill="auto"/>
            <w:noWrap/>
            <w:vAlign w:val="center"/>
          </w:tcPr>
          <w:p w:rsidR="000E0E1A" w:rsidRPr="00EC7F9F" w:rsidRDefault="000E0E1A" w:rsidP="007F1B65">
            <w:pPr>
              <w:spacing w:after="0" w:line="235" w:lineRule="auto"/>
              <w:jc w:val="center"/>
              <w:rPr>
                <w:rFonts w:ascii="Times New Roman" w:eastAsia="Times New Roman" w:hAnsi="Times New Roman"/>
                <w:sz w:val="28"/>
                <w:szCs w:val="28"/>
                <w:lang w:eastAsia="ru-RU"/>
              </w:rPr>
            </w:pPr>
            <w:r w:rsidRPr="00EC7F9F">
              <w:rPr>
                <w:rFonts w:ascii="Times New Roman" w:eastAsia="Times New Roman" w:hAnsi="Times New Roman"/>
                <w:sz w:val="28"/>
                <w:szCs w:val="28"/>
                <w:lang w:eastAsia="ru-RU"/>
              </w:rPr>
              <w:t>4</w:t>
            </w:r>
          </w:p>
        </w:tc>
      </w:tr>
      <w:tr w:rsidR="00674B25" w:rsidRPr="00E67E83" w:rsidTr="000E0E1A">
        <w:trPr>
          <w:gridAfter w:val="1"/>
          <w:wAfter w:w="211" w:type="pct"/>
          <w:cantSplit/>
          <w:trHeight w:val="1155"/>
        </w:trPr>
        <w:tc>
          <w:tcPr>
            <w:tcW w:w="1671" w:type="pct"/>
            <w:shd w:val="clear" w:color="auto" w:fill="auto"/>
            <w:noWrap/>
            <w:tcMar>
              <w:left w:w="0" w:type="dxa"/>
              <w:right w:w="0" w:type="dxa"/>
            </w:tcMar>
          </w:tcPr>
          <w:p w:rsidR="00674B25" w:rsidRPr="00E67E83" w:rsidRDefault="00674B25" w:rsidP="00674B25">
            <w:pPr>
              <w:spacing w:after="0" w:line="240" w:lineRule="auto"/>
              <w:jc w:val="center"/>
              <w:rPr>
                <w:rFonts w:ascii="Times New Roman" w:eastAsia="Times New Roman" w:hAnsi="Times New Roman"/>
                <w:bCs/>
                <w:sz w:val="28"/>
                <w:szCs w:val="28"/>
                <w:lang w:eastAsia="ru-RU"/>
              </w:rPr>
            </w:pPr>
            <w:r w:rsidRPr="00E67E83">
              <w:rPr>
                <w:rFonts w:ascii="Times New Roman" w:hAnsi="Times New Roman"/>
                <w:sz w:val="28"/>
                <w:szCs w:val="28"/>
              </w:rPr>
              <w:t>000 01 03 01 00 02 0000 000</w:t>
            </w:r>
          </w:p>
        </w:tc>
        <w:tc>
          <w:tcPr>
            <w:tcW w:w="1461" w:type="pct"/>
            <w:shd w:val="clear" w:color="auto" w:fill="auto"/>
            <w:vAlign w:val="center"/>
          </w:tcPr>
          <w:p w:rsidR="00674B25" w:rsidRPr="00E67E83" w:rsidRDefault="00674B25" w:rsidP="00674B25">
            <w:pPr>
              <w:spacing w:after="0" w:line="240" w:lineRule="auto"/>
              <w:rPr>
                <w:rFonts w:ascii="Times New Roman" w:eastAsia="Times New Roman" w:hAnsi="Times New Roman"/>
                <w:bCs/>
                <w:sz w:val="28"/>
                <w:szCs w:val="28"/>
                <w:lang w:eastAsia="ru-RU"/>
              </w:rPr>
            </w:pPr>
            <w:r w:rsidRPr="00E67E83">
              <w:rPr>
                <w:rFonts w:ascii="Times New Roman" w:hAnsi="Times New Roman"/>
                <w:sz w:val="28"/>
                <w:szCs w:val="28"/>
              </w:rPr>
              <w:t>Бюджетные кредиты из других бюджетов бюджетной системы Российской Федерации, привлеченные бюджетами субъектов Российской Федерации в валюте Российской Федерации</w:t>
            </w:r>
          </w:p>
        </w:tc>
        <w:tc>
          <w:tcPr>
            <w:tcW w:w="810" w:type="pct"/>
            <w:shd w:val="clear" w:color="auto" w:fill="auto"/>
            <w:noWrap/>
            <w:vAlign w:val="bottom"/>
          </w:tcPr>
          <w:p w:rsidR="00674B25" w:rsidRPr="00E67E83" w:rsidRDefault="00674B25" w:rsidP="00674B25">
            <w:pPr>
              <w:spacing w:after="0" w:line="240" w:lineRule="auto"/>
              <w:jc w:val="right"/>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969 895,2</w:t>
            </w:r>
          </w:p>
        </w:tc>
        <w:tc>
          <w:tcPr>
            <w:tcW w:w="846" w:type="pct"/>
            <w:shd w:val="clear" w:color="auto" w:fill="auto"/>
            <w:noWrap/>
            <w:vAlign w:val="bottom"/>
          </w:tcPr>
          <w:p w:rsidR="00674B25" w:rsidRPr="00E67E83" w:rsidRDefault="00674B25" w:rsidP="00674B25">
            <w:pPr>
              <w:spacing w:after="0" w:line="240" w:lineRule="auto"/>
              <w:jc w:val="right"/>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-805 436,8</w:t>
            </w:r>
          </w:p>
        </w:tc>
      </w:tr>
      <w:tr w:rsidR="00674B25" w:rsidRPr="00E67E83" w:rsidTr="000E0E1A">
        <w:trPr>
          <w:gridAfter w:val="1"/>
          <w:wAfter w:w="211" w:type="pct"/>
          <w:cantSplit/>
          <w:trHeight w:val="1155"/>
        </w:trPr>
        <w:tc>
          <w:tcPr>
            <w:tcW w:w="1671" w:type="pct"/>
            <w:shd w:val="clear" w:color="auto" w:fill="auto"/>
            <w:noWrap/>
            <w:tcMar>
              <w:left w:w="0" w:type="dxa"/>
              <w:right w:w="0" w:type="dxa"/>
            </w:tcMar>
          </w:tcPr>
          <w:p w:rsidR="00674B25" w:rsidRPr="00E67E83" w:rsidRDefault="00674B25" w:rsidP="00674B25">
            <w:pPr>
              <w:spacing w:after="0" w:line="240" w:lineRule="auto"/>
              <w:jc w:val="center"/>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000 01 05 00 00 00 0000 000</w:t>
            </w:r>
          </w:p>
        </w:tc>
        <w:tc>
          <w:tcPr>
            <w:tcW w:w="1461" w:type="pct"/>
            <w:shd w:val="clear" w:color="auto" w:fill="auto"/>
            <w:vAlign w:val="center"/>
          </w:tcPr>
          <w:p w:rsidR="00674B25" w:rsidRPr="00E67E83" w:rsidRDefault="00674B25" w:rsidP="00674B25">
            <w:pPr>
              <w:spacing w:after="0" w:line="240" w:lineRule="auto"/>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Изменение остатков средств на счетах по учету средств бюджетов</w:t>
            </w:r>
          </w:p>
        </w:tc>
        <w:tc>
          <w:tcPr>
            <w:tcW w:w="810" w:type="pct"/>
            <w:shd w:val="clear" w:color="auto" w:fill="auto"/>
            <w:noWrap/>
            <w:vAlign w:val="bottom"/>
          </w:tcPr>
          <w:p w:rsidR="00674B25" w:rsidRPr="00E67E83" w:rsidRDefault="00674B25" w:rsidP="00674B25">
            <w:pPr>
              <w:spacing w:after="0" w:line="240" w:lineRule="auto"/>
              <w:jc w:val="right"/>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2 616 496,3</w:t>
            </w:r>
          </w:p>
        </w:tc>
        <w:tc>
          <w:tcPr>
            <w:tcW w:w="846" w:type="pct"/>
            <w:shd w:val="clear" w:color="auto" w:fill="auto"/>
            <w:noWrap/>
            <w:vAlign w:val="bottom"/>
          </w:tcPr>
          <w:p w:rsidR="00674B25" w:rsidRPr="00E67E83" w:rsidRDefault="00674B25" w:rsidP="00674B25">
            <w:pPr>
              <w:spacing w:after="0" w:line="240" w:lineRule="auto"/>
              <w:jc w:val="right"/>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431 259,1</w:t>
            </w:r>
          </w:p>
        </w:tc>
      </w:tr>
      <w:tr w:rsidR="00674B25" w:rsidRPr="00E67E83" w:rsidTr="000E0E1A">
        <w:trPr>
          <w:gridAfter w:val="1"/>
          <w:wAfter w:w="211" w:type="pct"/>
          <w:cantSplit/>
          <w:trHeight w:val="1155"/>
        </w:trPr>
        <w:tc>
          <w:tcPr>
            <w:tcW w:w="1671" w:type="pct"/>
            <w:shd w:val="clear" w:color="auto" w:fill="auto"/>
            <w:noWrap/>
            <w:tcMar>
              <w:left w:w="0" w:type="dxa"/>
              <w:right w:w="0" w:type="dxa"/>
            </w:tcMar>
          </w:tcPr>
          <w:p w:rsidR="00674B25" w:rsidRPr="00E67E83" w:rsidRDefault="00674B25" w:rsidP="00674B25">
            <w:pPr>
              <w:spacing w:after="0" w:line="240" w:lineRule="auto"/>
              <w:jc w:val="center"/>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000 01 05 02 01 02 0000 000</w:t>
            </w:r>
          </w:p>
        </w:tc>
        <w:tc>
          <w:tcPr>
            <w:tcW w:w="1461" w:type="pct"/>
            <w:shd w:val="clear" w:color="auto" w:fill="auto"/>
            <w:vAlign w:val="center"/>
          </w:tcPr>
          <w:p w:rsidR="00674B25" w:rsidRPr="00E67E83" w:rsidRDefault="00674B25" w:rsidP="00674B25">
            <w:pPr>
              <w:spacing w:after="0" w:line="240" w:lineRule="auto"/>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 xml:space="preserve">Изменение прочих остатков денежных средств бюджетов субъектов </w:t>
            </w:r>
            <w:r w:rsidRPr="00E67E83">
              <w:rPr>
                <w:rFonts w:ascii="Times New Roman" w:hAnsi="Times New Roman"/>
                <w:sz w:val="28"/>
                <w:szCs w:val="28"/>
              </w:rPr>
              <w:t>Российской Федерации</w:t>
            </w:r>
          </w:p>
        </w:tc>
        <w:tc>
          <w:tcPr>
            <w:tcW w:w="810" w:type="pct"/>
            <w:shd w:val="clear" w:color="auto" w:fill="auto"/>
            <w:noWrap/>
            <w:vAlign w:val="bottom"/>
          </w:tcPr>
          <w:p w:rsidR="00674B25" w:rsidRPr="00E67E83" w:rsidRDefault="00674B25" w:rsidP="00674B25">
            <w:pPr>
              <w:spacing w:after="0" w:line="240" w:lineRule="auto"/>
              <w:jc w:val="right"/>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2 616 496,3</w:t>
            </w:r>
          </w:p>
        </w:tc>
        <w:tc>
          <w:tcPr>
            <w:tcW w:w="846" w:type="pct"/>
            <w:shd w:val="clear" w:color="auto" w:fill="auto"/>
            <w:noWrap/>
            <w:vAlign w:val="bottom"/>
          </w:tcPr>
          <w:p w:rsidR="00674B25" w:rsidRPr="00E67E83" w:rsidRDefault="00674B25" w:rsidP="00674B25">
            <w:pPr>
              <w:spacing w:after="0" w:line="240" w:lineRule="auto"/>
              <w:jc w:val="right"/>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431 259,1</w:t>
            </w:r>
          </w:p>
        </w:tc>
      </w:tr>
      <w:tr w:rsidR="00674B25" w:rsidRPr="00E67E83" w:rsidTr="000E0E1A">
        <w:trPr>
          <w:gridAfter w:val="1"/>
          <w:wAfter w:w="211" w:type="pct"/>
          <w:cantSplit/>
          <w:trHeight w:val="1155"/>
        </w:trPr>
        <w:tc>
          <w:tcPr>
            <w:tcW w:w="1671" w:type="pct"/>
            <w:shd w:val="clear" w:color="auto" w:fill="auto"/>
            <w:noWrap/>
            <w:tcMar>
              <w:left w:w="0" w:type="dxa"/>
              <w:right w:w="0" w:type="dxa"/>
            </w:tcMar>
          </w:tcPr>
          <w:p w:rsidR="00674B25" w:rsidRPr="00E67E83" w:rsidRDefault="00674B25" w:rsidP="00674B25">
            <w:pPr>
              <w:spacing w:after="0" w:line="240" w:lineRule="auto"/>
              <w:jc w:val="center"/>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000 01 06 00 00 00 0000 000</w:t>
            </w:r>
          </w:p>
        </w:tc>
        <w:tc>
          <w:tcPr>
            <w:tcW w:w="1461" w:type="pct"/>
            <w:shd w:val="clear" w:color="auto" w:fill="auto"/>
            <w:vAlign w:val="center"/>
          </w:tcPr>
          <w:p w:rsidR="00674B25" w:rsidRPr="00E67E83" w:rsidRDefault="00674B25" w:rsidP="00674B25">
            <w:pPr>
              <w:spacing w:after="0" w:line="240" w:lineRule="auto"/>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Иные источники внутреннего финансирования дефицитов бюджетов</w:t>
            </w:r>
          </w:p>
        </w:tc>
        <w:tc>
          <w:tcPr>
            <w:tcW w:w="810" w:type="pct"/>
            <w:shd w:val="clear" w:color="auto" w:fill="auto"/>
            <w:noWrap/>
            <w:vAlign w:val="bottom"/>
          </w:tcPr>
          <w:p w:rsidR="00674B25" w:rsidRPr="00E67E83" w:rsidRDefault="00674B25" w:rsidP="00674B25">
            <w:pPr>
              <w:spacing w:after="0" w:line="240" w:lineRule="auto"/>
              <w:jc w:val="right"/>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-222 200,0</w:t>
            </w:r>
          </w:p>
        </w:tc>
        <w:tc>
          <w:tcPr>
            <w:tcW w:w="846" w:type="pct"/>
            <w:shd w:val="clear" w:color="auto" w:fill="auto"/>
            <w:noWrap/>
            <w:vAlign w:val="bottom"/>
          </w:tcPr>
          <w:p w:rsidR="00674B25" w:rsidRPr="00E67E83" w:rsidRDefault="00674B25" w:rsidP="00674B25">
            <w:pPr>
              <w:spacing w:after="0" w:line="240" w:lineRule="auto"/>
              <w:jc w:val="right"/>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118 000,0</w:t>
            </w:r>
          </w:p>
        </w:tc>
      </w:tr>
      <w:tr w:rsidR="000E0E1A" w:rsidRPr="00E67E83" w:rsidTr="000E0E1A">
        <w:trPr>
          <w:cantSplit/>
          <w:trHeight w:val="1155"/>
        </w:trPr>
        <w:tc>
          <w:tcPr>
            <w:tcW w:w="1671" w:type="pct"/>
            <w:shd w:val="clear" w:color="auto" w:fill="auto"/>
            <w:noWrap/>
            <w:tcMar>
              <w:left w:w="0" w:type="dxa"/>
              <w:right w:w="0" w:type="dxa"/>
            </w:tcMar>
          </w:tcPr>
          <w:p w:rsidR="00674B25" w:rsidRPr="00E67E83" w:rsidRDefault="00674B25" w:rsidP="00674B25">
            <w:pPr>
              <w:spacing w:after="0" w:line="240" w:lineRule="auto"/>
              <w:jc w:val="center"/>
              <w:rPr>
                <w:rFonts w:ascii="Times New Roman" w:eastAsia="Times New Roman" w:hAnsi="Times New Roman"/>
                <w:sz w:val="28"/>
                <w:szCs w:val="28"/>
                <w:lang w:eastAsia="ru-RU"/>
              </w:rPr>
            </w:pPr>
            <w:r w:rsidRPr="00E67E83">
              <w:rPr>
                <w:rFonts w:ascii="Times New Roman" w:eastAsia="Times New Roman" w:hAnsi="Times New Roman"/>
                <w:sz w:val="28"/>
                <w:szCs w:val="28"/>
                <w:lang w:eastAsia="ru-RU"/>
              </w:rPr>
              <w:t>000 01 06 05 02 02 0000 000</w:t>
            </w:r>
          </w:p>
        </w:tc>
        <w:tc>
          <w:tcPr>
            <w:tcW w:w="1461" w:type="pct"/>
            <w:shd w:val="clear" w:color="auto" w:fill="auto"/>
            <w:vAlign w:val="center"/>
          </w:tcPr>
          <w:p w:rsidR="00674B25" w:rsidRPr="00E67E83" w:rsidRDefault="00674B25" w:rsidP="00674B25">
            <w:pPr>
              <w:spacing w:after="0" w:line="240" w:lineRule="auto"/>
              <w:rPr>
                <w:rFonts w:ascii="Times New Roman" w:eastAsia="Times New Roman" w:hAnsi="Times New Roman"/>
                <w:sz w:val="28"/>
                <w:szCs w:val="28"/>
                <w:lang w:eastAsia="ru-RU"/>
              </w:rPr>
            </w:pPr>
            <w:r w:rsidRPr="00E67E83">
              <w:rPr>
                <w:rFonts w:ascii="Times New Roman" w:eastAsia="Times New Roman" w:hAnsi="Times New Roman"/>
                <w:sz w:val="28"/>
                <w:szCs w:val="28"/>
                <w:lang w:eastAsia="ru-RU"/>
              </w:rPr>
              <w:t>Бюджетные кредиты, предоставленные другим бюджетам бюджетной системы Российской Федерации из бюджетов субъектов Российской Федерации в валюте Российской Федерации</w:t>
            </w:r>
          </w:p>
        </w:tc>
        <w:tc>
          <w:tcPr>
            <w:tcW w:w="810" w:type="pct"/>
            <w:shd w:val="clear" w:color="auto" w:fill="auto"/>
            <w:noWrap/>
            <w:vAlign w:val="bottom"/>
          </w:tcPr>
          <w:p w:rsidR="00674B25" w:rsidRPr="00E67E83" w:rsidRDefault="00674B25" w:rsidP="00674B25">
            <w:pPr>
              <w:spacing w:after="0" w:line="240" w:lineRule="auto"/>
              <w:jc w:val="right"/>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-222 200,0</w:t>
            </w:r>
          </w:p>
        </w:tc>
        <w:tc>
          <w:tcPr>
            <w:tcW w:w="846" w:type="pct"/>
            <w:tcBorders>
              <w:right w:val="single" w:sz="4" w:space="0" w:color="auto"/>
            </w:tcBorders>
            <w:shd w:val="clear" w:color="auto" w:fill="auto"/>
            <w:noWrap/>
            <w:vAlign w:val="bottom"/>
          </w:tcPr>
          <w:p w:rsidR="00674B25" w:rsidRPr="00E67E83" w:rsidRDefault="00674B25" w:rsidP="00674B25">
            <w:pPr>
              <w:spacing w:after="0" w:line="240" w:lineRule="auto"/>
              <w:jc w:val="right"/>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118 000,0</w:t>
            </w:r>
          </w:p>
        </w:tc>
        <w:tc>
          <w:tcPr>
            <w:tcW w:w="211" w:type="pct"/>
            <w:tcBorders>
              <w:top w:val="nil"/>
              <w:left w:val="single" w:sz="4" w:space="0" w:color="auto"/>
              <w:bottom w:val="nil"/>
              <w:right w:val="nil"/>
            </w:tcBorders>
            <w:shd w:val="clear" w:color="auto" w:fill="auto"/>
          </w:tcPr>
          <w:p w:rsidR="000E0E1A" w:rsidRDefault="000E0E1A" w:rsidP="000E0E1A">
            <w:pPr>
              <w:spacing w:after="0" w:line="240" w:lineRule="auto"/>
              <w:ind w:left="-109"/>
              <w:rPr>
                <w:rFonts w:ascii="Times New Roman" w:eastAsia="Times New Roman" w:hAnsi="Times New Roman"/>
                <w:bCs/>
                <w:sz w:val="28"/>
                <w:szCs w:val="28"/>
                <w:lang w:eastAsia="ru-RU"/>
              </w:rPr>
            </w:pPr>
          </w:p>
          <w:p w:rsidR="000E0E1A" w:rsidRDefault="000E0E1A" w:rsidP="000E0E1A">
            <w:pPr>
              <w:spacing w:after="0" w:line="240" w:lineRule="auto"/>
              <w:ind w:left="-109"/>
              <w:rPr>
                <w:rFonts w:ascii="Times New Roman" w:eastAsia="Times New Roman" w:hAnsi="Times New Roman"/>
                <w:bCs/>
                <w:sz w:val="28"/>
                <w:szCs w:val="28"/>
                <w:lang w:eastAsia="ru-RU"/>
              </w:rPr>
            </w:pPr>
          </w:p>
          <w:p w:rsidR="000E0E1A" w:rsidRDefault="000E0E1A" w:rsidP="000E0E1A">
            <w:pPr>
              <w:spacing w:after="0" w:line="240" w:lineRule="auto"/>
              <w:ind w:left="-109"/>
              <w:rPr>
                <w:rFonts w:ascii="Times New Roman" w:eastAsia="Times New Roman" w:hAnsi="Times New Roman"/>
                <w:bCs/>
                <w:sz w:val="28"/>
                <w:szCs w:val="28"/>
                <w:lang w:eastAsia="ru-RU"/>
              </w:rPr>
            </w:pPr>
          </w:p>
          <w:p w:rsidR="000E0E1A" w:rsidRDefault="000E0E1A" w:rsidP="000E0E1A">
            <w:pPr>
              <w:spacing w:after="0" w:line="240" w:lineRule="auto"/>
              <w:ind w:left="-109"/>
              <w:rPr>
                <w:rFonts w:ascii="Times New Roman" w:eastAsia="Times New Roman" w:hAnsi="Times New Roman"/>
                <w:bCs/>
                <w:sz w:val="28"/>
                <w:szCs w:val="28"/>
                <w:lang w:eastAsia="ru-RU"/>
              </w:rPr>
            </w:pPr>
          </w:p>
          <w:p w:rsidR="000E0E1A" w:rsidRDefault="000E0E1A" w:rsidP="000E0E1A">
            <w:pPr>
              <w:spacing w:after="0" w:line="240" w:lineRule="auto"/>
              <w:ind w:left="-109"/>
              <w:rPr>
                <w:rFonts w:ascii="Times New Roman" w:eastAsia="Times New Roman" w:hAnsi="Times New Roman"/>
                <w:bCs/>
                <w:sz w:val="28"/>
                <w:szCs w:val="28"/>
                <w:lang w:eastAsia="ru-RU"/>
              </w:rPr>
            </w:pPr>
          </w:p>
          <w:p w:rsidR="000E0E1A" w:rsidRDefault="000E0E1A" w:rsidP="000E0E1A">
            <w:pPr>
              <w:spacing w:after="0" w:line="240" w:lineRule="auto"/>
              <w:ind w:left="-109"/>
              <w:rPr>
                <w:rFonts w:ascii="Times New Roman" w:eastAsia="Times New Roman" w:hAnsi="Times New Roman"/>
                <w:bCs/>
                <w:sz w:val="28"/>
                <w:szCs w:val="28"/>
                <w:lang w:eastAsia="ru-RU"/>
              </w:rPr>
            </w:pPr>
          </w:p>
          <w:p w:rsidR="000E0E1A" w:rsidRDefault="000E0E1A" w:rsidP="000E0E1A">
            <w:pPr>
              <w:spacing w:after="0" w:line="240" w:lineRule="auto"/>
              <w:ind w:left="-109"/>
              <w:rPr>
                <w:rFonts w:ascii="Times New Roman" w:eastAsia="Times New Roman" w:hAnsi="Times New Roman"/>
                <w:bCs/>
                <w:sz w:val="28"/>
                <w:szCs w:val="28"/>
                <w:lang w:eastAsia="ru-RU"/>
              </w:rPr>
            </w:pPr>
          </w:p>
          <w:p w:rsidR="000E0E1A" w:rsidRDefault="000E0E1A" w:rsidP="000E0E1A">
            <w:pPr>
              <w:spacing w:after="0" w:line="240" w:lineRule="auto"/>
              <w:ind w:left="-109"/>
              <w:rPr>
                <w:rFonts w:ascii="Times New Roman" w:eastAsia="Times New Roman" w:hAnsi="Times New Roman"/>
                <w:bCs/>
                <w:sz w:val="28"/>
                <w:szCs w:val="28"/>
                <w:lang w:eastAsia="ru-RU"/>
              </w:rPr>
            </w:pPr>
          </w:p>
          <w:p w:rsidR="000E0E1A" w:rsidRDefault="000E0E1A" w:rsidP="000E0E1A">
            <w:pPr>
              <w:spacing w:after="0" w:line="240" w:lineRule="auto"/>
              <w:ind w:left="-109"/>
              <w:rPr>
                <w:rFonts w:ascii="Times New Roman" w:eastAsia="Times New Roman" w:hAnsi="Times New Roman"/>
                <w:bCs/>
                <w:sz w:val="28"/>
                <w:szCs w:val="28"/>
                <w:lang w:eastAsia="ru-RU"/>
              </w:rPr>
            </w:pPr>
          </w:p>
          <w:p w:rsidR="000E0E1A" w:rsidRDefault="000E0E1A" w:rsidP="000E0E1A">
            <w:pPr>
              <w:spacing w:after="0" w:line="240" w:lineRule="auto"/>
              <w:ind w:left="-109"/>
              <w:rPr>
                <w:rFonts w:ascii="Times New Roman" w:eastAsia="Times New Roman" w:hAnsi="Times New Roman"/>
                <w:bCs/>
                <w:sz w:val="28"/>
                <w:szCs w:val="28"/>
                <w:lang w:eastAsia="ru-RU"/>
              </w:rPr>
            </w:pPr>
          </w:p>
          <w:p w:rsidR="000E0E1A" w:rsidRPr="000E0E1A" w:rsidRDefault="000E0E1A" w:rsidP="000E0E1A">
            <w:pPr>
              <w:spacing w:after="0" w:line="240" w:lineRule="auto"/>
              <w:ind w:left="-109"/>
              <w:rPr>
                <w:rFonts w:ascii="Times New Roman" w:eastAsia="Times New Roman" w:hAnsi="Times New Roman"/>
                <w:bCs/>
                <w:sz w:val="28"/>
                <w:szCs w:val="28"/>
                <w:lang w:eastAsia="ru-RU"/>
              </w:rPr>
            </w:pPr>
            <w:r w:rsidRPr="000E0E1A">
              <w:rPr>
                <w:rFonts w:ascii="Times New Roman" w:eastAsia="Times New Roman" w:hAnsi="Times New Roman"/>
                <w:bCs/>
                <w:sz w:val="28"/>
                <w:szCs w:val="28"/>
                <w:lang w:eastAsia="ru-RU"/>
              </w:rPr>
              <w:t>".</w:t>
            </w:r>
          </w:p>
        </w:tc>
      </w:tr>
    </w:tbl>
    <w:p w:rsidR="00BC2F25" w:rsidRPr="00BC2F25" w:rsidRDefault="00BC2F25" w:rsidP="00BC2F25">
      <w:pPr>
        <w:spacing w:after="0" w:line="240" w:lineRule="auto"/>
        <w:ind w:firstLine="709"/>
        <w:jc w:val="both"/>
        <w:rPr>
          <w:rFonts w:ascii="Times New Roman" w:eastAsia="Times New Roman" w:hAnsi="Times New Roman"/>
          <w:spacing w:val="-4"/>
          <w:sz w:val="28"/>
          <w:szCs w:val="24"/>
          <w:lang w:eastAsia="ru-RU"/>
        </w:rPr>
      </w:pPr>
      <w:r w:rsidRPr="005221B1">
        <w:rPr>
          <w:rFonts w:ascii="Times New Roman" w:eastAsia="Times New Roman" w:hAnsi="Times New Roman"/>
          <w:spacing w:val="-4"/>
          <w:sz w:val="28"/>
          <w:szCs w:val="24"/>
          <w:lang w:eastAsia="ru-RU"/>
        </w:rPr>
        <w:t>1</w:t>
      </w:r>
      <w:r w:rsidR="007749DB">
        <w:rPr>
          <w:rFonts w:ascii="Times New Roman" w:eastAsia="Times New Roman" w:hAnsi="Times New Roman"/>
          <w:spacing w:val="-4"/>
          <w:sz w:val="28"/>
          <w:szCs w:val="24"/>
          <w:lang w:eastAsia="ru-RU"/>
        </w:rPr>
        <w:t>7</w:t>
      </w:r>
      <w:r w:rsidRPr="005221B1">
        <w:rPr>
          <w:rFonts w:ascii="Times New Roman" w:eastAsia="Times New Roman" w:hAnsi="Times New Roman"/>
          <w:spacing w:val="-4"/>
          <w:sz w:val="28"/>
          <w:szCs w:val="24"/>
          <w:lang w:eastAsia="ru-RU"/>
        </w:rPr>
        <w:t>.</w:t>
      </w:r>
      <w:r>
        <w:rPr>
          <w:rFonts w:ascii="Times New Roman" w:eastAsia="Times New Roman" w:hAnsi="Times New Roman"/>
          <w:spacing w:val="-4"/>
          <w:sz w:val="28"/>
          <w:szCs w:val="24"/>
          <w:lang w:eastAsia="ru-RU"/>
        </w:rPr>
        <w:t xml:space="preserve"> </w:t>
      </w:r>
      <w:r w:rsidRPr="00BC2F25">
        <w:rPr>
          <w:rFonts w:ascii="Times New Roman" w:eastAsia="Times New Roman" w:hAnsi="Times New Roman"/>
          <w:spacing w:val="-4"/>
          <w:sz w:val="28"/>
          <w:szCs w:val="24"/>
          <w:lang w:eastAsia="ru-RU"/>
        </w:rPr>
        <w:t>Приложение 1</w:t>
      </w:r>
      <w:r w:rsidR="00E07BA5">
        <w:rPr>
          <w:rFonts w:ascii="Times New Roman" w:eastAsia="Times New Roman" w:hAnsi="Times New Roman"/>
          <w:spacing w:val="-4"/>
          <w:sz w:val="28"/>
          <w:szCs w:val="24"/>
          <w:lang w:eastAsia="ru-RU"/>
        </w:rPr>
        <w:t>6</w:t>
      </w:r>
      <w:r w:rsidRPr="00BC2F25">
        <w:rPr>
          <w:rFonts w:ascii="Times New Roman" w:eastAsia="Times New Roman" w:hAnsi="Times New Roman"/>
          <w:spacing w:val="-4"/>
          <w:sz w:val="28"/>
          <w:szCs w:val="24"/>
          <w:lang w:eastAsia="ru-RU"/>
        </w:rPr>
        <w:t xml:space="preserve"> "Бюджетные ассигнования на предоставление межбюджетных трансфертов бюджетам муниципальных районов и городских округов Ханты-Мансийского автономного округа – Югры</w:t>
      </w:r>
      <w:r w:rsidR="00B13EFA">
        <w:rPr>
          <w:rFonts w:ascii="Times New Roman" w:eastAsia="Times New Roman" w:hAnsi="Times New Roman"/>
          <w:spacing w:val="-4"/>
          <w:sz w:val="28"/>
          <w:szCs w:val="24"/>
          <w:lang w:eastAsia="ru-RU"/>
        </w:rPr>
        <w:t xml:space="preserve"> на 202</w:t>
      </w:r>
      <w:r w:rsidR="000E589B">
        <w:rPr>
          <w:rFonts w:ascii="Times New Roman" w:eastAsia="Times New Roman" w:hAnsi="Times New Roman"/>
          <w:spacing w:val="-4"/>
          <w:sz w:val="28"/>
          <w:szCs w:val="24"/>
          <w:lang w:eastAsia="ru-RU"/>
        </w:rPr>
        <w:t>4</w:t>
      </w:r>
      <w:r w:rsidRPr="00BC2F25">
        <w:rPr>
          <w:rFonts w:ascii="Times New Roman" w:eastAsia="Times New Roman" w:hAnsi="Times New Roman"/>
          <w:spacing w:val="-4"/>
          <w:sz w:val="28"/>
          <w:szCs w:val="24"/>
          <w:lang w:eastAsia="ru-RU"/>
        </w:rPr>
        <w:t xml:space="preserve"> год" изложить в следующей редакции:</w:t>
      </w:r>
    </w:p>
    <w:p w:rsidR="00BC2F25" w:rsidRPr="00BC2F25" w:rsidRDefault="00BC2F25" w:rsidP="00BC2F25">
      <w:pPr>
        <w:spacing w:after="0" w:line="240" w:lineRule="auto"/>
        <w:rPr>
          <w:rFonts w:ascii="Times New Roman" w:eastAsia="Times New Roman" w:hAnsi="Times New Roman"/>
          <w:spacing w:val="-4"/>
          <w:sz w:val="28"/>
          <w:szCs w:val="24"/>
          <w:lang w:eastAsia="ru-RU"/>
        </w:rPr>
        <w:sectPr w:rsidR="00BC2F25" w:rsidRPr="00BC2F25">
          <w:pgSz w:w="11906" w:h="16838"/>
          <w:pgMar w:top="1134" w:right="851" w:bottom="1134" w:left="1701" w:header="567" w:footer="567" w:gutter="0"/>
          <w:cols w:space="720"/>
        </w:sectPr>
      </w:pPr>
    </w:p>
    <w:p w:rsidR="00BC2F25" w:rsidRPr="00BC2F25" w:rsidRDefault="00BC2F25" w:rsidP="00B13EFA">
      <w:pPr>
        <w:autoSpaceDE w:val="0"/>
        <w:autoSpaceDN w:val="0"/>
        <w:adjustRightInd w:val="0"/>
        <w:spacing w:after="0" w:line="240" w:lineRule="auto"/>
        <w:ind w:left="11199"/>
        <w:rPr>
          <w:rFonts w:ascii="Times New Roman" w:eastAsia="Times New Roman" w:hAnsi="Times New Roman"/>
          <w:sz w:val="28"/>
          <w:szCs w:val="28"/>
          <w:lang w:eastAsia="ru-RU"/>
        </w:rPr>
      </w:pPr>
      <w:r w:rsidRPr="00BC2F25">
        <w:rPr>
          <w:rFonts w:ascii="Times New Roman" w:eastAsia="Times New Roman" w:hAnsi="Times New Roman"/>
          <w:spacing w:val="-4"/>
          <w:sz w:val="28"/>
          <w:szCs w:val="28"/>
          <w:lang w:eastAsia="ru-RU"/>
        </w:rPr>
        <w:t>"</w:t>
      </w:r>
      <w:r w:rsidRPr="00BC2F25">
        <w:rPr>
          <w:rFonts w:ascii="Times New Roman" w:eastAsia="Times New Roman" w:hAnsi="Times New Roman"/>
          <w:sz w:val="28"/>
          <w:szCs w:val="28"/>
          <w:lang w:eastAsia="ru-RU"/>
        </w:rPr>
        <w:t>Приложение 1</w:t>
      </w:r>
      <w:r w:rsidR="00E07BA5">
        <w:rPr>
          <w:rFonts w:ascii="Times New Roman" w:eastAsia="Times New Roman" w:hAnsi="Times New Roman"/>
          <w:sz w:val="28"/>
          <w:szCs w:val="28"/>
          <w:lang w:eastAsia="ru-RU"/>
        </w:rPr>
        <w:t>6</w:t>
      </w:r>
    </w:p>
    <w:p w:rsidR="00BC2F25" w:rsidRPr="00BC2F25" w:rsidRDefault="00BC2F25" w:rsidP="00B13EFA">
      <w:pPr>
        <w:autoSpaceDE w:val="0"/>
        <w:autoSpaceDN w:val="0"/>
        <w:adjustRightInd w:val="0"/>
        <w:spacing w:after="0" w:line="240" w:lineRule="auto"/>
        <w:ind w:left="11199"/>
        <w:rPr>
          <w:rFonts w:ascii="Times New Roman" w:eastAsia="Times New Roman" w:hAnsi="Times New Roman"/>
          <w:sz w:val="28"/>
          <w:szCs w:val="28"/>
          <w:lang w:eastAsia="ru-RU"/>
        </w:rPr>
      </w:pPr>
      <w:r w:rsidRPr="00BC2F25">
        <w:rPr>
          <w:rFonts w:ascii="Times New Roman" w:eastAsia="Times New Roman" w:hAnsi="Times New Roman"/>
          <w:sz w:val="28"/>
          <w:szCs w:val="28"/>
          <w:lang w:eastAsia="ru-RU"/>
        </w:rPr>
        <w:t>к Закону Ханты-Мансийского</w:t>
      </w:r>
      <w:r w:rsidRPr="00BC2F25">
        <w:rPr>
          <w:rFonts w:ascii="Times New Roman" w:eastAsia="Times New Roman" w:hAnsi="Times New Roman"/>
          <w:sz w:val="28"/>
          <w:szCs w:val="28"/>
          <w:lang w:eastAsia="ru-RU"/>
        </w:rPr>
        <w:br/>
        <w:t>автономного округа – Югры</w:t>
      </w:r>
    </w:p>
    <w:p w:rsidR="00BC2F25" w:rsidRPr="00BC2F25" w:rsidRDefault="00B13EFA" w:rsidP="00B13EFA">
      <w:pPr>
        <w:tabs>
          <w:tab w:val="left" w:pos="5670"/>
        </w:tabs>
        <w:spacing w:after="0" w:line="240" w:lineRule="auto"/>
        <w:ind w:left="11199"/>
        <w:rPr>
          <w:rFonts w:ascii="Times New Roman" w:eastAsia="Times New Roman" w:hAnsi="Times New Roman"/>
          <w:sz w:val="28"/>
          <w:szCs w:val="28"/>
          <w:lang w:eastAsia="ru-RU"/>
        </w:rPr>
      </w:pPr>
      <w:r>
        <w:rPr>
          <w:rFonts w:ascii="Times New Roman" w:hAnsi="Times New Roman"/>
          <w:spacing w:val="-2"/>
          <w:sz w:val="28"/>
          <w:szCs w:val="28"/>
        </w:rPr>
        <w:t>от 2</w:t>
      </w:r>
      <w:r w:rsidR="000E589B">
        <w:rPr>
          <w:rFonts w:ascii="Times New Roman" w:hAnsi="Times New Roman"/>
          <w:spacing w:val="-2"/>
          <w:sz w:val="28"/>
          <w:szCs w:val="28"/>
        </w:rPr>
        <w:t>9</w:t>
      </w:r>
      <w:r>
        <w:rPr>
          <w:rFonts w:ascii="Times New Roman" w:hAnsi="Times New Roman"/>
          <w:spacing w:val="-2"/>
          <w:sz w:val="28"/>
          <w:szCs w:val="28"/>
        </w:rPr>
        <w:t xml:space="preserve"> ноября 20</w:t>
      </w:r>
      <w:r w:rsidRPr="00B13EFA">
        <w:rPr>
          <w:rFonts w:ascii="Times New Roman" w:hAnsi="Times New Roman"/>
          <w:spacing w:val="-2"/>
          <w:sz w:val="28"/>
          <w:szCs w:val="28"/>
        </w:rPr>
        <w:t>2</w:t>
      </w:r>
      <w:r w:rsidR="000E589B">
        <w:rPr>
          <w:rFonts w:ascii="Times New Roman" w:hAnsi="Times New Roman"/>
          <w:spacing w:val="-2"/>
          <w:sz w:val="28"/>
          <w:szCs w:val="28"/>
        </w:rPr>
        <w:t>3</w:t>
      </w:r>
      <w:r>
        <w:rPr>
          <w:rFonts w:ascii="Times New Roman" w:hAnsi="Times New Roman"/>
          <w:spacing w:val="-2"/>
          <w:sz w:val="28"/>
          <w:szCs w:val="28"/>
        </w:rPr>
        <w:t xml:space="preserve"> года № </w:t>
      </w:r>
      <w:r w:rsidR="000E589B">
        <w:rPr>
          <w:rFonts w:ascii="Times New Roman" w:hAnsi="Times New Roman"/>
          <w:spacing w:val="-2"/>
          <w:sz w:val="28"/>
          <w:szCs w:val="28"/>
        </w:rPr>
        <w:t>94</w:t>
      </w:r>
      <w:r>
        <w:rPr>
          <w:rFonts w:ascii="Times New Roman" w:hAnsi="Times New Roman"/>
          <w:spacing w:val="-2"/>
          <w:sz w:val="28"/>
          <w:szCs w:val="28"/>
        </w:rPr>
        <w:t>-оз</w:t>
      </w:r>
    </w:p>
    <w:p w:rsidR="00BC2F25" w:rsidRPr="00BC2F25" w:rsidRDefault="00BC2F25" w:rsidP="00BC2F25">
      <w:pPr>
        <w:tabs>
          <w:tab w:val="left" w:pos="5670"/>
        </w:tabs>
        <w:spacing w:after="0" w:line="240" w:lineRule="auto"/>
        <w:ind w:left="11340"/>
        <w:rPr>
          <w:rFonts w:ascii="Times New Roman" w:eastAsia="Times New Roman" w:hAnsi="Times New Roman"/>
          <w:sz w:val="28"/>
          <w:szCs w:val="28"/>
          <w:lang w:eastAsia="ru-RU"/>
        </w:rPr>
      </w:pPr>
    </w:p>
    <w:p w:rsidR="007579D0" w:rsidRPr="007579D0" w:rsidRDefault="007579D0" w:rsidP="007579D0">
      <w:pPr>
        <w:spacing w:after="0" w:line="240" w:lineRule="auto"/>
        <w:jc w:val="center"/>
        <w:rPr>
          <w:rFonts w:ascii="Times New Roman" w:hAnsi="Times New Roman"/>
          <w:b/>
          <w:sz w:val="28"/>
          <w:szCs w:val="28"/>
        </w:rPr>
      </w:pPr>
      <w:r w:rsidRPr="007579D0">
        <w:rPr>
          <w:rFonts w:ascii="Times New Roman" w:hAnsi="Times New Roman"/>
          <w:b/>
          <w:sz w:val="28"/>
          <w:szCs w:val="28"/>
        </w:rPr>
        <w:t xml:space="preserve">Объем межбюджетных трансфертов, предоставляемых бюджетам муниципальных районов </w:t>
      </w:r>
    </w:p>
    <w:p w:rsidR="00BC2F25" w:rsidRPr="00BC2F25" w:rsidRDefault="007579D0" w:rsidP="007579D0">
      <w:pPr>
        <w:spacing w:after="0" w:line="240" w:lineRule="auto"/>
        <w:jc w:val="center"/>
        <w:rPr>
          <w:rFonts w:ascii="Times New Roman" w:hAnsi="Times New Roman"/>
          <w:b/>
          <w:sz w:val="28"/>
          <w:szCs w:val="28"/>
        </w:rPr>
      </w:pPr>
      <w:r w:rsidRPr="007579D0">
        <w:rPr>
          <w:rFonts w:ascii="Times New Roman" w:hAnsi="Times New Roman"/>
          <w:b/>
          <w:sz w:val="28"/>
          <w:szCs w:val="28"/>
        </w:rPr>
        <w:t>и городских округов Ханты-Мансийского автономного округа – Югры, на 2024 год</w:t>
      </w:r>
    </w:p>
    <w:p w:rsidR="00BC2F25" w:rsidRPr="00BC2F25" w:rsidRDefault="00BC2F25" w:rsidP="00BC2F25">
      <w:pPr>
        <w:autoSpaceDE w:val="0"/>
        <w:autoSpaceDN w:val="0"/>
        <w:adjustRightInd w:val="0"/>
        <w:spacing w:after="0" w:line="240" w:lineRule="auto"/>
        <w:jc w:val="center"/>
        <w:rPr>
          <w:rFonts w:ascii="Times New Roman" w:eastAsia="Times New Roman" w:hAnsi="Times New Roman"/>
          <w:sz w:val="26"/>
          <w:szCs w:val="26"/>
          <w:lang w:eastAsia="ru-RU"/>
        </w:rPr>
      </w:pPr>
    </w:p>
    <w:p w:rsidR="00BC2F25" w:rsidRPr="00BC2F25" w:rsidRDefault="00381CAC" w:rsidP="000B4003">
      <w:pPr>
        <w:spacing w:after="0" w:line="240" w:lineRule="auto"/>
        <w:ind w:right="-173"/>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BC2F25" w:rsidRPr="00BC2F25">
        <w:rPr>
          <w:rFonts w:ascii="Times New Roman" w:eastAsia="Times New Roman" w:hAnsi="Times New Roman"/>
          <w:sz w:val="28"/>
          <w:szCs w:val="28"/>
          <w:lang w:eastAsia="ru-RU"/>
        </w:rPr>
        <w:t>(тыс. рублей)</w:t>
      </w:r>
    </w:p>
    <w:tbl>
      <w:tblPr>
        <w:tblOverlap w:val="never"/>
        <w:tblW w:w="15725" w:type="dxa"/>
        <w:tblInd w:w="506" w:type="dxa"/>
        <w:tblLayout w:type="fixed"/>
        <w:tblLook w:val="01E0" w:firstRow="1" w:lastRow="1" w:firstColumn="1" w:lastColumn="1" w:noHBand="0" w:noVBand="0"/>
      </w:tblPr>
      <w:tblGrid>
        <w:gridCol w:w="8779"/>
        <w:gridCol w:w="9"/>
        <w:gridCol w:w="1985"/>
        <w:gridCol w:w="850"/>
        <w:gridCol w:w="851"/>
        <w:gridCol w:w="708"/>
        <w:gridCol w:w="1701"/>
        <w:gridCol w:w="320"/>
        <w:gridCol w:w="6"/>
        <w:gridCol w:w="258"/>
        <w:gridCol w:w="258"/>
      </w:tblGrid>
      <w:tr w:rsidR="001F46EF" w:rsidRPr="007579D0" w:rsidTr="007579D0">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Наименование</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ЦСР</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Рз</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Пр</w:t>
            </w:r>
          </w:p>
        </w:tc>
        <w:tc>
          <w:tcPr>
            <w:tcW w:w="70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Вед</w:t>
            </w:r>
          </w:p>
        </w:tc>
        <w:tc>
          <w:tcPr>
            <w:tcW w:w="1701"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 xml:space="preserve">Сумма </w:t>
            </w:r>
          </w:p>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на год</w:t>
            </w:r>
          </w:p>
        </w:tc>
        <w:tc>
          <w:tcPr>
            <w:tcW w:w="326" w:type="dxa"/>
            <w:gridSpan w:val="2"/>
            <w:tcBorders>
              <w:left w:val="single" w:sz="4" w:space="0" w:color="auto"/>
            </w:tcBorders>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p>
        </w:tc>
        <w:tc>
          <w:tcPr>
            <w:tcW w:w="258" w:type="dxa"/>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p>
        </w:tc>
        <w:tc>
          <w:tcPr>
            <w:tcW w:w="258" w:type="dxa"/>
            <w:tcBorders>
              <w:left w:val="nil"/>
            </w:tcBorders>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p>
        </w:tc>
      </w:tr>
      <w:tr w:rsidR="001F46EF" w:rsidRPr="007579D0" w:rsidTr="007579D0">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1</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3</w:t>
            </w:r>
          </w:p>
        </w:tc>
        <w:tc>
          <w:tcPr>
            <w:tcW w:w="85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6</w:t>
            </w:r>
          </w:p>
        </w:tc>
        <w:tc>
          <w:tcPr>
            <w:tcW w:w="326" w:type="dxa"/>
            <w:gridSpan w:val="2"/>
            <w:tcBorders>
              <w:left w:val="single" w:sz="6" w:space="0" w:color="000000"/>
            </w:tcBorders>
          </w:tcPr>
          <w:p w:rsidR="001F46EF" w:rsidRPr="007579D0" w:rsidRDefault="001F46EF" w:rsidP="007579D0">
            <w:pPr>
              <w:spacing w:after="0" w:line="240" w:lineRule="auto"/>
              <w:contextualSpacing/>
              <w:jc w:val="right"/>
              <w:rPr>
                <w:rFonts w:ascii="Times New Roman" w:hAnsi="Times New Roman"/>
                <w:b/>
                <w:bCs/>
                <w:sz w:val="28"/>
                <w:szCs w:val="28"/>
              </w:rPr>
            </w:pPr>
          </w:p>
        </w:tc>
        <w:tc>
          <w:tcPr>
            <w:tcW w:w="258" w:type="dxa"/>
          </w:tcPr>
          <w:p w:rsidR="001F46EF" w:rsidRPr="007579D0" w:rsidRDefault="001F46EF"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1F46EF" w:rsidRPr="007579D0" w:rsidRDefault="001F46EF" w:rsidP="007579D0">
            <w:pPr>
              <w:spacing w:after="0" w:line="240" w:lineRule="auto"/>
              <w:contextualSpacing/>
              <w:jc w:val="right"/>
              <w:rPr>
                <w:rFonts w:ascii="Times New Roman" w:hAnsi="Times New Roman"/>
                <w:b/>
                <w:bCs/>
                <w:sz w:val="28"/>
                <w:szCs w:val="28"/>
              </w:rPr>
            </w:pPr>
          </w:p>
        </w:tc>
      </w:tr>
      <w:tr w:rsidR="00233271" w:rsidRPr="007579D0" w:rsidTr="00233271">
        <w:trPr>
          <w:gridAfter w:val="3"/>
          <w:wAfter w:w="522" w:type="dxa"/>
          <w:cantSplit/>
        </w:trPr>
        <w:tc>
          <w:tcPr>
            <w:tcW w:w="877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233271" w:rsidRPr="00CA51CC" w:rsidRDefault="00233271" w:rsidP="00233271">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Раздел I. Дотации бюджетам муниципальных районов и городских округов Ханты-Мансийского автономного округа – Югры</w:t>
            </w:r>
          </w:p>
        </w:tc>
        <w:tc>
          <w:tcPr>
            <w:tcW w:w="1994"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233271" w:rsidRPr="00CA51CC" w:rsidRDefault="00233271" w:rsidP="00233271">
            <w:pPr>
              <w:spacing w:after="0" w:line="240" w:lineRule="auto"/>
              <w:contextualSpacing/>
              <w:jc w:val="center"/>
              <w:rPr>
                <w:rFonts w:ascii="Times New Roman" w:eastAsia="Times New Roman" w:hAnsi="Times New Roman"/>
                <w:b/>
                <w:bCs/>
                <w:color w:val="000000"/>
                <w:sz w:val="28"/>
                <w:szCs w:val="28"/>
                <w:lang w:eastAsia="ru-RU"/>
              </w:rPr>
            </w:pP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233271" w:rsidRPr="00CA51CC" w:rsidRDefault="00233271" w:rsidP="00233271">
            <w:pPr>
              <w:spacing w:after="0" w:line="240" w:lineRule="auto"/>
              <w:contextualSpacing/>
              <w:jc w:val="center"/>
              <w:rPr>
                <w:rFonts w:ascii="Times New Roman" w:eastAsia="Times New Roman" w:hAnsi="Times New Roman"/>
                <w:b/>
                <w:bCs/>
                <w:color w:val="000000"/>
                <w:sz w:val="28"/>
                <w:szCs w:val="28"/>
                <w:lang w:eastAsia="ru-RU"/>
              </w:rPr>
            </w:pPr>
          </w:p>
        </w:tc>
        <w:tc>
          <w:tcPr>
            <w:tcW w:w="85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233271" w:rsidRPr="00CA51CC" w:rsidRDefault="00233271" w:rsidP="00233271">
            <w:pPr>
              <w:spacing w:after="0" w:line="240" w:lineRule="auto"/>
              <w:contextualSpacing/>
              <w:jc w:val="center"/>
              <w:rPr>
                <w:rFonts w:ascii="Times New Roman" w:eastAsia="Times New Roman" w:hAnsi="Times New Roman"/>
                <w:b/>
                <w:bCs/>
                <w:color w:val="000000"/>
                <w:sz w:val="28"/>
                <w:szCs w:val="28"/>
                <w:lang w:eastAsia="ru-RU"/>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233271" w:rsidRPr="00CA51CC" w:rsidRDefault="00233271" w:rsidP="00233271">
            <w:pPr>
              <w:spacing w:after="0" w:line="240" w:lineRule="auto"/>
              <w:contextualSpacing/>
              <w:jc w:val="center"/>
              <w:rPr>
                <w:rFonts w:ascii="Times New Roman" w:eastAsia="Times New Roman" w:hAnsi="Times New Roman"/>
                <w:b/>
                <w:bCs/>
                <w:color w:val="000000"/>
                <w:sz w:val="28"/>
                <w:szCs w:val="28"/>
                <w:lang w:eastAsia="ru-RU"/>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16 639 728,6</w:t>
            </w:r>
          </w:p>
        </w:tc>
        <w:tc>
          <w:tcPr>
            <w:tcW w:w="320" w:type="dxa"/>
            <w:tcBorders>
              <w:left w:val="single" w:sz="6" w:space="0" w:color="000000"/>
            </w:tcBorders>
          </w:tcPr>
          <w:p w:rsidR="00233271" w:rsidRPr="007579D0" w:rsidRDefault="00233271" w:rsidP="007579D0">
            <w:pPr>
              <w:spacing w:line="240" w:lineRule="auto"/>
              <w:contextualSpacing/>
              <w:jc w:val="right"/>
              <w:rPr>
                <w:rFonts w:ascii="Times New Roman" w:hAnsi="Times New Roman"/>
                <w:b/>
                <w:bCs/>
                <w:color w:val="000000"/>
                <w:sz w:val="28"/>
                <w:szCs w:val="28"/>
              </w:rPr>
            </w:pPr>
          </w:p>
        </w:tc>
      </w:tr>
      <w:tr w:rsidR="00233271" w:rsidRPr="007579D0" w:rsidTr="00233271">
        <w:trPr>
          <w:gridAfter w:val="3"/>
          <w:wAfter w:w="522" w:type="dxa"/>
          <w:cantSplit/>
        </w:trPr>
        <w:tc>
          <w:tcPr>
            <w:tcW w:w="877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233271" w:rsidRPr="00CA51CC" w:rsidRDefault="00233271" w:rsidP="00233271">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1994"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32 0 00 00000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233271" w:rsidRPr="00CA51CC" w:rsidRDefault="00233271" w:rsidP="00233271">
            <w:pPr>
              <w:spacing w:after="0" w:line="240" w:lineRule="auto"/>
              <w:contextualSpacing/>
              <w:jc w:val="center"/>
              <w:rPr>
                <w:rFonts w:ascii="Times New Roman" w:eastAsia="Times New Roman" w:hAnsi="Times New Roman"/>
                <w:b/>
                <w:bCs/>
                <w:color w:val="000000"/>
                <w:sz w:val="28"/>
                <w:szCs w:val="28"/>
                <w:lang w:eastAsia="ru-RU"/>
              </w:rPr>
            </w:pPr>
          </w:p>
        </w:tc>
        <w:tc>
          <w:tcPr>
            <w:tcW w:w="85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233271" w:rsidRPr="00CA51CC" w:rsidRDefault="00233271" w:rsidP="00233271">
            <w:pPr>
              <w:spacing w:after="0" w:line="240" w:lineRule="auto"/>
              <w:contextualSpacing/>
              <w:jc w:val="center"/>
              <w:rPr>
                <w:rFonts w:ascii="Times New Roman" w:eastAsia="Times New Roman" w:hAnsi="Times New Roman"/>
                <w:b/>
                <w:bCs/>
                <w:color w:val="000000"/>
                <w:sz w:val="28"/>
                <w:szCs w:val="28"/>
                <w:lang w:eastAsia="ru-RU"/>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233271" w:rsidRPr="00CA51CC" w:rsidRDefault="00233271" w:rsidP="00233271">
            <w:pPr>
              <w:spacing w:after="0" w:line="240" w:lineRule="auto"/>
              <w:contextualSpacing/>
              <w:jc w:val="center"/>
              <w:rPr>
                <w:rFonts w:ascii="Times New Roman" w:eastAsia="Times New Roman" w:hAnsi="Times New Roman"/>
                <w:b/>
                <w:bCs/>
                <w:color w:val="000000"/>
                <w:sz w:val="28"/>
                <w:szCs w:val="28"/>
                <w:lang w:eastAsia="ru-RU"/>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16 639 728,6</w:t>
            </w:r>
          </w:p>
        </w:tc>
        <w:tc>
          <w:tcPr>
            <w:tcW w:w="320" w:type="dxa"/>
            <w:tcBorders>
              <w:left w:val="single" w:sz="6" w:space="0" w:color="000000"/>
            </w:tcBorders>
          </w:tcPr>
          <w:p w:rsidR="00233271" w:rsidRPr="007579D0" w:rsidRDefault="00233271" w:rsidP="007579D0">
            <w:pPr>
              <w:spacing w:line="240" w:lineRule="auto"/>
              <w:contextualSpacing/>
              <w:jc w:val="right"/>
              <w:rPr>
                <w:rFonts w:ascii="Times New Roman" w:hAnsi="Times New Roman"/>
                <w:b/>
                <w:bCs/>
                <w:color w:val="000000"/>
                <w:sz w:val="28"/>
                <w:szCs w:val="28"/>
              </w:rPr>
            </w:pPr>
          </w:p>
        </w:tc>
      </w:tr>
      <w:tr w:rsidR="00233271" w:rsidRPr="007579D0" w:rsidTr="00233271">
        <w:trPr>
          <w:gridAfter w:val="3"/>
          <w:wAfter w:w="522" w:type="dxa"/>
          <w:cantSplit/>
        </w:trPr>
        <w:tc>
          <w:tcPr>
            <w:tcW w:w="877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233271" w:rsidRPr="00CA51CC" w:rsidRDefault="00233271" w:rsidP="00233271">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Дотации на выравнивание бюджетной обеспеченности муниципальных районов (городских округов)</w:t>
            </w:r>
          </w:p>
        </w:tc>
        <w:tc>
          <w:tcPr>
            <w:tcW w:w="1994"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32 4 13 81010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w:t>
            </w:r>
          </w:p>
        </w:tc>
        <w:tc>
          <w:tcPr>
            <w:tcW w:w="85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8 081 320,8</w:t>
            </w:r>
          </w:p>
        </w:tc>
        <w:tc>
          <w:tcPr>
            <w:tcW w:w="320" w:type="dxa"/>
            <w:tcBorders>
              <w:left w:val="single" w:sz="6" w:space="0" w:color="000000"/>
            </w:tcBorders>
          </w:tcPr>
          <w:p w:rsidR="00233271" w:rsidRPr="007579D0" w:rsidRDefault="00233271" w:rsidP="007579D0">
            <w:pPr>
              <w:spacing w:line="240" w:lineRule="auto"/>
              <w:contextualSpacing/>
              <w:jc w:val="right"/>
              <w:rPr>
                <w:rFonts w:ascii="Times New Roman" w:hAnsi="Times New Roman"/>
                <w:color w:val="000000"/>
                <w:sz w:val="28"/>
                <w:szCs w:val="28"/>
              </w:rPr>
            </w:pPr>
          </w:p>
        </w:tc>
      </w:tr>
      <w:tr w:rsidR="00233271" w:rsidRPr="007579D0" w:rsidTr="00233271">
        <w:trPr>
          <w:gridAfter w:val="3"/>
          <w:wAfter w:w="522" w:type="dxa"/>
          <w:cantSplit/>
        </w:trPr>
        <w:tc>
          <w:tcPr>
            <w:tcW w:w="877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233271" w:rsidRPr="00CA51CC" w:rsidRDefault="00233271" w:rsidP="00233271">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1994"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32 4 13 81030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w:t>
            </w:r>
          </w:p>
        </w:tc>
        <w:tc>
          <w:tcPr>
            <w:tcW w:w="85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8 046 112,8</w:t>
            </w:r>
          </w:p>
        </w:tc>
        <w:tc>
          <w:tcPr>
            <w:tcW w:w="320" w:type="dxa"/>
            <w:tcBorders>
              <w:left w:val="single" w:sz="6" w:space="0" w:color="000000"/>
            </w:tcBorders>
          </w:tcPr>
          <w:p w:rsidR="00233271" w:rsidRPr="007579D0" w:rsidRDefault="00233271" w:rsidP="007579D0">
            <w:pPr>
              <w:spacing w:line="240" w:lineRule="auto"/>
              <w:contextualSpacing/>
              <w:jc w:val="right"/>
              <w:rPr>
                <w:rFonts w:ascii="Times New Roman" w:hAnsi="Times New Roman"/>
                <w:color w:val="000000"/>
                <w:sz w:val="28"/>
                <w:szCs w:val="28"/>
              </w:rPr>
            </w:pPr>
          </w:p>
        </w:tc>
      </w:tr>
      <w:tr w:rsidR="00233271" w:rsidRPr="007579D0" w:rsidTr="00233271">
        <w:trPr>
          <w:gridAfter w:val="3"/>
          <w:wAfter w:w="522" w:type="dxa"/>
          <w:cantSplit/>
        </w:trPr>
        <w:tc>
          <w:tcPr>
            <w:tcW w:w="877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233271" w:rsidP="00233271">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Дотации на поощрение достижения наилучших значений показателей деятельности органов местного самоуправления городских округов </w:t>
            </w:r>
          </w:p>
          <w:p w:rsidR="000B7B52" w:rsidRDefault="00233271" w:rsidP="00233271">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и муниципальных районов Ханты-Мансийского автономного </w:t>
            </w:r>
          </w:p>
          <w:p w:rsidR="00233271" w:rsidRPr="00CA51CC" w:rsidRDefault="00233271" w:rsidP="00233271">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округа – Югры</w:t>
            </w:r>
          </w:p>
        </w:tc>
        <w:tc>
          <w:tcPr>
            <w:tcW w:w="1994"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32 4 14 81040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w:t>
            </w:r>
          </w:p>
        </w:tc>
        <w:tc>
          <w:tcPr>
            <w:tcW w:w="85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100 000,0</w:t>
            </w:r>
          </w:p>
        </w:tc>
        <w:tc>
          <w:tcPr>
            <w:tcW w:w="320" w:type="dxa"/>
            <w:tcBorders>
              <w:left w:val="single" w:sz="6" w:space="0" w:color="000000"/>
            </w:tcBorders>
          </w:tcPr>
          <w:p w:rsidR="00233271" w:rsidRPr="007579D0" w:rsidRDefault="00233271" w:rsidP="007579D0">
            <w:pPr>
              <w:spacing w:line="240" w:lineRule="auto"/>
              <w:contextualSpacing/>
              <w:jc w:val="right"/>
              <w:rPr>
                <w:rFonts w:ascii="Times New Roman" w:hAnsi="Times New Roman"/>
                <w:color w:val="000000"/>
                <w:sz w:val="28"/>
                <w:szCs w:val="28"/>
              </w:rPr>
            </w:pPr>
          </w:p>
        </w:tc>
      </w:tr>
    </w:tbl>
    <w:p w:rsidR="007579D0" w:rsidRDefault="007579D0"/>
    <w:p w:rsidR="007579D0" w:rsidRDefault="007579D0"/>
    <w:tbl>
      <w:tblPr>
        <w:tblOverlap w:val="never"/>
        <w:tblW w:w="15803" w:type="dxa"/>
        <w:tblInd w:w="506" w:type="dxa"/>
        <w:tblLayout w:type="fixed"/>
        <w:tblLook w:val="01E0" w:firstRow="1" w:lastRow="1" w:firstColumn="1" w:lastColumn="1" w:noHBand="0" w:noVBand="0"/>
      </w:tblPr>
      <w:tblGrid>
        <w:gridCol w:w="8779"/>
        <w:gridCol w:w="9"/>
        <w:gridCol w:w="1985"/>
        <w:gridCol w:w="850"/>
        <w:gridCol w:w="709"/>
        <w:gridCol w:w="709"/>
        <w:gridCol w:w="1842"/>
        <w:gridCol w:w="426"/>
        <w:gridCol w:w="236"/>
        <w:gridCol w:w="258"/>
      </w:tblGrid>
      <w:tr w:rsidR="007579D0" w:rsidRPr="007579D0" w:rsidTr="00BD79FA">
        <w:trPr>
          <w:cantSplit/>
          <w:tblHeader/>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579D0" w:rsidRPr="007579D0" w:rsidRDefault="007579D0"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1</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579D0" w:rsidRPr="007579D0" w:rsidRDefault="007579D0"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579D0" w:rsidRPr="007579D0" w:rsidRDefault="007579D0"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579D0" w:rsidRPr="007579D0" w:rsidRDefault="007579D0"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579D0" w:rsidRPr="007579D0" w:rsidRDefault="007579D0"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5</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579D0" w:rsidRPr="007579D0" w:rsidRDefault="007579D0"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6</w:t>
            </w:r>
          </w:p>
        </w:tc>
        <w:tc>
          <w:tcPr>
            <w:tcW w:w="426" w:type="dxa"/>
            <w:tcBorders>
              <w:left w:val="single" w:sz="6" w:space="0" w:color="000000"/>
            </w:tcBorders>
          </w:tcPr>
          <w:p w:rsidR="007579D0" w:rsidRPr="007579D0" w:rsidRDefault="007579D0" w:rsidP="007579D0">
            <w:pPr>
              <w:spacing w:after="0" w:line="240" w:lineRule="auto"/>
              <w:contextualSpacing/>
              <w:jc w:val="right"/>
              <w:rPr>
                <w:rFonts w:ascii="Times New Roman" w:hAnsi="Times New Roman"/>
                <w:b/>
                <w:bCs/>
                <w:sz w:val="28"/>
                <w:szCs w:val="28"/>
              </w:rPr>
            </w:pPr>
          </w:p>
        </w:tc>
        <w:tc>
          <w:tcPr>
            <w:tcW w:w="236" w:type="dxa"/>
          </w:tcPr>
          <w:p w:rsidR="007579D0" w:rsidRPr="007579D0" w:rsidRDefault="007579D0"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579D0" w:rsidRPr="007579D0" w:rsidRDefault="007579D0" w:rsidP="007579D0">
            <w:pPr>
              <w:spacing w:after="0" w:line="240" w:lineRule="auto"/>
              <w:contextualSpacing/>
              <w:jc w:val="right"/>
              <w:rPr>
                <w:rFonts w:ascii="Times New Roman" w:hAnsi="Times New Roman"/>
                <w:b/>
                <w:bCs/>
                <w:sz w:val="28"/>
                <w:szCs w:val="28"/>
              </w:rPr>
            </w:pPr>
          </w:p>
        </w:tc>
      </w:tr>
      <w:tr w:rsidR="00233271"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233271" w:rsidRPr="00CA51CC" w:rsidRDefault="00233271" w:rsidP="00233271">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32 4 14 81050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100 000,0</w:t>
            </w:r>
          </w:p>
        </w:tc>
        <w:tc>
          <w:tcPr>
            <w:tcW w:w="426" w:type="dxa"/>
            <w:tcBorders>
              <w:left w:val="single" w:sz="6" w:space="0" w:color="000000"/>
            </w:tcBorders>
          </w:tcPr>
          <w:p w:rsidR="00233271" w:rsidRPr="007579D0" w:rsidRDefault="00233271" w:rsidP="007579D0">
            <w:pPr>
              <w:spacing w:after="0" w:line="240" w:lineRule="auto"/>
              <w:contextualSpacing/>
              <w:jc w:val="right"/>
              <w:rPr>
                <w:rFonts w:ascii="Times New Roman" w:hAnsi="Times New Roman"/>
                <w:b/>
                <w:bCs/>
                <w:sz w:val="28"/>
                <w:szCs w:val="28"/>
              </w:rPr>
            </w:pPr>
          </w:p>
        </w:tc>
        <w:tc>
          <w:tcPr>
            <w:tcW w:w="236" w:type="dxa"/>
          </w:tcPr>
          <w:p w:rsidR="00233271" w:rsidRPr="007579D0" w:rsidRDefault="00233271"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233271" w:rsidRPr="007579D0" w:rsidRDefault="00233271" w:rsidP="007579D0">
            <w:pPr>
              <w:spacing w:after="0" w:line="240" w:lineRule="auto"/>
              <w:contextualSpacing/>
              <w:jc w:val="right"/>
              <w:rPr>
                <w:rFonts w:ascii="Times New Roman" w:hAnsi="Times New Roman"/>
                <w:b/>
                <w:bCs/>
                <w:sz w:val="28"/>
                <w:szCs w:val="28"/>
              </w:rPr>
            </w:pPr>
          </w:p>
        </w:tc>
      </w:tr>
      <w:tr w:rsidR="00233271"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Pr="000B7B52" w:rsidRDefault="00233271" w:rsidP="00233271">
            <w:pPr>
              <w:spacing w:after="0" w:line="240" w:lineRule="auto"/>
              <w:contextualSpacing/>
              <w:rPr>
                <w:rFonts w:ascii="Times New Roman" w:eastAsia="Times New Roman" w:hAnsi="Times New Roman"/>
                <w:bCs/>
                <w:color w:val="000000"/>
                <w:spacing w:val="-4"/>
                <w:sz w:val="28"/>
                <w:szCs w:val="28"/>
                <w:lang w:eastAsia="ru-RU"/>
              </w:rPr>
            </w:pPr>
            <w:r w:rsidRPr="000B7B52">
              <w:rPr>
                <w:rFonts w:ascii="Times New Roman" w:eastAsia="Times New Roman" w:hAnsi="Times New Roman"/>
                <w:bCs/>
                <w:color w:val="000000"/>
                <w:spacing w:val="-4"/>
                <w:sz w:val="28"/>
                <w:szCs w:val="28"/>
                <w:lang w:eastAsia="ru-RU"/>
              </w:rPr>
              <w:t xml:space="preserve">Дотации в целях стимулирования роста налогового потенциала </w:t>
            </w:r>
          </w:p>
          <w:p w:rsidR="00233271" w:rsidRPr="00CA51CC" w:rsidRDefault="00233271" w:rsidP="00233271">
            <w:pPr>
              <w:spacing w:after="0" w:line="240" w:lineRule="auto"/>
              <w:contextualSpacing/>
              <w:rPr>
                <w:rFonts w:ascii="Times New Roman" w:eastAsia="Times New Roman" w:hAnsi="Times New Roman"/>
                <w:bCs/>
                <w:color w:val="000000"/>
                <w:sz w:val="28"/>
                <w:szCs w:val="28"/>
                <w:lang w:eastAsia="ru-RU"/>
              </w:rPr>
            </w:pPr>
            <w:r w:rsidRPr="000B7B52">
              <w:rPr>
                <w:rFonts w:ascii="Times New Roman" w:eastAsia="Times New Roman" w:hAnsi="Times New Roman"/>
                <w:bCs/>
                <w:color w:val="000000"/>
                <w:spacing w:val="-4"/>
                <w:sz w:val="28"/>
                <w:szCs w:val="28"/>
                <w:lang w:eastAsia="ru-RU"/>
              </w:rPr>
              <w:t>и качества планирования доходов в городских округах и муниципальных районах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32 4 14 81060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312 295,0</w:t>
            </w:r>
          </w:p>
        </w:tc>
        <w:tc>
          <w:tcPr>
            <w:tcW w:w="426" w:type="dxa"/>
            <w:tcBorders>
              <w:left w:val="single" w:sz="6" w:space="0" w:color="000000"/>
            </w:tcBorders>
          </w:tcPr>
          <w:p w:rsidR="00233271" w:rsidRPr="007579D0" w:rsidRDefault="00233271" w:rsidP="007579D0">
            <w:pPr>
              <w:spacing w:after="0" w:line="240" w:lineRule="auto"/>
              <w:contextualSpacing/>
              <w:jc w:val="right"/>
              <w:rPr>
                <w:rFonts w:ascii="Times New Roman" w:hAnsi="Times New Roman"/>
                <w:b/>
                <w:bCs/>
                <w:sz w:val="28"/>
                <w:szCs w:val="28"/>
              </w:rPr>
            </w:pPr>
          </w:p>
        </w:tc>
        <w:tc>
          <w:tcPr>
            <w:tcW w:w="236" w:type="dxa"/>
          </w:tcPr>
          <w:p w:rsidR="00233271" w:rsidRPr="007579D0" w:rsidRDefault="00233271"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233271" w:rsidRPr="007579D0" w:rsidRDefault="00233271"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 xml:space="preserve">Раздел II. Субвенции бюджетам муниципальных районов </w:t>
            </w:r>
          </w:p>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и городских округов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80 131 117,3</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"Современное здравоохранение"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01 0 00 00000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61 344,1</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Субвенции на организацию осуществления мероприятий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по проведению дезинсекции и дератизации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01 4 12 84280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61 344,1</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"Развитие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02 0 00 00000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76 133 401,0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02 4 12 84030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4 517 615,5</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Субвенции на выплату компенсации части родительской платы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за присмотр и уход за детьми в образовательных организациях, реализующих образовательные программы дошкольного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02 4 12 84050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1 081 938,0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в области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02 4 12 84300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70 037 199,9</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Субвенции на организацию и обеспечение отдыха и оздоровления детей, в том числе в этнической среде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02 4 14 84080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496 647,6</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"Социальное и демографическое развитие"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03 0 00 00000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286 769,0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03 4 11 84270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286 769,0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"Культурное пространство"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05 0 00 00000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12 902,8</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05 4 13 84100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12 902,8</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"Поддержка занятости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07 0 00 00000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78 717,1</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07 4 13 84120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78 717,1</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"Развитие агропромышленного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08 0 00 00000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952 387,9</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Субвенции на поддержку сельскохозяйственного производства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 деятельности по заготовке и переработке дикоросов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08 4 11 84380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939 864,4</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Субвенции на поддержку сельскохозяйственного производства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 деятельности по заготовке и переработке дикоросов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08 4 11 84380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12 523,5</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"Устойчивое развитие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10 0 00 00000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31 270,1</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10 4 11 84210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31 270,1</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"Экологическая безопасность"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15 0 00 00000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3 272,9</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15 4 13 84290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3 272,9</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"Развитие государственной гражданской и муниципальной службы"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26 0 00 00000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245 708,4</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Осуществление переданных полномочий Российской Федерации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на государственную регистрацию актов гражданского состояния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26 4 13 59300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168 568,2</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26 4 13 D9300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77 140,2</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32 0 00 00000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894 150,9</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Субвенции муниципальным районам на исполнение полномочий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по расчету и предоставлению дотаций на выравнивание бюджетной обеспеченности поселений, входящих в состав муниципальных районов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32 4 13 84260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894 150,9</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 xml:space="preserve">Государственная программа "Обеспечение эпизоотического </w:t>
            </w:r>
          </w:p>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и ветеринарно-санитарного благополучия"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35 0 00 00000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21 030,0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Субвенции на организацию мероприятий при осуществлении деятельности по обращению с животными без владельцев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35 4 11 84200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21 030,0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 xml:space="preserve">Государственная программа "Безопасность жизнедеятельности </w:t>
            </w:r>
          </w:p>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и профилактика правонарушений"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36 0 00 00000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153 733,9</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36 4 13 51200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148,0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"Об административных правонарушениях"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36 4 13 84250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79 083,1</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36 4 16 51180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74 502,8</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"Строительство"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37 0 00 00000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1 256 429,2</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Субвенции на возмещение недополученных доходов организациям, осуществляющим реализацию электрической энергии населению, </w:t>
            </w:r>
          </w:p>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и приравненным к ним категориям потребителей в зоне децентрализованного электроснабжения автономного округа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по социально ориентированным тарифам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37 4 15 84330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924 778,5</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Субвенции на возмещение недополученных доходов организациям, осуществляющим реализацию населению сжиженного газа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по социально ориентированным розничным ценам (в том числе администрирование)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37 4 15 84340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140 088,2</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Субвенции на возмещение недополученных доходов организациям, осуществляющим реализацию населению сжиженного газа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по социально ориентированным розничным ценам (в том числе администрирование)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37 4 15 84340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33,8</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37 4 20 51340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7 929,3</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37 4 20 51350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142 631,5</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37 4 20 51760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36 839,0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Субвенции на реализацию полномочий, указанных в пунктах 3.1, 3.2 статьи 2 Закона Ханты-Мансийского автономного округа – Югры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37 4 20 84220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502,0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4 20 D1340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3 626,9</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 xml:space="preserve">Раздел III. Субсидии бюджетам муниципальных районов </w:t>
            </w:r>
          </w:p>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и городских округов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38 337 962,2</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"Развитие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02 0 00 00000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2 409 167,7</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1 E2 50980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1 464,4</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Обновление материально-технической базы образовательных организаций для внедрения цифровой образовательной среды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 развития цифровых навыков обучающихся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1 E4 52130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20 687,2</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1 EВ 51790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82 262,0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02 4 12 82470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181 968,0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Субсидии на дополнительное финансовое обеспечение мероприятий </w:t>
            </w:r>
          </w:p>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по организации питания обучающихся начальных классов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02 4 12 82480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5 253,9</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на оснащение объектов капитального строительства, реконструкции, объектов недвижимого имущества для размещения образовательных организаций средствами обучения и воспитания, необходимыми для реализации образовательных программ, соответствующими современным условиям обучения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02 4 12 82540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92 700,0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Организация бесплатного горячего питания обучающихся, получающих начальное общее образование в государственных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 муниципальных 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4 12 R3040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1 702 302,7</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на организацию допризывной подготовки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02 4 13 82920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800,0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Субсидии на организацию питания детей в возрасте от 6 до 17 лет (включительно) в лагерях с дневным пребыванием детей, в возрасте </w:t>
            </w:r>
          </w:p>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от 8 до 17 лет (включительно) – в палаточных лагерях, в возрасте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от 14 до 17 лет (включительно) – в лагерях труда и отдыха с дневным пребыванием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02 4 14 82050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321 729,5</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"Культурное пространство"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05 0 00 00000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117 395,4</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Создание модельных муниципальных библиотек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 1 A1 54540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23 000,0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Развитие сети учреждений культурно-досугового типа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 1 A1 55130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15 633,4</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Государственная поддержка отрасли культуры в рамках реализации национального проекта "Культура" (Модернизация региональных </w:t>
            </w:r>
          </w:p>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и муниципальных детских школ искусств по видам искусств путем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их реконструкции и (или) капитального ремонта)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 1 A1 55193</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28 429,8</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Государственная поддержка отрасли культуры в рамках реализации национального проекта "Культура" (Приобретение передвижных многофункциональных культурных центров (автоклубов) для обслуживания сельского населения субъектов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 1 A1 55196</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9 994,6</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Техническое оснащение региональных и муниципальных музеев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 1 A1 55900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18 487,2</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Развитие сферы культуры в муниципальных образованиях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05 2 01 82520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13 229,5</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 2 01 R5191</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5 735,5</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 2 02 R4660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1 510,9</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Поддержка творческой деятельности и техническое оснащение детских и кукольных театров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 2 02 R5170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1 374,5</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 xml:space="preserve">Государственная программа "Развитие физической культуры </w:t>
            </w:r>
          </w:p>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и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06 0 00 00000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449 039,3</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Государственная поддержка организаций, входящих в систему спортивной подготовки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06 1 P5 50810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270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13 337,8</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на софинансирование расходов муниципальных образований по развитию сети спортивных объектов шаговой доступности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06 4 11 82130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270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90 000,0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06 4 12 82970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270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345 701,5</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"Развитие агропромышленного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08 0 00 00000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15 452,0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Обеспечение комплексного развития сельских территорий (Строительство (приобретение) жилья гражданами, проживающими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на сельских территориях)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 2 01 R5761</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2 596,2</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 2 02 R5762</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12 855,8</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"Экологическая безопасность"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15 0 00 00000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158 366,4</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15 1 G2 98020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15 1 G2 К8020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Ликвидация накопленного вреда окружающей среде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15 3 01 82990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158 366,4</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"Развитие экономического потенциала"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16 0 00 00000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119 000,0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16 1 I4 82330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9 000,0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Финансовая поддержка субъектов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16 1 I5 82380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110 000,0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"Современная транспортная система"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18 0 00 00000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3 482 050,7</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 1 R1 82350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446 279,7</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 населением свыше 300 тысяч человек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 1 R2 54180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32 963,1</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18 4 13 82390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415 323,2</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18 4 13 82810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78 524,0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Субсидии на приведение автомобильных дорог местного значения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в нормативное состояние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18 4 13 83000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2 000 000,0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18 5 02 82980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168 761,0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Субсидии на строительство (реконструкцию) автомобильных дорог общего пользования местного значения за счет бюджетных кредитов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на реализацию инфраструктурных проектов (Научно-технологический центр в городе Сургуте,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18 5 02 98012</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132 405,7</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на строительство (реконструкцию) автомобильных дорог общего пользования местного значения в целях реализации инфраструктурных проектов за счет средств бюджета Ханты-Мансийского автономного округа – Югры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 5 02 К8012</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207 794,0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"Развитие гражданского общества"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21 0 00 00000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236 566,5</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Реализация программы комплексного развития молодежной политики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в регионах Российской Федерации "Регион для молодых"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21 1 EГ 51160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10 566,5</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Реализация инициативных проектов, отобранных по результатам конкурса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21 3 01 82750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225 000,0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Организация деятельности молодежных трудовых отрядов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21 5 02 82890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1 000,0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"Государственная национальная политика и профилактика экстремизма"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30 0 00 00000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4 600,0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Субсидии на реализацию мероприятий муниципальных программ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30 4 11 82560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2 200,0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30 4 13 82630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2 400,0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32 0 00 00000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1 356 205,2</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Субсидия бюджету городского округа Ханты-Мансийск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на осуществление функций административного центра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32 4 13 82400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450 000,0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муниципальным районам на выравнивание бюджетной обеспеченности поселений, входящих в состав муниципальных районов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32 4 13 82410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906 205,2</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 xml:space="preserve">Государственная программа "Пространственное развитие </w:t>
            </w:r>
          </w:p>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и формирование комфортной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34 0 00 00000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788 437,1</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Создание комфортной городской среды в малых городах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 исторических поселениях – победителях Всероссийского конкурса лучших проектов создания комфортной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34 1 F2 54240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93 055,7</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Реализация программ формирования современной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34 1 F2 55550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424 358,3</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Благоустройство территорий муниципальных образований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34 1 F2 82020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90 000,0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Создание комфортной городской среды в малых городах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 исторических поселениях – победителях Всероссийского конкурса лучших проектов создания комфортной городской среды за счет средств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34 1 F2 А4240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29 069,4</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Выполнение комплексных кадастровых работ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34 2 01 А5110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2 000,0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на реализацию полномочий в области градостроительной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34 4 12 82910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149 953,7</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 xml:space="preserve">Государственная программа "Безопасность жизнедеятельности </w:t>
            </w:r>
          </w:p>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и профилактика правонарушений"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36 0 00 00000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3 800,0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на создание условий для деятельности народных дружин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36 4 13 82300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3 800,0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"Строительство"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37 0 00 00000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29 197 881,9</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Создание новых мест в общеобразовательных организациях в связи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 ростом числа обучающихся, вызванным демографическим фактором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1 E1 53050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1 918 477,2</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Создание новых мест в общеобразовательных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1 E1 55200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492 614,0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1 E1 А3050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1 741 370,2</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Создание новых мест в муниципальных общеобразовательных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1 E1 А5200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659 924,3</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Строительство и реконструкция общеобразовательных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1 E1 Д5200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3 839 416,1</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Стимулирование программ развития жилищного строительства субъектов Российской Федерации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1 F1 50210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98 261,8</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Строительство (реконструкция) автомобильных дорог общего пользования местного значения при реализации проектов по развитию территорий, предусматривающих строительство жилья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1 F1 А0210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591 636,5</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1 F3 67483</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32 990,6</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1 F3 67484</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284 858,9</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Реализация мероприятий по строительству и реконструкции (модернизации) объектов питьевого водоснабжения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1 F5 А2430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2 053 686,2</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Создание и модернизация объектов спортивной инфраструктуры региональной собственности (муниципальной собственности)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для занятий физической культурой и спортом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1 P5 51390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82 372,1</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Создание и модернизация объектов спортивной инфраструктуры муниципальной собственности для занятий физической культурой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 спортом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1 P5 А1390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556 705,2</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Капитальный ремонт и оснащение немонтируемыми средствами обучения и воспитания объектов муниципальных общеобразовательных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37 2 01 82870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713 705,0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Реализация мероприятий по модернизации школьных систем образования (объекты капитального ремонта, планируемые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к реализации в рамках одного финансового года)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2 01 R7501</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452 632,8</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Реализация мероприятий по модернизации школьных систем образования (объекты капитального ремонта, планируемые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к реализации в рамках двух финансовых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2 01 R7502</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532 010,5</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Переселение граждан из не предназначенных для проживания строений, созданных в период промышленного освоения Сибири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 Дальнего Востока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2 02 R1780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965 478,9</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Реализация мероприятий по обеспечению жильем молодых семей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2 02 R4970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271 255,9</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на реализацию полномочий в сфере жилищно-коммунального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37 4 13 82590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2 196 440,9</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37 4 14 09505</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113 424,0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37 4 14 09605</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156 773,3</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37 4 15 82840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170 310,8</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Субсидии на реализацию полномочий в области строительства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 жилищных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37 4 16 82900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4 477 631,5</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Создание образовательных организаций, организаций для отдыха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37 5 02 82090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227 356,1</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Строительство и реконструкция объектов, предназначенных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для размещения муниципальных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37 5 04 82100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286 130,7</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Развитие материально-технической базы муниципальных учреждений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37 5 05 82120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2 732 787,8</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Развитие материально-технической базы муниципальных учреждений спорта за счет бюджетных кредитов на реализацию инфраструктурных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37 5 05 98030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91 148,8</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Развитие материально-технической базы муниципальных учреждений спорта в целях реализации инфраструктурных проектов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5 05 К8030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345 500,9</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Реконструкция, расширение, модернизация, строительство коммунальных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37 5 08 82190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572 851,8</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Проектирование, строительство, реконструкция (модернизация), капитальный ремонт объектов коммунальной инфраструктуры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(в сферах теплоснабжения, водоснабжения и водоотведения), источником финансового обеспечения которых является специальный казначейский кредит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37 5 08 97100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324 435,7</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37 5 08 98040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210 004,8</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Проектирование, строительство, реконструкция (модернизация), капитальный ремонт объектов коммунальной инфраструктуры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(в сферах теплоснабжения, водоснабжения и водоотведения)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5 08 К7100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280 500,0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Реконструкция, расширение, модернизация, строительство коммунальных объектов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5 08 К8040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360 125,6</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37 5 09 98013</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795 232,7</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37 5 09 98014</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569 830,3</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Раздел IV. Иные межбюджетные трансферты бюджетам муниципальных районов и городских округов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2 349 339,5</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"Развитие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02 0 00 00000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1 675 583,4</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4 12 R3030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1 675 583,4</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"Поддержка занятости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07 0 00 00000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222 356,1</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Иные межбюджетные трансферты на реализацию мероприятий по содействию трудоустройству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07 4 11 85060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222 356,1</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"Цифровое развитие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17 0 00 00000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5 400,0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17 4 11 85280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570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5 400,0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32 0 00 00000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65 000,0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округа – Югры, отнесенных к территориям с ограниченными сроками завоза грузов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32 4 13 85140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65 000,0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 xml:space="preserve">Государственная программа "Пространственное развитие </w:t>
            </w:r>
          </w:p>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и формирование комфортной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34 0 00 00000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373 000,0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Иные межбюджетные трансферты из бюджета города Москвы бюджету Ханты-Мансийского автономного округа – Югры на реализацию социально значимых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34 1 F2 85090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373 000,0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 xml:space="preserve">Государственная программа "Безопасность жизнедеятельности </w:t>
            </w:r>
          </w:p>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и профилактика правонарушений"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36 0 00 00000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8 000,0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BD79FA"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Иные межбюджетные трансферты победителям конкурсов муниципальных образований Ханты-Мансийского автономного </w:t>
            </w:r>
          </w:p>
          <w:p w:rsidR="00BD79FA" w:rsidRPr="00CA51CC" w:rsidRDefault="00BD79FA"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CA51CC"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36 4 14 85230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CA51CC"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CA51CC"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CA51CC"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CA51CC"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8 000,0</w:t>
            </w:r>
          </w:p>
        </w:tc>
        <w:tc>
          <w:tcPr>
            <w:tcW w:w="426" w:type="dxa"/>
            <w:tcBorders>
              <w:left w:val="single" w:sz="6" w:space="0" w:color="000000"/>
            </w:tcBorders>
          </w:tcPr>
          <w:p w:rsidR="00BD79FA" w:rsidRPr="007579D0" w:rsidRDefault="00BD79FA" w:rsidP="007579D0">
            <w:pPr>
              <w:spacing w:after="0" w:line="240" w:lineRule="auto"/>
              <w:contextualSpacing/>
              <w:jc w:val="right"/>
              <w:rPr>
                <w:rFonts w:ascii="Times New Roman" w:hAnsi="Times New Roman"/>
                <w:b/>
                <w:bCs/>
                <w:sz w:val="28"/>
                <w:szCs w:val="28"/>
              </w:rPr>
            </w:pPr>
          </w:p>
        </w:tc>
        <w:tc>
          <w:tcPr>
            <w:tcW w:w="236" w:type="dxa"/>
          </w:tcPr>
          <w:p w:rsidR="00BD79FA" w:rsidRPr="007579D0" w:rsidRDefault="00BD79FA"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BD79FA" w:rsidRPr="007579D0" w:rsidRDefault="00BD79FA" w:rsidP="007579D0">
            <w:pPr>
              <w:spacing w:after="0" w:line="240" w:lineRule="auto"/>
              <w:contextualSpacing/>
              <w:jc w:val="right"/>
              <w:rPr>
                <w:rFonts w:ascii="Times New Roman" w:hAnsi="Times New Roman"/>
                <w:b/>
                <w:bCs/>
                <w:sz w:val="28"/>
                <w:szCs w:val="28"/>
              </w:rPr>
            </w:pPr>
          </w:p>
        </w:tc>
      </w:tr>
      <w:tr w:rsidR="00BD79FA" w:rsidRPr="00BE0B2D" w:rsidTr="00BD79FA">
        <w:trPr>
          <w:gridAfter w:val="2"/>
          <w:wAfter w:w="494" w:type="dxa"/>
          <w:cantSplit/>
          <w:trHeight w:val="45"/>
        </w:trPr>
        <w:tc>
          <w:tcPr>
            <w:tcW w:w="877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D70A16" w:rsidRDefault="00BD79FA" w:rsidP="00BD79FA">
            <w:pPr>
              <w:spacing w:after="0" w:line="240" w:lineRule="auto"/>
              <w:rPr>
                <w:rFonts w:ascii="Times New Roman" w:eastAsia="Times New Roman" w:hAnsi="Times New Roman"/>
                <w:b/>
                <w:bCs/>
                <w:color w:val="000000"/>
                <w:sz w:val="28"/>
                <w:szCs w:val="28"/>
                <w:lang w:eastAsia="ru-RU"/>
              </w:rPr>
            </w:pPr>
            <w:r>
              <w:rPr>
                <w:rFonts w:ascii="Times New Roman" w:eastAsia="Times New Roman" w:hAnsi="Times New Roman"/>
                <w:b/>
                <w:bCs/>
                <w:color w:val="000000"/>
                <w:sz w:val="28"/>
                <w:szCs w:val="28"/>
                <w:lang w:eastAsia="ru-RU"/>
              </w:rPr>
              <w:t>Всего</w:t>
            </w:r>
          </w:p>
        </w:tc>
        <w:tc>
          <w:tcPr>
            <w:tcW w:w="1994"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79FA" w:rsidRPr="00CA51CC" w:rsidRDefault="00BD79FA" w:rsidP="00BD79FA">
            <w:pPr>
              <w:spacing w:after="0" w:line="240" w:lineRule="auto"/>
              <w:contextualSpacing/>
              <w:rPr>
                <w:rFonts w:ascii="Times New Roman" w:eastAsia="Times New Roman" w:hAnsi="Times New Roman"/>
                <w:b/>
                <w:bCs/>
                <w:color w:val="000000"/>
                <w:sz w:val="28"/>
                <w:szCs w:val="28"/>
                <w:lang w:eastAsia="ru-RU"/>
              </w:rPr>
            </w:pP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79FA" w:rsidRPr="00CA51CC" w:rsidRDefault="00BD79FA" w:rsidP="00BD79FA">
            <w:pPr>
              <w:spacing w:after="0" w:line="240" w:lineRule="auto"/>
              <w:contextualSpacing/>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79FA" w:rsidRPr="00CA51CC" w:rsidRDefault="00BD79FA" w:rsidP="00BD79FA">
            <w:pPr>
              <w:spacing w:after="0" w:line="240" w:lineRule="auto"/>
              <w:contextualSpacing/>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79FA" w:rsidRPr="00CA51CC" w:rsidRDefault="00BD79FA" w:rsidP="00BD79FA">
            <w:pPr>
              <w:spacing w:after="0" w:line="240" w:lineRule="auto"/>
              <w:contextualSpacing/>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D79FA" w:rsidRPr="00CA51CC"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137 458 147,6</w:t>
            </w:r>
          </w:p>
        </w:tc>
        <w:tc>
          <w:tcPr>
            <w:tcW w:w="426" w:type="dxa"/>
            <w:tcBorders>
              <w:left w:val="single" w:sz="6" w:space="0" w:color="000000"/>
            </w:tcBorders>
          </w:tcPr>
          <w:p w:rsidR="00BD79FA" w:rsidRPr="00BE0B2D" w:rsidRDefault="00BD79FA" w:rsidP="00A82E58">
            <w:pPr>
              <w:spacing w:after="0" w:line="240" w:lineRule="auto"/>
              <w:ind w:left="-108"/>
              <w:contextualSpacing/>
              <w:rPr>
                <w:rFonts w:ascii="Times New Roman" w:eastAsia="Times New Roman" w:hAnsi="Times New Roman"/>
                <w:bCs/>
                <w:color w:val="000000"/>
                <w:sz w:val="28"/>
                <w:szCs w:val="28"/>
                <w:lang w:eastAsia="ru-RU"/>
              </w:rPr>
            </w:pPr>
            <w:r w:rsidRPr="00BE0B2D">
              <w:rPr>
                <w:rFonts w:ascii="Times New Roman" w:eastAsia="Times New Roman" w:hAnsi="Times New Roman"/>
                <w:bCs/>
                <w:color w:val="000000"/>
                <w:sz w:val="28"/>
                <w:szCs w:val="28"/>
                <w:lang w:eastAsia="ru-RU"/>
              </w:rPr>
              <w:t>".</w:t>
            </w:r>
          </w:p>
        </w:tc>
      </w:tr>
    </w:tbl>
    <w:p w:rsidR="00E76667" w:rsidRDefault="00E76667"/>
    <w:p w:rsidR="00BC2F25" w:rsidRPr="00BC2F25" w:rsidRDefault="00BC2F25" w:rsidP="00BC2F25">
      <w:pPr>
        <w:spacing w:after="0" w:line="240" w:lineRule="auto"/>
        <w:rPr>
          <w:rFonts w:ascii="Times New Roman" w:eastAsia="Times New Roman" w:hAnsi="Times New Roman"/>
          <w:spacing w:val="-4"/>
          <w:sz w:val="28"/>
          <w:szCs w:val="24"/>
          <w:lang w:eastAsia="ru-RU"/>
        </w:rPr>
        <w:sectPr w:rsidR="00BC2F25" w:rsidRPr="00BC2F25">
          <w:pgSz w:w="16838" w:h="11906" w:orient="landscape"/>
          <w:pgMar w:top="1304" w:right="851" w:bottom="851" w:left="851" w:header="567" w:footer="567" w:gutter="0"/>
          <w:cols w:space="720"/>
        </w:sectPr>
      </w:pPr>
    </w:p>
    <w:p w:rsidR="00BC2F25" w:rsidRPr="00BC2F25" w:rsidRDefault="00F70890" w:rsidP="00BC2F25">
      <w:pPr>
        <w:spacing w:after="0" w:line="240" w:lineRule="auto"/>
        <w:ind w:firstLine="709"/>
        <w:jc w:val="both"/>
        <w:rPr>
          <w:rFonts w:ascii="Times New Roman" w:eastAsia="Times New Roman" w:hAnsi="Times New Roman"/>
          <w:spacing w:val="-4"/>
          <w:sz w:val="28"/>
          <w:szCs w:val="24"/>
          <w:lang w:eastAsia="ru-RU"/>
        </w:rPr>
      </w:pPr>
      <w:r w:rsidRPr="004F0865">
        <w:rPr>
          <w:rFonts w:ascii="Times New Roman" w:eastAsia="Times New Roman" w:hAnsi="Times New Roman"/>
          <w:spacing w:val="-4"/>
          <w:sz w:val="28"/>
          <w:szCs w:val="24"/>
          <w:lang w:eastAsia="ru-RU"/>
        </w:rPr>
        <w:t>1</w:t>
      </w:r>
      <w:r w:rsidR="007749DB">
        <w:rPr>
          <w:rFonts w:ascii="Times New Roman" w:eastAsia="Times New Roman" w:hAnsi="Times New Roman"/>
          <w:spacing w:val="-4"/>
          <w:sz w:val="28"/>
          <w:szCs w:val="24"/>
          <w:lang w:eastAsia="ru-RU"/>
        </w:rPr>
        <w:t>8</w:t>
      </w:r>
      <w:r w:rsidR="00BC2F25" w:rsidRPr="004F0865">
        <w:rPr>
          <w:rFonts w:ascii="Times New Roman" w:eastAsia="Times New Roman" w:hAnsi="Times New Roman"/>
          <w:spacing w:val="-4"/>
          <w:sz w:val="28"/>
          <w:szCs w:val="24"/>
          <w:lang w:eastAsia="ru-RU"/>
        </w:rPr>
        <w:t>.</w:t>
      </w:r>
      <w:r w:rsidR="00BC2F25" w:rsidRPr="00BC2F25">
        <w:rPr>
          <w:rFonts w:ascii="Times New Roman" w:eastAsia="Times New Roman" w:hAnsi="Times New Roman"/>
          <w:spacing w:val="-4"/>
          <w:sz w:val="28"/>
          <w:szCs w:val="24"/>
          <w:lang w:eastAsia="ru-RU"/>
        </w:rPr>
        <w:t xml:space="preserve"> Приложение 1</w:t>
      </w:r>
      <w:r w:rsidR="00C15C2D">
        <w:rPr>
          <w:rFonts w:ascii="Times New Roman" w:eastAsia="Times New Roman" w:hAnsi="Times New Roman"/>
          <w:spacing w:val="-4"/>
          <w:sz w:val="28"/>
          <w:szCs w:val="24"/>
          <w:lang w:eastAsia="ru-RU"/>
        </w:rPr>
        <w:t>7</w:t>
      </w:r>
      <w:r w:rsidR="00BC2F25" w:rsidRPr="00BC2F25">
        <w:rPr>
          <w:rFonts w:ascii="Times New Roman" w:eastAsia="Times New Roman" w:hAnsi="Times New Roman"/>
          <w:spacing w:val="-4"/>
          <w:sz w:val="28"/>
          <w:szCs w:val="24"/>
          <w:lang w:eastAsia="ru-RU"/>
        </w:rPr>
        <w:t xml:space="preserve"> </w:t>
      </w:r>
      <w:r w:rsidR="00BC2F25" w:rsidRPr="00BC2F25">
        <w:rPr>
          <w:rFonts w:ascii="Times New Roman" w:eastAsia="Times New Roman" w:hAnsi="Times New Roman"/>
          <w:spacing w:val="-4"/>
          <w:sz w:val="28"/>
          <w:szCs w:val="28"/>
          <w:lang w:eastAsia="ru-RU"/>
        </w:rPr>
        <w:t>"</w:t>
      </w:r>
      <w:r w:rsidR="00BC2F25" w:rsidRPr="00BC2F25">
        <w:rPr>
          <w:rFonts w:ascii="Times New Roman" w:eastAsia="Times New Roman" w:hAnsi="Times New Roman"/>
          <w:spacing w:val="-4"/>
          <w:sz w:val="28"/>
          <w:szCs w:val="24"/>
          <w:lang w:eastAsia="ru-RU"/>
        </w:rPr>
        <w:t>Бюджетные ассигнования на предоставление межбюджетных трансфертов бюджетам муниципальных районов и городских округов Ханты-Мансийского автономного округа – Югры на плановый период 202</w:t>
      </w:r>
      <w:r w:rsidR="000E589B">
        <w:rPr>
          <w:rFonts w:ascii="Times New Roman" w:eastAsia="Times New Roman" w:hAnsi="Times New Roman"/>
          <w:spacing w:val="-4"/>
          <w:sz w:val="28"/>
          <w:szCs w:val="24"/>
          <w:lang w:eastAsia="ru-RU"/>
        </w:rPr>
        <w:t>5</w:t>
      </w:r>
      <w:r w:rsidR="00BC2F25" w:rsidRPr="00BC2F25">
        <w:rPr>
          <w:rFonts w:ascii="Times New Roman" w:eastAsia="Times New Roman" w:hAnsi="Times New Roman"/>
          <w:spacing w:val="-4"/>
          <w:sz w:val="28"/>
          <w:szCs w:val="24"/>
          <w:lang w:eastAsia="ru-RU"/>
        </w:rPr>
        <w:t xml:space="preserve"> и 202</w:t>
      </w:r>
      <w:r w:rsidR="000E589B">
        <w:rPr>
          <w:rFonts w:ascii="Times New Roman" w:eastAsia="Times New Roman" w:hAnsi="Times New Roman"/>
          <w:spacing w:val="-4"/>
          <w:sz w:val="28"/>
          <w:szCs w:val="24"/>
          <w:lang w:eastAsia="ru-RU"/>
        </w:rPr>
        <w:t>6</w:t>
      </w:r>
      <w:r w:rsidR="00BC2F25" w:rsidRPr="00BC2F25">
        <w:rPr>
          <w:rFonts w:ascii="Times New Roman" w:eastAsia="Times New Roman" w:hAnsi="Times New Roman"/>
          <w:spacing w:val="-4"/>
          <w:sz w:val="28"/>
          <w:szCs w:val="24"/>
          <w:lang w:eastAsia="ru-RU"/>
        </w:rPr>
        <w:t xml:space="preserve"> годов</w:t>
      </w:r>
      <w:r w:rsidR="00BC2F25" w:rsidRPr="00BC2F25">
        <w:rPr>
          <w:rFonts w:ascii="Times New Roman" w:eastAsia="Times New Roman" w:hAnsi="Times New Roman"/>
          <w:spacing w:val="-4"/>
          <w:sz w:val="28"/>
          <w:szCs w:val="28"/>
          <w:lang w:eastAsia="ru-RU"/>
        </w:rPr>
        <w:t>"</w:t>
      </w:r>
      <w:r w:rsidR="00BC2F25" w:rsidRPr="00BC2F25">
        <w:rPr>
          <w:rFonts w:ascii="Times New Roman" w:eastAsia="Times New Roman" w:hAnsi="Times New Roman"/>
          <w:spacing w:val="-4"/>
          <w:sz w:val="28"/>
          <w:szCs w:val="24"/>
          <w:lang w:eastAsia="ru-RU"/>
        </w:rPr>
        <w:t xml:space="preserve"> изложить в следующей редакции:</w:t>
      </w:r>
    </w:p>
    <w:p w:rsidR="00BC2F25" w:rsidRPr="00BC2F25" w:rsidRDefault="00BC2F25" w:rsidP="00BC2F25">
      <w:pPr>
        <w:spacing w:after="0" w:line="240" w:lineRule="auto"/>
        <w:ind w:firstLine="709"/>
        <w:jc w:val="both"/>
        <w:rPr>
          <w:rFonts w:ascii="Times New Roman" w:eastAsia="Times New Roman" w:hAnsi="Times New Roman"/>
          <w:spacing w:val="-4"/>
          <w:sz w:val="28"/>
          <w:szCs w:val="24"/>
          <w:lang w:eastAsia="ru-RU"/>
        </w:rPr>
      </w:pPr>
      <w:r w:rsidRPr="00BC2F25">
        <w:rPr>
          <w:rFonts w:ascii="Times New Roman" w:eastAsia="Times New Roman" w:hAnsi="Times New Roman"/>
          <w:spacing w:val="-4"/>
          <w:sz w:val="28"/>
          <w:szCs w:val="24"/>
          <w:lang w:eastAsia="ru-RU"/>
        </w:rPr>
        <w:t xml:space="preserve">                </w:t>
      </w:r>
    </w:p>
    <w:p w:rsidR="00BC2F25" w:rsidRPr="00BC2F25" w:rsidRDefault="00BC2F25" w:rsidP="00BC2F25">
      <w:pPr>
        <w:spacing w:after="0" w:line="240" w:lineRule="auto"/>
        <w:rPr>
          <w:rFonts w:ascii="Times New Roman" w:eastAsia="Times New Roman" w:hAnsi="Times New Roman"/>
          <w:spacing w:val="-4"/>
          <w:sz w:val="28"/>
          <w:szCs w:val="24"/>
          <w:lang w:eastAsia="ru-RU"/>
        </w:rPr>
        <w:sectPr w:rsidR="00BC2F25" w:rsidRPr="00BC2F25" w:rsidSect="00B84C32">
          <w:pgSz w:w="11906" w:h="16838"/>
          <w:pgMar w:top="1134" w:right="851" w:bottom="1134" w:left="1701" w:header="567" w:footer="567" w:gutter="0"/>
          <w:cols w:space="720"/>
        </w:sectPr>
      </w:pPr>
    </w:p>
    <w:p w:rsidR="00BC2F25" w:rsidRPr="00CD6CA8" w:rsidRDefault="00BC2F25" w:rsidP="00B13EFA">
      <w:pPr>
        <w:autoSpaceDE w:val="0"/>
        <w:autoSpaceDN w:val="0"/>
        <w:adjustRightInd w:val="0"/>
        <w:spacing w:after="0" w:line="240" w:lineRule="auto"/>
        <w:ind w:left="11199"/>
        <w:rPr>
          <w:rFonts w:ascii="Times New Roman" w:eastAsia="Times New Roman" w:hAnsi="Times New Roman"/>
          <w:sz w:val="28"/>
          <w:szCs w:val="28"/>
          <w:lang w:eastAsia="ru-RU"/>
        </w:rPr>
      </w:pPr>
      <w:r w:rsidRPr="00CD6CA8">
        <w:rPr>
          <w:rFonts w:ascii="Times New Roman" w:eastAsia="Times New Roman" w:hAnsi="Times New Roman"/>
          <w:spacing w:val="-4"/>
          <w:sz w:val="28"/>
          <w:szCs w:val="28"/>
          <w:lang w:eastAsia="ru-RU"/>
        </w:rPr>
        <w:t>"</w:t>
      </w:r>
      <w:r w:rsidRPr="00CD6CA8">
        <w:rPr>
          <w:rFonts w:ascii="Times New Roman" w:eastAsia="Times New Roman" w:hAnsi="Times New Roman"/>
          <w:sz w:val="28"/>
          <w:szCs w:val="28"/>
          <w:lang w:eastAsia="ru-RU"/>
        </w:rPr>
        <w:t>Приложение 1</w:t>
      </w:r>
      <w:r w:rsidR="00C15C2D">
        <w:rPr>
          <w:rFonts w:ascii="Times New Roman" w:eastAsia="Times New Roman" w:hAnsi="Times New Roman"/>
          <w:sz w:val="28"/>
          <w:szCs w:val="28"/>
          <w:lang w:eastAsia="ru-RU"/>
        </w:rPr>
        <w:t>7</w:t>
      </w:r>
    </w:p>
    <w:p w:rsidR="00BC2F25" w:rsidRPr="00CD6CA8" w:rsidRDefault="00BC2F25" w:rsidP="00B13EFA">
      <w:pPr>
        <w:autoSpaceDE w:val="0"/>
        <w:autoSpaceDN w:val="0"/>
        <w:adjustRightInd w:val="0"/>
        <w:spacing w:after="0" w:line="240" w:lineRule="auto"/>
        <w:ind w:left="11199"/>
        <w:rPr>
          <w:rFonts w:ascii="Times New Roman" w:eastAsia="Times New Roman" w:hAnsi="Times New Roman"/>
          <w:sz w:val="28"/>
          <w:szCs w:val="28"/>
          <w:lang w:eastAsia="ru-RU"/>
        </w:rPr>
      </w:pPr>
      <w:r w:rsidRPr="00CD6CA8">
        <w:rPr>
          <w:rFonts w:ascii="Times New Roman" w:eastAsia="Times New Roman" w:hAnsi="Times New Roman"/>
          <w:sz w:val="28"/>
          <w:szCs w:val="28"/>
          <w:lang w:eastAsia="ru-RU"/>
        </w:rPr>
        <w:t>к Закону Ханты-Мансийского</w:t>
      </w:r>
      <w:r w:rsidRPr="00CD6CA8">
        <w:rPr>
          <w:rFonts w:ascii="Times New Roman" w:eastAsia="Times New Roman" w:hAnsi="Times New Roman"/>
          <w:sz w:val="28"/>
          <w:szCs w:val="28"/>
          <w:lang w:eastAsia="ru-RU"/>
        </w:rPr>
        <w:br/>
        <w:t>автономного округа – Югры</w:t>
      </w:r>
    </w:p>
    <w:p w:rsidR="00BC2F25" w:rsidRPr="00CD6CA8" w:rsidRDefault="00B13EFA" w:rsidP="00B13EFA">
      <w:pPr>
        <w:tabs>
          <w:tab w:val="left" w:pos="5670"/>
        </w:tabs>
        <w:spacing w:after="0" w:line="240" w:lineRule="auto"/>
        <w:ind w:left="11199"/>
        <w:rPr>
          <w:rFonts w:ascii="Times New Roman" w:eastAsia="Times New Roman" w:hAnsi="Times New Roman"/>
          <w:sz w:val="28"/>
          <w:szCs w:val="28"/>
          <w:lang w:eastAsia="ru-RU"/>
        </w:rPr>
      </w:pPr>
      <w:r>
        <w:rPr>
          <w:rFonts w:ascii="Times New Roman" w:hAnsi="Times New Roman"/>
          <w:spacing w:val="-2"/>
          <w:sz w:val="28"/>
          <w:szCs w:val="28"/>
        </w:rPr>
        <w:t>от 2</w:t>
      </w:r>
      <w:r w:rsidR="000E589B">
        <w:rPr>
          <w:rFonts w:ascii="Times New Roman" w:hAnsi="Times New Roman"/>
          <w:spacing w:val="-2"/>
          <w:sz w:val="28"/>
          <w:szCs w:val="28"/>
        </w:rPr>
        <w:t>9</w:t>
      </w:r>
      <w:r>
        <w:rPr>
          <w:rFonts w:ascii="Times New Roman" w:hAnsi="Times New Roman"/>
          <w:spacing w:val="-2"/>
          <w:sz w:val="28"/>
          <w:szCs w:val="28"/>
        </w:rPr>
        <w:t xml:space="preserve"> ноября 20</w:t>
      </w:r>
      <w:r w:rsidRPr="00B13EFA">
        <w:rPr>
          <w:rFonts w:ascii="Times New Roman" w:hAnsi="Times New Roman"/>
          <w:spacing w:val="-2"/>
          <w:sz w:val="28"/>
          <w:szCs w:val="28"/>
        </w:rPr>
        <w:t>2</w:t>
      </w:r>
      <w:r w:rsidR="000E589B">
        <w:rPr>
          <w:rFonts w:ascii="Times New Roman" w:hAnsi="Times New Roman"/>
          <w:spacing w:val="-2"/>
          <w:sz w:val="28"/>
          <w:szCs w:val="28"/>
        </w:rPr>
        <w:t>3</w:t>
      </w:r>
      <w:r>
        <w:rPr>
          <w:rFonts w:ascii="Times New Roman" w:hAnsi="Times New Roman"/>
          <w:spacing w:val="-2"/>
          <w:sz w:val="28"/>
          <w:szCs w:val="28"/>
        </w:rPr>
        <w:t xml:space="preserve"> года № </w:t>
      </w:r>
      <w:r w:rsidR="000E589B">
        <w:rPr>
          <w:rFonts w:ascii="Times New Roman" w:hAnsi="Times New Roman"/>
          <w:spacing w:val="-2"/>
          <w:sz w:val="28"/>
          <w:szCs w:val="28"/>
        </w:rPr>
        <w:t>94</w:t>
      </w:r>
      <w:r>
        <w:rPr>
          <w:rFonts w:ascii="Times New Roman" w:hAnsi="Times New Roman"/>
          <w:spacing w:val="-2"/>
          <w:sz w:val="28"/>
          <w:szCs w:val="28"/>
        </w:rPr>
        <w:t>-оз</w:t>
      </w:r>
    </w:p>
    <w:p w:rsidR="00BC2F25" w:rsidRPr="00CD6CA8" w:rsidRDefault="00BC2F25" w:rsidP="00BC2F25">
      <w:pPr>
        <w:tabs>
          <w:tab w:val="left" w:pos="5670"/>
        </w:tabs>
        <w:spacing w:after="0" w:line="240" w:lineRule="auto"/>
        <w:ind w:left="11340"/>
        <w:rPr>
          <w:rFonts w:ascii="Times New Roman" w:eastAsia="Times New Roman" w:hAnsi="Times New Roman"/>
          <w:sz w:val="28"/>
          <w:szCs w:val="28"/>
          <w:lang w:eastAsia="ru-RU"/>
        </w:rPr>
      </w:pPr>
    </w:p>
    <w:p w:rsidR="007579D0" w:rsidRPr="007579D0" w:rsidRDefault="007579D0" w:rsidP="007579D0">
      <w:pPr>
        <w:spacing w:after="0" w:line="240" w:lineRule="auto"/>
        <w:jc w:val="center"/>
        <w:rPr>
          <w:rFonts w:ascii="Times New Roman" w:hAnsi="Times New Roman"/>
          <w:b/>
          <w:sz w:val="28"/>
          <w:szCs w:val="28"/>
        </w:rPr>
      </w:pPr>
      <w:r w:rsidRPr="007579D0">
        <w:rPr>
          <w:rFonts w:ascii="Times New Roman" w:hAnsi="Times New Roman"/>
          <w:b/>
          <w:sz w:val="28"/>
          <w:szCs w:val="28"/>
        </w:rPr>
        <w:t>Объем межбюджетных трансфертов, предоставляемых бюджетам муниципальных районов и городских округов</w:t>
      </w:r>
    </w:p>
    <w:p w:rsidR="00BC2F25" w:rsidRPr="00CD6CA8" w:rsidRDefault="007579D0" w:rsidP="007579D0">
      <w:pPr>
        <w:spacing w:after="0" w:line="240" w:lineRule="auto"/>
        <w:jc w:val="center"/>
        <w:rPr>
          <w:rFonts w:ascii="Times New Roman" w:hAnsi="Times New Roman"/>
          <w:b/>
          <w:sz w:val="28"/>
          <w:szCs w:val="28"/>
        </w:rPr>
      </w:pPr>
      <w:r w:rsidRPr="007579D0">
        <w:rPr>
          <w:rFonts w:ascii="Times New Roman" w:hAnsi="Times New Roman"/>
          <w:b/>
          <w:sz w:val="28"/>
          <w:szCs w:val="28"/>
        </w:rPr>
        <w:t>Ханты-Мансийского автономного округа – Югры, на плановый период 2025 и 2026 годов</w:t>
      </w:r>
    </w:p>
    <w:p w:rsidR="00BC2F25" w:rsidRPr="00CD6CA8" w:rsidRDefault="00BC2F25" w:rsidP="00BC2F25">
      <w:pPr>
        <w:autoSpaceDE w:val="0"/>
        <w:autoSpaceDN w:val="0"/>
        <w:adjustRightInd w:val="0"/>
        <w:spacing w:after="0" w:line="240" w:lineRule="auto"/>
        <w:rPr>
          <w:rFonts w:ascii="Times New Roman" w:eastAsia="Times New Roman" w:hAnsi="Times New Roman"/>
          <w:sz w:val="28"/>
          <w:szCs w:val="28"/>
          <w:lang w:eastAsia="ru-RU"/>
        </w:rPr>
      </w:pPr>
    </w:p>
    <w:p w:rsidR="00BC2F25" w:rsidRPr="00CD6CA8" w:rsidRDefault="002C5962" w:rsidP="000B7B52">
      <w:pPr>
        <w:spacing w:after="0" w:line="240" w:lineRule="auto"/>
        <w:ind w:left="13452" w:right="-45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B7B5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BC2F25" w:rsidRPr="00CD6CA8">
        <w:rPr>
          <w:rFonts w:ascii="Times New Roman" w:eastAsia="Times New Roman" w:hAnsi="Times New Roman"/>
          <w:sz w:val="28"/>
          <w:szCs w:val="28"/>
          <w:lang w:eastAsia="ru-RU"/>
        </w:rPr>
        <w:t>(тыс. рублей)</w:t>
      </w:r>
    </w:p>
    <w:tbl>
      <w:tblPr>
        <w:tblW w:w="17524" w:type="dxa"/>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4"/>
        <w:gridCol w:w="1983"/>
        <w:gridCol w:w="709"/>
        <w:gridCol w:w="709"/>
        <w:gridCol w:w="709"/>
        <w:gridCol w:w="1709"/>
        <w:gridCol w:w="1843"/>
        <w:gridCol w:w="646"/>
        <w:gridCol w:w="1477"/>
        <w:gridCol w:w="361"/>
        <w:gridCol w:w="14"/>
      </w:tblGrid>
      <w:tr w:rsidR="004F0865" w:rsidRPr="00CF69CC" w:rsidTr="002C5962">
        <w:trPr>
          <w:cantSplit/>
        </w:trPr>
        <w:tc>
          <w:tcPr>
            <w:tcW w:w="7364" w:type="dxa"/>
            <w:vMerge w:val="restart"/>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Наименование</w:t>
            </w:r>
          </w:p>
        </w:tc>
        <w:tc>
          <w:tcPr>
            <w:tcW w:w="1983" w:type="dxa"/>
            <w:vMerge w:val="restart"/>
            <w:tcBorders>
              <w:top w:val="single" w:sz="4" w:space="0" w:color="auto"/>
              <w:left w:val="single" w:sz="4" w:space="0" w:color="auto"/>
              <w:bottom w:val="single" w:sz="4" w:space="0" w:color="auto"/>
              <w:right w:val="single" w:sz="4" w:space="0" w:color="auto"/>
            </w:tcBorders>
            <w:noWrap/>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ЦСР</w:t>
            </w:r>
          </w:p>
        </w:tc>
        <w:tc>
          <w:tcPr>
            <w:tcW w:w="709" w:type="dxa"/>
            <w:vMerge w:val="restart"/>
            <w:tcBorders>
              <w:top w:val="single" w:sz="4" w:space="0" w:color="auto"/>
              <w:left w:val="single" w:sz="4" w:space="0" w:color="auto"/>
              <w:bottom w:val="single" w:sz="4" w:space="0" w:color="auto"/>
              <w:right w:val="single" w:sz="4" w:space="0" w:color="auto"/>
            </w:tcBorders>
            <w:noWrap/>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Рз</w:t>
            </w:r>
          </w:p>
        </w:tc>
        <w:tc>
          <w:tcPr>
            <w:tcW w:w="709" w:type="dxa"/>
            <w:vMerge w:val="restart"/>
            <w:tcBorders>
              <w:top w:val="single" w:sz="4" w:space="0" w:color="auto"/>
              <w:left w:val="single" w:sz="4" w:space="0" w:color="auto"/>
              <w:bottom w:val="single" w:sz="4" w:space="0" w:color="auto"/>
              <w:right w:val="single" w:sz="4" w:space="0" w:color="auto"/>
            </w:tcBorders>
            <w:noWrap/>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Пр</w:t>
            </w:r>
          </w:p>
        </w:tc>
        <w:tc>
          <w:tcPr>
            <w:tcW w:w="709" w:type="dxa"/>
            <w:vMerge w:val="restart"/>
            <w:tcBorders>
              <w:top w:val="single" w:sz="4" w:space="0" w:color="auto"/>
              <w:left w:val="single" w:sz="4" w:space="0" w:color="auto"/>
              <w:bottom w:val="single" w:sz="4" w:space="0" w:color="auto"/>
              <w:right w:val="single" w:sz="4" w:space="0" w:color="auto"/>
            </w:tcBorders>
            <w:noWrap/>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Вед</w:t>
            </w:r>
          </w:p>
        </w:tc>
        <w:tc>
          <w:tcPr>
            <w:tcW w:w="3552" w:type="dxa"/>
            <w:gridSpan w:val="2"/>
            <w:tcBorders>
              <w:top w:val="single" w:sz="4" w:space="0" w:color="auto"/>
              <w:left w:val="single" w:sz="4" w:space="0" w:color="auto"/>
              <w:bottom w:val="single" w:sz="4" w:space="0" w:color="auto"/>
              <w:right w:val="single" w:sz="4" w:space="0" w:color="auto"/>
            </w:tcBorders>
            <w:noWrap/>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Сумма на год</w:t>
            </w:r>
          </w:p>
        </w:tc>
        <w:tc>
          <w:tcPr>
            <w:tcW w:w="2123" w:type="dxa"/>
            <w:gridSpan w:val="2"/>
            <w:tcBorders>
              <w:top w:val="nil"/>
              <w:left w:val="single" w:sz="4" w:space="0" w:color="auto"/>
              <w:bottom w:val="nil"/>
              <w:right w:val="nil"/>
            </w:tcBorders>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p>
        </w:tc>
        <w:tc>
          <w:tcPr>
            <w:tcW w:w="375" w:type="dxa"/>
            <w:gridSpan w:val="2"/>
            <w:tcBorders>
              <w:top w:val="nil"/>
              <w:left w:val="nil"/>
              <w:bottom w:val="nil"/>
              <w:right w:val="nil"/>
            </w:tcBorders>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p>
        </w:tc>
      </w:tr>
      <w:tr w:rsidR="004F0865" w:rsidRPr="00CF69CC" w:rsidTr="002C5962">
        <w:trPr>
          <w:gridAfter w:val="1"/>
          <w:wAfter w:w="14" w:type="dxa"/>
          <w:cantSplit/>
        </w:trPr>
        <w:tc>
          <w:tcPr>
            <w:tcW w:w="7364" w:type="dxa"/>
            <w:vMerge/>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5E5C86">
            <w:pPr>
              <w:spacing w:after="0" w:line="240" w:lineRule="auto"/>
              <w:contextualSpacing/>
              <w:rPr>
                <w:rFonts w:ascii="Times New Roman" w:eastAsia="Times New Roman" w:hAnsi="Times New Roman"/>
                <w:sz w:val="28"/>
                <w:szCs w:val="28"/>
                <w:lang w:eastAsia="ru-RU"/>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p>
        </w:tc>
        <w:tc>
          <w:tcPr>
            <w:tcW w:w="1709" w:type="dxa"/>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0E589B">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202</w:t>
            </w:r>
            <w:r w:rsidR="000E589B">
              <w:rPr>
                <w:rFonts w:ascii="Times New Roman" w:eastAsia="Times New Roman" w:hAnsi="Times New Roman"/>
                <w:sz w:val="28"/>
                <w:szCs w:val="28"/>
                <w:lang w:eastAsia="ru-RU"/>
              </w:rPr>
              <w:t>5</w:t>
            </w:r>
            <w:r w:rsidRPr="00CF69CC">
              <w:rPr>
                <w:rFonts w:ascii="Times New Roman" w:eastAsia="Times New Roman" w:hAnsi="Times New Roman"/>
                <w:sz w:val="28"/>
                <w:szCs w:val="28"/>
                <w:lang w:eastAsia="ru-RU"/>
              </w:rPr>
              <w:t xml:space="preserve"> год</w:t>
            </w:r>
          </w:p>
        </w:tc>
        <w:tc>
          <w:tcPr>
            <w:tcW w:w="1843" w:type="dxa"/>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0E589B">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202</w:t>
            </w:r>
            <w:r w:rsidR="000E589B">
              <w:rPr>
                <w:rFonts w:ascii="Times New Roman" w:eastAsia="Times New Roman" w:hAnsi="Times New Roman"/>
                <w:sz w:val="28"/>
                <w:szCs w:val="28"/>
                <w:lang w:eastAsia="ru-RU"/>
              </w:rPr>
              <w:t>6</w:t>
            </w:r>
            <w:r w:rsidRPr="00CF69CC">
              <w:rPr>
                <w:rFonts w:ascii="Times New Roman" w:eastAsia="Times New Roman" w:hAnsi="Times New Roman"/>
                <w:sz w:val="28"/>
                <w:szCs w:val="28"/>
                <w:lang w:eastAsia="ru-RU"/>
              </w:rPr>
              <w:t xml:space="preserve"> год</w:t>
            </w:r>
          </w:p>
        </w:tc>
        <w:tc>
          <w:tcPr>
            <w:tcW w:w="2123" w:type="dxa"/>
            <w:gridSpan w:val="2"/>
            <w:tcBorders>
              <w:top w:val="nil"/>
              <w:left w:val="single" w:sz="4" w:space="0" w:color="auto"/>
              <w:bottom w:val="nil"/>
              <w:right w:val="nil"/>
            </w:tcBorders>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p>
        </w:tc>
      </w:tr>
      <w:tr w:rsidR="004F0865" w:rsidRPr="00CF69CC" w:rsidTr="002C5962">
        <w:trPr>
          <w:gridAfter w:val="1"/>
          <w:wAfter w:w="14" w:type="dxa"/>
          <w:cantSplit/>
        </w:trPr>
        <w:tc>
          <w:tcPr>
            <w:tcW w:w="7364" w:type="dxa"/>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1</w:t>
            </w:r>
          </w:p>
        </w:tc>
        <w:tc>
          <w:tcPr>
            <w:tcW w:w="1983" w:type="dxa"/>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3</w:t>
            </w:r>
          </w:p>
        </w:tc>
        <w:tc>
          <w:tcPr>
            <w:tcW w:w="709" w:type="dxa"/>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5</w:t>
            </w:r>
          </w:p>
        </w:tc>
        <w:tc>
          <w:tcPr>
            <w:tcW w:w="1709" w:type="dxa"/>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6</w:t>
            </w:r>
          </w:p>
        </w:tc>
        <w:tc>
          <w:tcPr>
            <w:tcW w:w="1843" w:type="dxa"/>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7</w:t>
            </w:r>
          </w:p>
        </w:tc>
        <w:tc>
          <w:tcPr>
            <w:tcW w:w="2123" w:type="dxa"/>
            <w:gridSpan w:val="2"/>
            <w:tcBorders>
              <w:top w:val="nil"/>
              <w:left w:val="single" w:sz="4" w:space="0" w:color="auto"/>
              <w:bottom w:val="nil"/>
              <w:right w:val="nil"/>
            </w:tcBorders>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p>
        </w:tc>
      </w:tr>
      <w:tr w:rsidR="00BD79FA" w:rsidRPr="00D70A16" w:rsidTr="00BD79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3"/>
          <w:wAfter w:w="1852" w:type="dxa"/>
          <w:cantSplit/>
        </w:trPr>
        <w:tc>
          <w:tcPr>
            <w:tcW w:w="736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 xml:space="preserve">Раздел I. Дотации бюджетам муниципальных районов </w:t>
            </w:r>
          </w:p>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и городских округов Ханты-Мансийского автономного округа – Югры</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18 062 685,8</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18 382 897,6</w:t>
            </w:r>
          </w:p>
        </w:tc>
        <w:tc>
          <w:tcPr>
            <w:tcW w:w="646" w:type="dxa"/>
            <w:tcBorders>
              <w:left w:val="single" w:sz="6" w:space="0" w:color="000000"/>
            </w:tcBorders>
          </w:tcPr>
          <w:p w:rsidR="00BD79FA" w:rsidRPr="00D70A16" w:rsidRDefault="00BD79FA" w:rsidP="007579D0">
            <w:pPr>
              <w:spacing w:after="0" w:line="240" w:lineRule="auto"/>
              <w:jc w:val="right"/>
              <w:rPr>
                <w:rFonts w:ascii="Times New Roman" w:eastAsia="Times New Roman" w:hAnsi="Times New Roman"/>
                <w:b/>
                <w:bCs/>
                <w:color w:val="000000"/>
                <w:sz w:val="28"/>
                <w:szCs w:val="28"/>
                <w:lang w:eastAsia="ru-RU"/>
              </w:rPr>
            </w:pPr>
          </w:p>
        </w:tc>
      </w:tr>
      <w:tr w:rsidR="00BD79FA" w:rsidRPr="00D70A16" w:rsidTr="00BD79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3"/>
          <w:wAfter w:w="1852" w:type="dxa"/>
          <w:cantSplit/>
        </w:trPr>
        <w:tc>
          <w:tcPr>
            <w:tcW w:w="736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 xml:space="preserve">Государственная программа "Управление государственными финансами и создание условий </w:t>
            </w:r>
          </w:p>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для эффективного управления муниципальными финансами"</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18 062 685,8</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18 382 897,6</w:t>
            </w:r>
          </w:p>
        </w:tc>
        <w:tc>
          <w:tcPr>
            <w:tcW w:w="646" w:type="dxa"/>
            <w:tcBorders>
              <w:left w:val="single" w:sz="6" w:space="0" w:color="000000"/>
            </w:tcBorders>
          </w:tcPr>
          <w:p w:rsidR="00BD79FA" w:rsidRPr="00D70A16" w:rsidRDefault="00BD79FA" w:rsidP="007579D0">
            <w:pPr>
              <w:spacing w:after="0" w:line="240" w:lineRule="auto"/>
              <w:jc w:val="right"/>
              <w:rPr>
                <w:rFonts w:ascii="Times New Roman" w:eastAsia="Times New Roman" w:hAnsi="Times New Roman"/>
                <w:b/>
                <w:bCs/>
                <w:color w:val="000000"/>
                <w:sz w:val="28"/>
                <w:szCs w:val="28"/>
                <w:lang w:eastAsia="ru-RU"/>
              </w:rPr>
            </w:pPr>
          </w:p>
        </w:tc>
      </w:tr>
      <w:tr w:rsidR="00BD79FA" w:rsidRPr="00D70A16" w:rsidTr="00BD79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3"/>
          <w:wAfter w:w="1852" w:type="dxa"/>
          <w:cantSplit/>
        </w:trPr>
        <w:tc>
          <w:tcPr>
            <w:tcW w:w="736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Дотации на выравнивание бюджетной обеспеченности муниципальных районов (городских округов)</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500</w:t>
            </w:r>
          </w:p>
        </w:tc>
        <w:tc>
          <w:tcPr>
            <w:tcW w:w="1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10 564 997,1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10 885 208,9</w:t>
            </w:r>
          </w:p>
        </w:tc>
        <w:tc>
          <w:tcPr>
            <w:tcW w:w="646" w:type="dxa"/>
            <w:tcBorders>
              <w:left w:val="single" w:sz="6" w:space="0" w:color="000000"/>
            </w:tcBorders>
          </w:tcPr>
          <w:p w:rsidR="00BD79FA" w:rsidRPr="00D70A16" w:rsidRDefault="00BD79FA" w:rsidP="007579D0">
            <w:pPr>
              <w:spacing w:after="0" w:line="240" w:lineRule="auto"/>
              <w:jc w:val="right"/>
              <w:rPr>
                <w:rFonts w:ascii="Times New Roman" w:eastAsia="Times New Roman" w:hAnsi="Times New Roman"/>
                <w:color w:val="000000"/>
                <w:sz w:val="28"/>
                <w:szCs w:val="28"/>
                <w:lang w:eastAsia="ru-RU"/>
              </w:rPr>
            </w:pPr>
          </w:p>
        </w:tc>
      </w:tr>
      <w:tr w:rsidR="00BD79FA" w:rsidRPr="00D70A16" w:rsidTr="00BD79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3"/>
          <w:wAfter w:w="1852" w:type="dxa"/>
          <w:cantSplit/>
        </w:trPr>
        <w:tc>
          <w:tcPr>
            <w:tcW w:w="736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Дотации на поддержку мер по обеспечению сбалансированности бюджетов городских округов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и муниципальных районов Ханты-Мансийского автономного округа – Югры</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500</w:t>
            </w:r>
          </w:p>
        </w:tc>
        <w:tc>
          <w:tcPr>
            <w:tcW w:w="1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7 097 688,7</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7 097 688,7</w:t>
            </w:r>
          </w:p>
        </w:tc>
        <w:tc>
          <w:tcPr>
            <w:tcW w:w="646" w:type="dxa"/>
            <w:tcBorders>
              <w:left w:val="single" w:sz="6" w:space="0" w:color="000000"/>
            </w:tcBorders>
          </w:tcPr>
          <w:p w:rsidR="00BD79FA" w:rsidRPr="00D70A16" w:rsidRDefault="00BD79FA" w:rsidP="007579D0">
            <w:pPr>
              <w:spacing w:after="0" w:line="240" w:lineRule="auto"/>
              <w:jc w:val="right"/>
              <w:rPr>
                <w:rFonts w:ascii="Times New Roman" w:eastAsia="Times New Roman" w:hAnsi="Times New Roman"/>
                <w:color w:val="000000"/>
                <w:sz w:val="28"/>
                <w:szCs w:val="28"/>
                <w:lang w:eastAsia="ru-RU"/>
              </w:rPr>
            </w:pPr>
          </w:p>
        </w:tc>
      </w:tr>
    </w:tbl>
    <w:p w:rsidR="007579D0" w:rsidRDefault="007579D0"/>
    <w:p w:rsidR="007579D0" w:rsidRDefault="007579D0"/>
    <w:p w:rsidR="007579D0" w:rsidRDefault="007579D0"/>
    <w:tbl>
      <w:tblPr>
        <w:tblW w:w="17510" w:type="dxa"/>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4"/>
        <w:gridCol w:w="1850"/>
        <w:gridCol w:w="709"/>
        <w:gridCol w:w="567"/>
        <w:gridCol w:w="709"/>
        <w:gridCol w:w="1843"/>
        <w:gridCol w:w="1842"/>
        <w:gridCol w:w="930"/>
        <w:gridCol w:w="1335"/>
        <w:gridCol w:w="361"/>
      </w:tblGrid>
      <w:tr w:rsidR="007579D0" w:rsidRPr="00CF69CC" w:rsidTr="00BD79FA">
        <w:trPr>
          <w:cantSplit/>
          <w:tblHeader/>
        </w:trPr>
        <w:tc>
          <w:tcPr>
            <w:tcW w:w="7364" w:type="dxa"/>
            <w:tcBorders>
              <w:top w:val="single" w:sz="4" w:space="0" w:color="auto"/>
              <w:left w:val="single" w:sz="4" w:space="0" w:color="auto"/>
              <w:bottom w:val="single" w:sz="4" w:space="0" w:color="auto"/>
              <w:right w:val="single" w:sz="4" w:space="0" w:color="auto"/>
            </w:tcBorders>
            <w:vAlign w:val="center"/>
            <w:hideMark/>
          </w:tcPr>
          <w:p w:rsidR="007579D0" w:rsidRPr="00CF69CC" w:rsidRDefault="007579D0" w:rsidP="007579D0">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1</w:t>
            </w:r>
          </w:p>
        </w:tc>
        <w:tc>
          <w:tcPr>
            <w:tcW w:w="1850" w:type="dxa"/>
            <w:tcBorders>
              <w:top w:val="single" w:sz="4" w:space="0" w:color="auto"/>
              <w:left w:val="single" w:sz="4" w:space="0" w:color="auto"/>
              <w:bottom w:val="single" w:sz="4" w:space="0" w:color="auto"/>
              <w:right w:val="single" w:sz="4" w:space="0" w:color="auto"/>
            </w:tcBorders>
            <w:vAlign w:val="center"/>
            <w:hideMark/>
          </w:tcPr>
          <w:p w:rsidR="007579D0" w:rsidRPr="00CF69CC" w:rsidRDefault="007579D0" w:rsidP="007579D0">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7579D0" w:rsidRPr="00CF69CC" w:rsidRDefault="007579D0" w:rsidP="007579D0">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3</w:t>
            </w:r>
          </w:p>
        </w:tc>
        <w:tc>
          <w:tcPr>
            <w:tcW w:w="567" w:type="dxa"/>
            <w:tcBorders>
              <w:top w:val="single" w:sz="4" w:space="0" w:color="auto"/>
              <w:left w:val="single" w:sz="4" w:space="0" w:color="auto"/>
              <w:bottom w:val="single" w:sz="4" w:space="0" w:color="auto"/>
              <w:right w:val="single" w:sz="4" w:space="0" w:color="auto"/>
            </w:tcBorders>
            <w:vAlign w:val="center"/>
            <w:hideMark/>
          </w:tcPr>
          <w:p w:rsidR="007579D0" w:rsidRPr="00CF69CC" w:rsidRDefault="007579D0" w:rsidP="007579D0">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7579D0" w:rsidRPr="00CF69CC" w:rsidRDefault="007579D0" w:rsidP="007579D0">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7579D0" w:rsidRPr="00CF69CC" w:rsidRDefault="007579D0" w:rsidP="007579D0">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6</w:t>
            </w:r>
          </w:p>
        </w:tc>
        <w:tc>
          <w:tcPr>
            <w:tcW w:w="1842" w:type="dxa"/>
            <w:tcBorders>
              <w:top w:val="single" w:sz="4" w:space="0" w:color="auto"/>
              <w:left w:val="single" w:sz="4" w:space="0" w:color="auto"/>
              <w:bottom w:val="single" w:sz="4" w:space="0" w:color="auto"/>
              <w:right w:val="single" w:sz="4" w:space="0" w:color="auto"/>
            </w:tcBorders>
            <w:vAlign w:val="center"/>
            <w:hideMark/>
          </w:tcPr>
          <w:p w:rsidR="007579D0" w:rsidRPr="00CF69CC" w:rsidRDefault="007579D0" w:rsidP="007579D0">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7</w:t>
            </w:r>
          </w:p>
        </w:tc>
        <w:tc>
          <w:tcPr>
            <w:tcW w:w="2265" w:type="dxa"/>
            <w:gridSpan w:val="2"/>
            <w:tcBorders>
              <w:top w:val="nil"/>
              <w:left w:val="single" w:sz="4" w:space="0" w:color="auto"/>
              <w:bottom w:val="nil"/>
              <w:right w:val="nil"/>
            </w:tcBorders>
          </w:tcPr>
          <w:p w:rsidR="007579D0" w:rsidRPr="00CF69CC" w:rsidRDefault="007579D0" w:rsidP="007579D0">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7579D0" w:rsidRPr="00CF69CC" w:rsidRDefault="007579D0" w:rsidP="007579D0">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32 4 14 81040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600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100 000,0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100 000,0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32 4 14 81050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100 000,0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100 000,0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32 4 14 81060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200 000,0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200 000,0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Раздел II. Субвенции бюджетам муниципальных районов и городских округов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80 018 778,3</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80 102 740,4</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"Современное здравоохранение"</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01 0 00 00000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61 344,1</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61 344,1</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01 4 12 84280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09</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09</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620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61 344,1</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61 344,1</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"Развитие образования"</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02 0 00 00000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75 933 229,5</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75 926 986,9</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02 4 12 84030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4 514 910,6</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4 508 668,0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02 4 12 84050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1 081 938,0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1 081 938,0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Субвенции для обеспечения государственных гарантий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02 4 12 84300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09</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69 839 733,3</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69 839 733,3</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Субвенции на организацию и обеспечение отдыха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и оздоровления детей, в том числе в этнической среде</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02 4 14 84080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09</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496 647,6</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496 647,6</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 xml:space="preserve">Государственная программа "Социальное </w:t>
            </w:r>
          </w:p>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и демографическое развитие"</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03 0 00 00000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286 769,0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286 769,0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и защите их прав</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03 4 11 84270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720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286 769,0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286 769,0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"Культурное пространство"</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05 0 00 00000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13 707,1</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14 515,9</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05 4 13 84100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550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13 707,1</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14 515,9</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"Поддержка занятости населения"</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07 0 00 00000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78 717,1</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78 717,1</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Субвенции на осуществление отдельных государственных полномочий в сфере трудовых отношений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и государственного управления охраной труда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07 4 13 84120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350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78 717,1</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78 717,1</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"Развитие агропромышленного комплекса"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08 0 00 00000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974 979,6</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984 520,5</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Субвенции на поддержку сельскохозяйственного производства и деятельности по заготовке и переработке дикоросов</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08 4 11 84380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962 394,4</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972 375,1</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Субвенции на поддержку сельскохозяйственного производства и деятельности по заготовке и переработке дикоросов</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08 4 11 84380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12 585,2</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12 145,4</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"Устойчивое развитие коренных малочисленных народов Севера"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10 0 00 00000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31 245,3</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31 245,3</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Субвенции на реализацию полномочия, указанного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10 4 11 84210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510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31 245,3</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31 245,3</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"Экологическая безопасность"</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15 0 00 00000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3 275,5</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3 275,5</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15 4 13 84290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06</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3 275,5</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3 275,5</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"Развитие государственной гражданской и муниципальной службы"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26 0 00 00000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245 708,4</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245 708,4</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26 4 13 59300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720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174 744,2</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174 744,2</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26 4 13 D9300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720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70 964,2</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70 964,2</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 xml:space="preserve">Государственная программа "Управление государственными финансами и создание условий </w:t>
            </w:r>
          </w:p>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для эффективного управления муниципальными финансами"</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32 0 00 00000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929 925,6</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967 105,6</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Субвенции муниципальным районам на исполнение полномочий по расчету и предоставлению дотаций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на выравнивание бюджетной обеспеченности поселений, входящих в состав муниципальных районов</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32 4 13 84260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929 925,6</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967 105,6</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"Обеспечение эпизоотического и ветеринарно-санитарного благополучия"</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35 0 00 00000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15 144,5</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12 427,0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Субвенции на организацию мероприятий </w:t>
            </w:r>
          </w:p>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при осуществлении деятельности по обращению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 животными без владельцев</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35 4 11 84200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630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15 144,5</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12 427,0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"Безопасность жизнедеятельности и профилактика правонарушений"</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36 0 00 00000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160 665,8</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170 304,4</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36 4 13 51200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153,7</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1 903,9</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Субвенции на осуществление отдельных государственных полномочий по созданию административных комиссий </w:t>
            </w:r>
          </w:p>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2010 года № 102-оз "Об административных правонарушениях"</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36 4 13 84250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78 252,8</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78 252,8</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Осуществление первичного воинского учета органами местного самоуправления поселений, муниципальных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и городских округов</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36 4 16 51180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82 259,3</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90 147,7</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"Строительство"</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37 0 00 00000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1 284 066,8</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1 319 820,7</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37 4 15 84330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947 312,1</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970 127,9</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37 4 15 84340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146 739,4</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157 396,5</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37 4 15 84340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33,8</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33,8</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p>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"О ветеранах", в соответствии с Указом Президента Российской Федерации от 7 мая 2008 года № 714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"Об обеспечении жильем ветеранов Великой Отечественной войны 1941–1945 годов"</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37 4 20 51340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4 139,2</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4 292,4</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"О ветеранах"</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37 4 20 51350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144 681,7</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146 553,7</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37 4 20 51760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37 031,7</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37 287,5</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Субвенции на реализацию полномочий, указанных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37 4 20 84220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502,0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502,0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 5-ФЗ </w:t>
            </w:r>
          </w:p>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"О ветеранах", в соответствии с Указом Президента Российской Федерации от 7 мая 2008 года № 714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4 20 D1340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3 626,9</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3 626,9</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Раздел III. Субсидии бюджетам муниципальных районов и городских округов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19 132 168,1</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12 558 547,7</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"Развитие образования"</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02 0 00 00000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2 254 067,9</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2 244 015,7</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Обновление материально-технической базы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 1 E2 50980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12 321,8</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889,2</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Проведение мероприятий по обеспечению деятельности советников директора по воспитанию и взаимодействию </w:t>
            </w:r>
          </w:p>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 детскими общественными объединениями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в общеобразовательных организациях</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 1 EВ 51790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09</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82 262,0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99 439,4</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02 4 12 82470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181 968,0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181 968,0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02 4 12 82480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5 253,9</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5 253,9</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 4 12 R3040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1 649 732,7</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1 633 935,7</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Субсидии на организацию допризывной подготовки молодежи</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02 4 13 82920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09</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800,0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800,0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Субсидии на организацию питания детей в возрасте </w:t>
            </w:r>
          </w:p>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от 6 до 17 лет (включительно) в лагерях с дневным пребыванием детей, в возрасте от 8 до 17 лет (включительно) – в палаточных лагерях, в возрасте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от 14 до 17 лет (включительно) – в лагерях труда и отдыха с дневным пребыванием детей</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02 4 14 82050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09</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321 729,5</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321 729,5</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"Культурное пространство"</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05 0 00 00000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22 224,6</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22 744,6</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Развитие сферы культуры в муниципальных образованиях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05 2 01 82520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240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13 229,5</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13 229,5</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 2 01 R5191</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240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5 742,9</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5 892,7</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Поддержка творческой деятельности и укрепление материально-технической базы муниципальных театров </w:t>
            </w:r>
          </w:p>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в населенных пунктах с численностью населения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до 300 тысяч человек</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 2 02 R4660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240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1 824,6</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1 495,2</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Поддержка творческой деятельности и техническое оснащение детских и кукольных театров</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 2 02 R5170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240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1 427,6</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2 127,2</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"Развитие физической культуры и спорта"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06 0 00 00000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557 122,9</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557 122,9</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Субсидии на софинансирование расходов муниципальных образований по развитию сети спортивных объектов шаговой доступности</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06 4 11 82130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11</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270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90 000,0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90 000,0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06 4 12 82970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11</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270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467 122,9</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467 122,9</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"Развитие агропромышленного комплекса"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08 0 00 00000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25 831,3</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17 889,4</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08 2 01 R5761</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2 825,4</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08 2 02 R5762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23 005,9</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17 889,4</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"Экологическая безопасность"</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15 0 00 00000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657 307,1</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156 657,9</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Создание в соответствии с муниципальными концессионными соглашениями объектов обращения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 отходами за счет бюджетных кредитов на реализацию инфраструктурных проектов</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15 1 G2 98020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06</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177 437,4</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Создание в соответствии с муниципальными концессионными соглашениями объектов обращения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 отходами в целях реализации инфраструктурных проектов за счет средств бюджета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15 1 G2 К8020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06</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323 114,6</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Ликвидация накопленного вреда окружающей среде</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15 3 01 82990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06</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156 755,1</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156 657,9</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"Развитие экономического потенциала"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16 0 00 00000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119 000,0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78 000,0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Финансовая поддержка субъектов малого и среднего предпринимательства, впервые зарегистрированных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и действующих менее одного года, развитие социального предпринимательства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16 1 I4 82330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600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8 000,0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Финансовая поддержка субъектов малого и среднего предпринимательства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16 1 I5 82380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600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110 000,0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70 000,0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"Современная транспортная система"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18 0 00 00000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930 188,3</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550 287,4</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18 1 R1 82350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09</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322 648,1</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361 352,1</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18 1 R2 54180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09</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29 016,2</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110 411,3</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18 4 13 82390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09</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500 000,0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Субсидии на внедрение автоматизированных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18 4 13 82810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09</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78 524,0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78 524,0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"Развитие гражданского общества"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21 0 00 00000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226 000,0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226 000,0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Реализация инициативных проектов, отобранных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по результатам конкурса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21 3 01 82750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250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225 000,0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225 000,0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Организация деятельности молодежных трудовых отрядов</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21 5 02 82890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250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1 000,0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"Государственная национальная политика и профилактика экстремизма"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30 0 00 00000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4 600,0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4 600,0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Субсидии на реализацию мероприятий муниципальных программ в сфере укрепления межнационального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и межконфессионального согласия, обеспечения социальной и культурной адаптации мигрантов, профилактики экстремизма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30 4 11 82560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250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2 200,0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2 200,0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30 4 13 82630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2 400,0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2 400,0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 xml:space="preserve">Государственная программа "Управление государственными финансами и создание условий </w:t>
            </w:r>
          </w:p>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для эффективного управления муниципальными финансами"</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32 0 00 00000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1 392 453,4</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1 430 151,5</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Субсидия бюджету городского округа Ханты-Мансийск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на осуществление функций административного центра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32 4 13 82400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450 000,0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450 000,0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Субсидии муниципальным районам на выравнивание бюджетной обеспеченности поселений, входящих в состав муниципальных районов</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32 4 13 82410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942 453,4</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980 151,5</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"Пространственное развитие и формирование комфортной городской среды"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34 0 00 00000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150 000,0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150 000,0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Субсидии на реализацию полномочий в области градостроительной деятельности</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34 4 12 82910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710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150 000,0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150 000,0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"Безопасность жизнедеятельности и профилактика правонарушений"</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36 0 00 00000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3 800,0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3 800,0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Субсидии на создание условий для деятельности народных дружин</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36 4 13 82300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3 800,0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3 800,0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"Строительство"</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37 0 00 00000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12 789 572,6</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7 117 278,3</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Создание новых мест в общеобразовательных организациях в связи с ростом числа обучающихся, вызванным демографическим фактором</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1 E1 53050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367 660,5</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367 659,7</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1 E1 А3050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1 177 554,5</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153 225,2</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Строительство и реконструкция общеобразовательных организаций</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1 E1 Д5200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1 529 988,1</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1 764 361,8</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Капитальный ремонт и оснащение немонтируемыми средствами обучения и воспитания объектов муниципальных общеобразовательных организаций</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37 2 01 82870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816 131,5</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191 629,7</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2 01 R7501</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371 650,2</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186 149,2</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2 01 R7502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532 010,5</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Переселение граждан из не предназначенных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для проживания строений, созданных в период промышленного освоения Сибири и Дальнего Востока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2 02 R1780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1 025 340,0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1 349 337,3</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Реализация мероприятий по обеспечению жильем молодых семей</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2 02 R4970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384 011,0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420 011,5</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Субсидии на реализацию полномочий в сфере жилищно-коммунального комплекса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37 4 13 82590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152 636,4</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37 4 14 09605</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1 242 825,9</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938 456,4</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37 4 15 82840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171 270,8</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176 526,5</w:t>
            </w:r>
          </w:p>
        </w:tc>
        <w:tc>
          <w:tcPr>
            <w:tcW w:w="2265" w:type="dxa"/>
            <w:gridSpan w:val="2"/>
            <w:tcBorders>
              <w:top w:val="nil"/>
              <w:left w:val="single" w:sz="4" w:space="0" w:color="auto"/>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Субсидии на реализацию полномочий в области строительства и жилищных отношений</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37 4 16 82900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1 569 921,0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1 569 921,0</w:t>
            </w:r>
          </w:p>
        </w:tc>
        <w:tc>
          <w:tcPr>
            <w:tcW w:w="2265" w:type="dxa"/>
            <w:gridSpan w:val="2"/>
            <w:tcBorders>
              <w:top w:val="nil"/>
              <w:left w:val="single" w:sz="4" w:space="0" w:color="auto"/>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Строительство и реконструкция объектов, предназначенных для размещения муниципальных учреждений культуры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37 5 04 82100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300 771,1</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Развитие материально-технической базы муниципальных учреждений спорта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37 5 05 82120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11</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1 677 651,7</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Реконструкция, расширение, модернизация, строительство коммунальных объектов за счет бюджетных кредитов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на реализацию инфраструктурных проектов</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37 5 08 98040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742 461,0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Реконструкция, расширение, модернизация, строительство коммунальных объектов за счет бюджетных кредитов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на реализацию инфраструктурных проектов (Научно-технологический центр в городе Сургуте)</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37 5 09 98013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727 688,4</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Раздел IV. Иные межбюджетные трансферты бюджетам муниципальных районов и городских округов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1 864 439,9</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1 869 063,1</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"Развитие образования"</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02 0 00 00000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1 558 929,9</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1 567 404,8</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 4 12 R3030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1 558 929,9</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1 567 404,8</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"Поддержка занятости населения"</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07 0 00 00000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227 110,0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223 258,3</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Иные межбюджетные трансферты на реализацию мероприятий по содействию трудоустройству граждан</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07 4 11 85060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350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227 110,0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223 258,3</w:t>
            </w:r>
          </w:p>
        </w:tc>
        <w:tc>
          <w:tcPr>
            <w:tcW w:w="2265" w:type="dxa"/>
            <w:gridSpan w:val="2"/>
            <w:tcBorders>
              <w:top w:val="nil"/>
              <w:left w:val="single" w:sz="4" w:space="0" w:color="auto"/>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"Цифровое развитие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17 0 00 00000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5 400,0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5 400,0</w:t>
            </w:r>
          </w:p>
        </w:tc>
        <w:tc>
          <w:tcPr>
            <w:tcW w:w="2265" w:type="dxa"/>
            <w:gridSpan w:val="2"/>
            <w:tcBorders>
              <w:top w:val="nil"/>
              <w:left w:val="single" w:sz="4" w:space="0" w:color="auto"/>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17 4 11 85280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570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5 400,0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5 400,0</w:t>
            </w:r>
          </w:p>
        </w:tc>
        <w:tc>
          <w:tcPr>
            <w:tcW w:w="2265" w:type="dxa"/>
            <w:gridSpan w:val="2"/>
            <w:tcBorders>
              <w:top w:val="nil"/>
              <w:left w:val="single" w:sz="4" w:space="0" w:color="auto"/>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 xml:space="preserve">Государственная программа "Управление государственными финансами и создание условий </w:t>
            </w:r>
          </w:p>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для эффективного управления муниципальными финансами"</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32 0 00 00000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65 000,0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65 000,0</w:t>
            </w:r>
          </w:p>
        </w:tc>
        <w:tc>
          <w:tcPr>
            <w:tcW w:w="2265" w:type="dxa"/>
            <w:gridSpan w:val="2"/>
            <w:tcBorders>
              <w:top w:val="nil"/>
              <w:left w:val="single" w:sz="4" w:space="0" w:color="auto"/>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Иные межбюджетные трансферты на возмещение (компенсацию) части расходов по доставке </w:t>
            </w:r>
          </w:p>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к территориям с ограниченными сроками завоза грузов</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32 4 13 85140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600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65 000,0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65 000,0</w:t>
            </w:r>
          </w:p>
        </w:tc>
        <w:tc>
          <w:tcPr>
            <w:tcW w:w="2265" w:type="dxa"/>
            <w:gridSpan w:val="2"/>
            <w:tcBorders>
              <w:top w:val="nil"/>
              <w:left w:val="single" w:sz="4" w:space="0" w:color="auto"/>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"Безопасность жизнедеятельности и профилактика правонарушений"</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36 0 00 00000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8 000,0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8 000,0</w:t>
            </w:r>
          </w:p>
        </w:tc>
        <w:tc>
          <w:tcPr>
            <w:tcW w:w="2265" w:type="dxa"/>
            <w:gridSpan w:val="2"/>
            <w:tcBorders>
              <w:top w:val="nil"/>
              <w:left w:val="single" w:sz="4" w:space="0" w:color="auto"/>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36 4 14 85230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8 000,0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8 000,0</w:t>
            </w:r>
          </w:p>
        </w:tc>
        <w:tc>
          <w:tcPr>
            <w:tcW w:w="2265" w:type="dxa"/>
            <w:gridSpan w:val="2"/>
            <w:tcBorders>
              <w:top w:val="nil"/>
              <w:left w:val="single" w:sz="4" w:space="0" w:color="auto"/>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r>
      <w:tr w:rsidR="00BD79FA" w:rsidRPr="00D70A16" w:rsidTr="00BD79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1696" w:type="dxa"/>
          <w:cantSplit/>
        </w:trPr>
        <w:tc>
          <w:tcPr>
            <w:tcW w:w="736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D70A16" w:rsidRDefault="00BD79FA" w:rsidP="007579D0">
            <w:pPr>
              <w:spacing w:after="0" w:line="240" w:lineRule="auto"/>
              <w:rPr>
                <w:rFonts w:ascii="Times New Roman" w:eastAsia="Times New Roman" w:hAnsi="Times New Roman"/>
                <w:b/>
                <w:bCs/>
                <w:color w:val="000000"/>
                <w:sz w:val="28"/>
                <w:szCs w:val="28"/>
                <w:lang w:eastAsia="ru-RU"/>
              </w:rPr>
            </w:pPr>
            <w:r>
              <w:rPr>
                <w:rFonts w:ascii="Times New Roman" w:eastAsia="Times New Roman" w:hAnsi="Times New Roman"/>
                <w:b/>
                <w:bCs/>
                <w:color w:val="000000"/>
                <w:sz w:val="28"/>
                <w:szCs w:val="28"/>
                <w:lang w:eastAsia="ru-RU"/>
              </w:rPr>
              <w:t>Всего</w:t>
            </w:r>
          </w:p>
        </w:tc>
        <w:tc>
          <w:tcPr>
            <w:tcW w:w="1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D70A16" w:rsidRDefault="00BD79FA" w:rsidP="007579D0">
            <w:pPr>
              <w:spacing w:after="0" w:line="240" w:lineRule="auto"/>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D70A16" w:rsidRDefault="00BD79FA" w:rsidP="007579D0">
            <w:pPr>
              <w:spacing w:after="0" w:line="240" w:lineRule="auto"/>
              <w:jc w:val="center"/>
              <w:rPr>
                <w:rFonts w:ascii="Times New Roman" w:eastAsia="Times New Roman" w:hAnsi="Times New Roman"/>
                <w:b/>
                <w:bCs/>
                <w:color w:val="000000"/>
                <w:sz w:val="28"/>
                <w:szCs w:val="28"/>
                <w:lang w:eastAsia="ru-RU"/>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D70A16" w:rsidRDefault="00BD79FA" w:rsidP="007579D0">
            <w:pPr>
              <w:spacing w:after="0" w:line="240" w:lineRule="auto"/>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D70A16" w:rsidRDefault="00BD79FA" w:rsidP="007579D0">
            <w:pPr>
              <w:spacing w:after="0" w:line="240" w:lineRule="auto"/>
              <w:jc w:val="center"/>
              <w:rPr>
                <w:rFonts w:ascii="Times New Roman" w:eastAsia="Times New Roman" w:hAnsi="Times New Roman"/>
                <w:b/>
                <w:bCs/>
                <w:color w:val="000000"/>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119 078 072,1</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112 913 248,8</w:t>
            </w:r>
          </w:p>
        </w:tc>
        <w:tc>
          <w:tcPr>
            <w:tcW w:w="930" w:type="dxa"/>
            <w:tcBorders>
              <w:left w:val="single" w:sz="6" w:space="0" w:color="000000"/>
            </w:tcBorders>
          </w:tcPr>
          <w:p w:rsidR="00BD79FA" w:rsidRPr="00D70A16" w:rsidRDefault="00BA7657" w:rsidP="007579D0">
            <w:pPr>
              <w:spacing w:after="0" w:line="240" w:lineRule="auto"/>
              <w:ind w:hanging="135"/>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xml:space="preserve"> </w:t>
            </w:r>
            <w:r w:rsidR="00BD79FA" w:rsidRPr="00D70A16">
              <w:rPr>
                <w:rFonts w:ascii="Times New Roman" w:eastAsia="Times New Roman" w:hAnsi="Times New Roman"/>
                <w:bCs/>
                <w:color w:val="000000"/>
                <w:sz w:val="28"/>
                <w:szCs w:val="28"/>
                <w:lang w:eastAsia="ru-RU"/>
              </w:rPr>
              <w:t>"</w:t>
            </w:r>
            <w:r w:rsidR="00BD79FA">
              <w:rPr>
                <w:rFonts w:ascii="Times New Roman" w:eastAsia="Times New Roman" w:hAnsi="Times New Roman"/>
                <w:bCs/>
                <w:color w:val="000000"/>
                <w:sz w:val="28"/>
                <w:szCs w:val="28"/>
                <w:lang w:eastAsia="ru-RU"/>
              </w:rPr>
              <w:t>.</w:t>
            </w:r>
          </w:p>
        </w:tc>
      </w:tr>
    </w:tbl>
    <w:p w:rsidR="00596B8F" w:rsidRDefault="00596B8F"/>
    <w:p w:rsidR="00BC2F25" w:rsidRPr="00BC2F25" w:rsidRDefault="00BC2F25" w:rsidP="00BC2F25">
      <w:pPr>
        <w:spacing w:after="0" w:line="240" w:lineRule="auto"/>
        <w:rPr>
          <w:rFonts w:ascii="Times New Roman" w:eastAsia="Times New Roman" w:hAnsi="Times New Roman"/>
          <w:spacing w:val="-4"/>
          <w:sz w:val="28"/>
          <w:szCs w:val="20"/>
          <w:lang w:eastAsia="ru-RU"/>
        </w:rPr>
        <w:sectPr w:rsidR="00BC2F25" w:rsidRPr="00BC2F25" w:rsidSect="00B84C32">
          <w:pgSz w:w="16838" w:h="11906" w:orient="landscape"/>
          <w:pgMar w:top="1304" w:right="851" w:bottom="851" w:left="851" w:header="567" w:footer="567" w:gutter="0"/>
          <w:cols w:space="720"/>
        </w:sectPr>
      </w:pPr>
    </w:p>
    <w:p w:rsidR="00BC2F25" w:rsidRPr="00BC2F25" w:rsidRDefault="007749DB" w:rsidP="00BC2F25">
      <w:pPr>
        <w:autoSpaceDE w:val="0"/>
        <w:autoSpaceDN w:val="0"/>
        <w:adjustRightInd w:val="0"/>
        <w:spacing w:after="0" w:line="240" w:lineRule="auto"/>
        <w:ind w:firstLine="708"/>
        <w:jc w:val="both"/>
        <w:outlineLvl w:val="0"/>
        <w:rPr>
          <w:rFonts w:ascii="Times New Roman" w:eastAsia="Times New Roman" w:hAnsi="Times New Roman"/>
          <w:spacing w:val="-4"/>
          <w:sz w:val="28"/>
          <w:szCs w:val="24"/>
          <w:lang w:eastAsia="ru-RU"/>
        </w:rPr>
      </w:pPr>
      <w:r>
        <w:rPr>
          <w:rFonts w:ascii="Times New Roman" w:eastAsia="Times New Roman" w:hAnsi="Times New Roman"/>
          <w:spacing w:val="-4"/>
          <w:sz w:val="28"/>
          <w:szCs w:val="24"/>
          <w:lang w:eastAsia="ru-RU"/>
        </w:rPr>
        <w:t>19</w:t>
      </w:r>
      <w:r w:rsidR="00BC2F25" w:rsidRPr="005E5C86">
        <w:rPr>
          <w:rFonts w:ascii="Times New Roman" w:eastAsia="Times New Roman" w:hAnsi="Times New Roman"/>
          <w:spacing w:val="-4"/>
          <w:sz w:val="28"/>
          <w:szCs w:val="24"/>
          <w:lang w:eastAsia="ru-RU"/>
        </w:rPr>
        <w:t>.</w:t>
      </w:r>
      <w:r w:rsidR="00BC2F25" w:rsidRPr="00BC2F25">
        <w:rPr>
          <w:rFonts w:ascii="Times New Roman" w:eastAsia="Times New Roman" w:hAnsi="Times New Roman"/>
          <w:spacing w:val="-4"/>
          <w:sz w:val="28"/>
          <w:szCs w:val="24"/>
          <w:lang w:eastAsia="ru-RU"/>
        </w:rPr>
        <w:t xml:space="preserve"> Приложение </w:t>
      </w:r>
      <w:r w:rsidR="00C15C2D">
        <w:rPr>
          <w:rFonts w:ascii="Times New Roman" w:eastAsia="Times New Roman" w:hAnsi="Times New Roman"/>
          <w:spacing w:val="-4"/>
          <w:sz w:val="28"/>
          <w:szCs w:val="24"/>
          <w:lang w:eastAsia="ru-RU"/>
        </w:rPr>
        <w:t>18</w:t>
      </w:r>
      <w:r w:rsidR="00BC2F25" w:rsidRPr="00BC2F25">
        <w:rPr>
          <w:rFonts w:ascii="Times New Roman" w:eastAsia="Times New Roman" w:hAnsi="Times New Roman"/>
          <w:spacing w:val="-4"/>
          <w:sz w:val="28"/>
          <w:szCs w:val="24"/>
          <w:lang w:eastAsia="ru-RU"/>
        </w:rPr>
        <w:t xml:space="preserve"> </w:t>
      </w:r>
      <w:r w:rsidR="00BC2F25" w:rsidRPr="00BC2F25">
        <w:rPr>
          <w:rFonts w:ascii="Times New Roman" w:eastAsia="Times New Roman" w:hAnsi="Times New Roman"/>
          <w:spacing w:val="-4"/>
          <w:sz w:val="28"/>
          <w:szCs w:val="28"/>
          <w:lang w:eastAsia="ru-RU"/>
        </w:rPr>
        <w:t>"</w:t>
      </w:r>
      <w:r w:rsidR="00BC2F25" w:rsidRPr="00BC2F25">
        <w:rPr>
          <w:rFonts w:ascii="Times New Roman" w:eastAsia="Times New Roman" w:hAnsi="Times New Roman"/>
          <w:spacing w:val="-4"/>
          <w:sz w:val="28"/>
          <w:szCs w:val="24"/>
          <w:lang w:eastAsia="ru-RU"/>
        </w:rPr>
        <w:t>Распределение межбюджетных трансфертов бюджетам муниципальных районов и городских округов Ханты-Мансийского автономного округа – Югры на 202</w:t>
      </w:r>
      <w:r w:rsidR="000E589B">
        <w:rPr>
          <w:rFonts w:ascii="Times New Roman" w:eastAsia="Times New Roman" w:hAnsi="Times New Roman"/>
          <w:spacing w:val="-4"/>
          <w:sz w:val="28"/>
          <w:szCs w:val="24"/>
          <w:lang w:eastAsia="ru-RU"/>
        </w:rPr>
        <w:t>4</w:t>
      </w:r>
      <w:r w:rsidR="00BC2F25" w:rsidRPr="00BC2F25">
        <w:rPr>
          <w:rFonts w:ascii="Times New Roman" w:eastAsia="Times New Roman" w:hAnsi="Times New Roman"/>
          <w:spacing w:val="-4"/>
          <w:sz w:val="28"/>
          <w:szCs w:val="24"/>
          <w:lang w:eastAsia="ru-RU"/>
        </w:rPr>
        <w:t xml:space="preserve"> год</w:t>
      </w:r>
      <w:r w:rsidR="00BC2F25" w:rsidRPr="00BC2F25">
        <w:rPr>
          <w:rFonts w:ascii="Times New Roman" w:eastAsia="Times New Roman" w:hAnsi="Times New Roman"/>
          <w:spacing w:val="-4"/>
          <w:sz w:val="28"/>
          <w:szCs w:val="28"/>
          <w:lang w:eastAsia="ru-RU"/>
        </w:rPr>
        <w:t>" изложить в следующей редакции:</w:t>
      </w:r>
    </w:p>
    <w:p w:rsidR="00BC2F25" w:rsidRPr="00BC2F25" w:rsidRDefault="00BC2F25" w:rsidP="00BC2F25">
      <w:pPr>
        <w:spacing w:after="0" w:line="240" w:lineRule="auto"/>
        <w:rPr>
          <w:rFonts w:ascii="Times New Roman" w:eastAsia="Times New Roman" w:hAnsi="Times New Roman"/>
          <w:spacing w:val="-4"/>
          <w:sz w:val="28"/>
          <w:szCs w:val="24"/>
          <w:lang w:eastAsia="ru-RU"/>
        </w:rPr>
        <w:sectPr w:rsidR="00BC2F25" w:rsidRPr="00BC2F25">
          <w:pgSz w:w="11906" w:h="16838"/>
          <w:pgMar w:top="1134" w:right="849" w:bottom="1134" w:left="1701" w:header="567" w:footer="567" w:gutter="0"/>
          <w:cols w:space="720"/>
        </w:sectPr>
      </w:pPr>
    </w:p>
    <w:tbl>
      <w:tblPr>
        <w:tblW w:w="5150" w:type="pct"/>
        <w:tblLayout w:type="fixed"/>
        <w:tblLook w:val="04A0" w:firstRow="1" w:lastRow="0" w:firstColumn="1" w:lastColumn="0" w:noHBand="0" w:noVBand="1"/>
      </w:tblPr>
      <w:tblGrid>
        <w:gridCol w:w="3025"/>
        <w:gridCol w:w="7"/>
        <w:gridCol w:w="9"/>
        <w:gridCol w:w="2204"/>
        <w:gridCol w:w="290"/>
        <w:gridCol w:w="1222"/>
        <w:gridCol w:w="1041"/>
        <w:gridCol w:w="1762"/>
        <w:gridCol w:w="789"/>
        <w:gridCol w:w="156"/>
        <w:gridCol w:w="1768"/>
        <w:gridCol w:w="1200"/>
        <w:gridCol w:w="6"/>
        <w:gridCol w:w="1734"/>
        <w:gridCol w:w="377"/>
      </w:tblGrid>
      <w:tr w:rsidR="00BC2F25" w:rsidRPr="00BC2F25" w:rsidTr="0046356B">
        <w:trPr>
          <w:trHeight w:val="286"/>
        </w:trPr>
        <w:tc>
          <w:tcPr>
            <w:tcW w:w="970" w:type="pct"/>
            <w:noWrap/>
            <w:vAlign w:val="bottom"/>
            <w:hideMark/>
          </w:tcPr>
          <w:p w:rsidR="00BC2F25" w:rsidRPr="00BC2F25" w:rsidRDefault="00BC2F25" w:rsidP="00CD6CA8">
            <w:pPr>
              <w:spacing w:after="0" w:line="256" w:lineRule="auto"/>
              <w:rPr>
                <w:rFonts w:ascii="Times New Roman" w:eastAsia="Times New Roman" w:hAnsi="Times New Roman"/>
                <w:spacing w:val="-4"/>
                <w:sz w:val="28"/>
                <w:szCs w:val="24"/>
                <w:lang w:eastAsia="ru-RU"/>
              </w:rPr>
            </w:pPr>
          </w:p>
        </w:tc>
        <w:tc>
          <w:tcPr>
            <w:tcW w:w="712" w:type="pct"/>
            <w:gridSpan w:val="3"/>
            <w:noWrap/>
            <w:vAlign w:val="bottom"/>
            <w:hideMark/>
          </w:tcPr>
          <w:p w:rsidR="00BC2F25" w:rsidRPr="00BC2F25" w:rsidRDefault="00BC2F25" w:rsidP="00CD6CA8">
            <w:pPr>
              <w:spacing w:after="0" w:line="240" w:lineRule="auto"/>
              <w:rPr>
                <w:sz w:val="20"/>
                <w:szCs w:val="20"/>
                <w:lang w:eastAsia="ru-RU"/>
              </w:rPr>
            </w:pPr>
          </w:p>
        </w:tc>
        <w:tc>
          <w:tcPr>
            <w:tcW w:w="93" w:type="pct"/>
            <w:noWrap/>
            <w:vAlign w:val="center"/>
            <w:hideMark/>
          </w:tcPr>
          <w:p w:rsidR="00BC2F25" w:rsidRPr="00BC2F25" w:rsidRDefault="00BC2F25" w:rsidP="00CD6CA8">
            <w:pPr>
              <w:spacing w:after="0" w:line="240" w:lineRule="auto"/>
              <w:rPr>
                <w:sz w:val="20"/>
                <w:szCs w:val="20"/>
                <w:lang w:eastAsia="ru-RU"/>
              </w:rPr>
            </w:pPr>
          </w:p>
        </w:tc>
        <w:tc>
          <w:tcPr>
            <w:tcW w:w="392" w:type="pct"/>
            <w:noWrap/>
            <w:vAlign w:val="bottom"/>
            <w:hideMark/>
          </w:tcPr>
          <w:p w:rsidR="00BC2F25" w:rsidRPr="00BC2F25" w:rsidRDefault="00BC2F25" w:rsidP="00CD6CA8">
            <w:pPr>
              <w:spacing w:after="0" w:line="240" w:lineRule="auto"/>
              <w:rPr>
                <w:sz w:val="20"/>
                <w:szCs w:val="20"/>
                <w:lang w:eastAsia="ru-RU"/>
              </w:rPr>
            </w:pPr>
          </w:p>
        </w:tc>
        <w:tc>
          <w:tcPr>
            <w:tcW w:w="1202" w:type="pct"/>
            <w:gridSpan w:val="4"/>
            <w:noWrap/>
            <w:vAlign w:val="bottom"/>
            <w:hideMark/>
          </w:tcPr>
          <w:p w:rsidR="00BC2F25" w:rsidRPr="00BC2F25" w:rsidRDefault="00BC2F25" w:rsidP="00CD6CA8">
            <w:pPr>
              <w:spacing w:after="0" w:line="240" w:lineRule="auto"/>
              <w:rPr>
                <w:sz w:val="20"/>
                <w:szCs w:val="20"/>
                <w:lang w:eastAsia="ru-RU"/>
              </w:rPr>
            </w:pPr>
          </w:p>
        </w:tc>
        <w:tc>
          <w:tcPr>
            <w:tcW w:w="1510" w:type="pct"/>
            <w:gridSpan w:val="4"/>
            <w:noWrap/>
            <w:vAlign w:val="bottom"/>
            <w:hideMark/>
          </w:tcPr>
          <w:p w:rsidR="00BC2F25" w:rsidRPr="00BC2F25" w:rsidRDefault="00BC2F25" w:rsidP="00C15C2D">
            <w:pPr>
              <w:spacing w:after="0" w:line="240" w:lineRule="auto"/>
              <w:ind w:left="1432"/>
              <w:rPr>
                <w:rFonts w:ascii="Times New Roman" w:eastAsia="Times New Roman" w:hAnsi="Times New Roman"/>
                <w:lang w:eastAsia="ru-RU"/>
              </w:rPr>
            </w:pPr>
            <w:r w:rsidRPr="00BC2F25">
              <w:rPr>
                <w:rFonts w:ascii="Times New Roman" w:eastAsia="Times New Roman" w:hAnsi="Times New Roman"/>
                <w:lang w:eastAsia="ru-RU"/>
              </w:rPr>
              <w:t xml:space="preserve">"Приложение </w:t>
            </w:r>
            <w:r w:rsidR="00C15C2D">
              <w:rPr>
                <w:rFonts w:ascii="Times New Roman" w:eastAsia="Times New Roman" w:hAnsi="Times New Roman"/>
                <w:lang w:eastAsia="ru-RU"/>
              </w:rPr>
              <w:t>18</w:t>
            </w:r>
          </w:p>
        </w:tc>
        <w:tc>
          <w:tcPr>
            <w:tcW w:w="121" w:type="pct"/>
          </w:tcPr>
          <w:p w:rsidR="00BC2F25" w:rsidRPr="00BC2F25" w:rsidRDefault="00BC2F25" w:rsidP="00CD6CA8">
            <w:pPr>
              <w:spacing w:after="0" w:line="240" w:lineRule="auto"/>
              <w:ind w:left="1432"/>
              <w:rPr>
                <w:rFonts w:ascii="Times New Roman" w:eastAsia="Times New Roman" w:hAnsi="Times New Roman"/>
                <w:lang w:eastAsia="ru-RU"/>
              </w:rPr>
            </w:pPr>
          </w:p>
        </w:tc>
      </w:tr>
      <w:tr w:rsidR="00BC2F25" w:rsidRPr="00BC2F25" w:rsidTr="0046356B">
        <w:trPr>
          <w:trHeight w:val="135"/>
        </w:trPr>
        <w:tc>
          <w:tcPr>
            <w:tcW w:w="970" w:type="pct"/>
            <w:noWrap/>
            <w:vAlign w:val="bottom"/>
            <w:hideMark/>
          </w:tcPr>
          <w:p w:rsidR="00BC2F25" w:rsidRPr="00BC2F25" w:rsidRDefault="00BC2F25" w:rsidP="00CD6CA8">
            <w:pPr>
              <w:spacing w:after="0" w:line="256" w:lineRule="auto"/>
              <w:rPr>
                <w:rFonts w:ascii="Times New Roman" w:eastAsia="Times New Roman" w:hAnsi="Times New Roman"/>
                <w:lang w:eastAsia="ru-RU"/>
              </w:rPr>
            </w:pPr>
          </w:p>
        </w:tc>
        <w:tc>
          <w:tcPr>
            <w:tcW w:w="712" w:type="pct"/>
            <w:gridSpan w:val="3"/>
            <w:noWrap/>
            <w:vAlign w:val="bottom"/>
            <w:hideMark/>
          </w:tcPr>
          <w:p w:rsidR="00BC2F25" w:rsidRPr="00BC2F25" w:rsidRDefault="00BC2F25" w:rsidP="00CD6CA8">
            <w:pPr>
              <w:spacing w:after="0" w:line="240" w:lineRule="auto"/>
              <w:rPr>
                <w:sz w:val="20"/>
                <w:szCs w:val="20"/>
                <w:lang w:eastAsia="ru-RU"/>
              </w:rPr>
            </w:pPr>
          </w:p>
        </w:tc>
        <w:tc>
          <w:tcPr>
            <w:tcW w:w="93" w:type="pct"/>
            <w:noWrap/>
            <w:vAlign w:val="center"/>
            <w:hideMark/>
          </w:tcPr>
          <w:p w:rsidR="00BC2F25" w:rsidRPr="00BC2F25" w:rsidRDefault="00BC2F25" w:rsidP="00CD6CA8">
            <w:pPr>
              <w:spacing w:after="0" w:line="240" w:lineRule="auto"/>
              <w:rPr>
                <w:sz w:val="20"/>
                <w:szCs w:val="20"/>
                <w:lang w:eastAsia="ru-RU"/>
              </w:rPr>
            </w:pPr>
          </w:p>
        </w:tc>
        <w:tc>
          <w:tcPr>
            <w:tcW w:w="392" w:type="pct"/>
            <w:noWrap/>
            <w:vAlign w:val="bottom"/>
            <w:hideMark/>
          </w:tcPr>
          <w:p w:rsidR="00BC2F25" w:rsidRPr="00BC2F25" w:rsidRDefault="00BC2F25" w:rsidP="00CD6CA8">
            <w:pPr>
              <w:spacing w:after="0" w:line="240" w:lineRule="auto"/>
              <w:rPr>
                <w:sz w:val="20"/>
                <w:szCs w:val="20"/>
                <w:lang w:eastAsia="ru-RU"/>
              </w:rPr>
            </w:pPr>
          </w:p>
        </w:tc>
        <w:tc>
          <w:tcPr>
            <w:tcW w:w="1202" w:type="pct"/>
            <w:gridSpan w:val="4"/>
            <w:noWrap/>
            <w:vAlign w:val="bottom"/>
            <w:hideMark/>
          </w:tcPr>
          <w:p w:rsidR="00BC2F25" w:rsidRPr="00BC2F25" w:rsidRDefault="00BC2F25" w:rsidP="00CD6CA8">
            <w:pPr>
              <w:spacing w:after="0" w:line="240" w:lineRule="auto"/>
              <w:rPr>
                <w:sz w:val="20"/>
                <w:szCs w:val="20"/>
                <w:lang w:eastAsia="ru-RU"/>
              </w:rPr>
            </w:pPr>
          </w:p>
        </w:tc>
        <w:tc>
          <w:tcPr>
            <w:tcW w:w="1510" w:type="pct"/>
            <w:gridSpan w:val="4"/>
            <w:noWrap/>
            <w:vAlign w:val="bottom"/>
            <w:hideMark/>
          </w:tcPr>
          <w:p w:rsidR="00BC2F25" w:rsidRPr="00BC2F25" w:rsidRDefault="00BC2F25" w:rsidP="00CD6CA8">
            <w:pPr>
              <w:spacing w:after="0" w:line="240" w:lineRule="auto"/>
              <w:ind w:left="1432"/>
              <w:rPr>
                <w:rFonts w:ascii="Times New Roman" w:eastAsia="Times New Roman" w:hAnsi="Times New Roman"/>
                <w:lang w:eastAsia="ru-RU"/>
              </w:rPr>
            </w:pPr>
            <w:r w:rsidRPr="00BC2F25">
              <w:rPr>
                <w:rFonts w:ascii="Times New Roman" w:eastAsia="Times New Roman" w:hAnsi="Times New Roman"/>
                <w:lang w:eastAsia="ru-RU"/>
              </w:rPr>
              <w:t>к Закону Ханты-Мансийского</w:t>
            </w:r>
          </w:p>
        </w:tc>
        <w:tc>
          <w:tcPr>
            <w:tcW w:w="121" w:type="pct"/>
          </w:tcPr>
          <w:p w:rsidR="00BC2F25" w:rsidRPr="00BC2F25" w:rsidRDefault="00BC2F25" w:rsidP="00CD6CA8">
            <w:pPr>
              <w:spacing w:after="0" w:line="240" w:lineRule="auto"/>
              <w:ind w:left="1432"/>
              <w:rPr>
                <w:rFonts w:ascii="Times New Roman" w:eastAsia="Times New Roman" w:hAnsi="Times New Roman"/>
                <w:lang w:eastAsia="ru-RU"/>
              </w:rPr>
            </w:pPr>
          </w:p>
        </w:tc>
      </w:tr>
      <w:tr w:rsidR="00BC2F25" w:rsidRPr="00BC2F25" w:rsidTr="0046356B">
        <w:trPr>
          <w:trHeight w:val="152"/>
        </w:trPr>
        <w:tc>
          <w:tcPr>
            <w:tcW w:w="970" w:type="pct"/>
            <w:noWrap/>
            <w:vAlign w:val="bottom"/>
            <w:hideMark/>
          </w:tcPr>
          <w:p w:rsidR="00BC2F25" w:rsidRPr="00BC2F25" w:rsidRDefault="00BC2F25" w:rsidP="00CD6CA8">
            <w:pPr>
              <w:spacing w:after="0" w:line="256" w:lineRule="auto"/>
              <w:rPr>
                <w:rFonts w:ascii="Times New Roman" w:eastAsia="Times New Roman" w:hAnsi="Times New Roman"/>
                <w:lang w:eastAsia="ru-RU"/>
              </w:rPr>
            </w:pPr>
          </w:p>
        </w:tc>
        <w:tc>
          <w:tcPr>
            <w:tcW w:w="712" w:type="pct"/>
            <w:gridSpan w:val="3"/>
            <w:noWrap/>
            <w:vAlign w:val="bottom"/>
            <w:hideMark/>
          </w:tcPr>
          <w:p w:rsidR="00BC2F25" w:rsidRPr="00BC2F25" w:rsidRDefault="00BC2F25" w:rsidP="00CD6CA8">
            <w:pPr>
              <w:spacing w:after="0" w:line="240" w:lineRule="auto"/>
              <w:rPr>
                <w:sz w:val="20"/>
                <w:szCs w:val="20"/>
                <w:lang w:eastAsia="ru-RU"/>
              </w:rPr>
            </w:pPr>
          </w:p>
        </w:tc>
        <w:tc>
          <w:tcPr>
            <w:tcW w:w="93" w:type="pct"/>
            <w:noWrap/>
            <w:vAlign w:val="center"/>
            <w:hideMark/>
          </w:tcPr>
          <w:p w:rsidR="00BC2F25" w:rsidRPr="00BC2F25" w:rsidRDefault="00BC2F25" w:rsidP="00CD6CA8">
            <w:pPr>
              <w:spacing w:after="0" w:line="240" w:lineRule="auto"/>
              <w:rPr>
                <w:sz w:val="20"/>
                <w:szCs w:val="20"/>
                <w:lang w:eastAsia="ru-RU"/>
              </w:rPr>
            </w:pPr>
          </w:p>
        </w:tc>
        <w:tc>
          <w:tcPr>
            <w:tcW w:w="392" w:type="pct"/>
            <w:noWrap/>
            <w:vAlign w:val="bottom"/>
            <w:hideMark/>
          </w:tcPr>
          <w:p w:rsidR="00BC2F25" w:rsidRPr="00BC2F25" w:rsidRDefault="00BC2F25" w:rsidP="00CD6CA8">
            <w:pPr>
              <w:spacing w:after="0" w:line="240" w:lineRule="auto"/>
              <w:rPr>
                <w:sz w:val="20"/>
                <w:szCs w:val="20"/>
                <w:lang w:eastAsia="ru-RU"/>
              </w:rPr>
            </w:pPr>
          </w:p>
        </w:tc>
        <w:tc>
          <w:tcPr>
            <w:tcW w:w="1202" w:type="pct"/>
            <w:gridSpan w:val="4"/>
            <w:noWrap/>
            <w:vAlign w:val="bottom"/>
            <w:hideMark/>
          </w:tcPr>
          <w:p w:rsidR="00BC2F25" w:rsidRPr="00BC2F25" w:rsidRDefault="00BC2F25" w:rsidP="00CD6CA8">
            <w:pPr>
              <w:spacing w:after="0" w:line="240" w:lineRule="auto"/>
              <w:rPr>
                <w:sz w:val="20"/>
                <w:szCs w:val="20"/>
                <w:lang w:eastAsia="ru-RU"/>
              </w:rPr>
            </w:pPr>
          </w:p>
        </w:tc>
        <w:tc>
          <w:tcPr>
            <w:tcW w:w="1510" w:type="pct"/>
            <w:gridSpan w:val="4"/>
            <w:noWrap/>
            <w:vAlign w:val="bottom"/>
            <w:hideMark/>
          </w:tcPr>
          <w:p w:rsidR="00BC2F25" w:rsidRPr="00BC2F25" w:rsidRDefault="00BC2F25" w:rsidP="00CD6CA8">
            <w:pPr>
              <w:spacing w:after="0" w:line="240" w:lineRule="auto"/>
              <w:ind w:left="1432"/>
              <w:rPr>
                <w:rFonts w:ascii="Times New Roman" w:eastAsia="Times New Roman" w:hAnsi="Times New Roman"/>
                <w:lang w:eastAsia="ru-RU"/>
              </w:rPr>
            </w:pPr>
            <w:r w:rsidRPr="00BC2F25">
              <w:rPr>
                <w:rFonts w:ascii="Times New Roman" w:eastAsia="Times New Roman" w:hAnsi="Times New Roman"/>
                <w:lang w:eastAsia="ru-RU"/>
              </w:rPr>
              <w:t>автономного округа – Югры</w:t>
            </w:r>
          </w:p>
        </w:tc>
        <w:tc>
          <w:tcPr>
            <w:tcW w:w="121" w:type="pct"/>
          </w:tcPr>
          <w:p w:rsidR="00BC2F25" w:rsidRPr="00BC2F25" w:rsidRDefault="00BC2F25" w:rsidP="00CD6CA8">
            <w:pPr>
              <w:spacing w:after="0" w:line="240" w:lineRule="auto"/>
              <w:ind w:left="1432"/>
              <w:rPr>
                <w:rFonts w:ascii="Times New Roman" w:eastAsia="Times New Roman" w:hAnsi="Times New Roman"/>
                <w:lang w:eastAsia="ru-RU"/>
              </w:rPr>
            </w:pPr>
          </w:p>
        </w:tc>
      </w:tr>
      <w:tr w:rsidR="00BC2F25" w:rsidRPr="00BC2F25" w:rsidTr="0046356B">
        <w:trPr>
          <w:trHeight w:val="156"/>
        </w:trPr>
        <w:tc>
          <w:tcPr>
            <w:tcW w:w="970" w:type="pct"/>
            <w:noWrap/>
            <w:vAlign w:val="bottom"/>
            <w:hideMark/>
          </w:tcPr>
          <w:p w:rsidR="00BC2F25" w:rsidRPr="00BC2F25" w:rsidRDefault="00BC2F25" w:rsidP="00CD6CA8">
            <w:pPr>
              <w:spacing w:after="0" w:line="256" w:lineRule="auto"/>
              <w:rPr>
                <w:rFonts w:ascii="Times New Roman" w:eastAsia="Times New Roman" w:hAnsi="Times New Roman"/>
                <w:lang w:eastAsia="ru-RU"/>
              </w:rPr>
            </w:pPr>
          </w:p>
        </w:tc>
        <w:tc>
          <w:tcPr>
            <w:tcW w:w="712" w:type="pct"/>
            <w:gridSpan w:val="3"/>
            <w:noWrap/>
            <w:vAlign w:val="bottom"/>
            <w:hideMark/>
          </w:tcPr>
          <w:p w:rsidR="00BC2F25" w:rsidRPr="00BC2F25" w:rsidRDefault="00BC2F25" w:rsidP="00CD6CA8">
            <w:pPr>
              <w:spacing w:after="0" w:line="240" w:lineRule="auto"/>
              <w:rPr>
                <w:sz w:val="20"/>
                <w:szCs w:val="20"/>
                <w:lang w:eastAsia="ru-RU"/>
              </w:rPr>
            </w:pPr>
          </w:p>
        </w:tc>
        <w:tc>
          <w:tcPr>
            <w:tcW w:w="93" w:type="pct"/>
            <w:noWrap/>
            <w:vAlign w:val="center"/>
            <w:hideMark/>
          </w:tcPr>
          <w:p w:rsidR="00BC2F25" w:rsidRPr="00BC2F25" w:rsidRDefault="00BC2F25" w:rsidP="00CD6CA8">
            <w:pPr>
              <w:spacing w:after="0" w:line="240" w:lineRule="auto"/>
              <w:rPr>
                <w:sz w:val="20"/>
                <w:szCs w:val="20"/>
                <w:lang w:eastAsia="ru-RU"/>
              </w:rPr>
            </w:pPr>
          </w:p>
        </w:tc>
        <w:tc>
          <w:tcPr>
            <w:tcW w:w="392" w:type="pct"/>
            <w:noWrap/>
            <w:vAlign w:val="bottom"/>
            <w:hideMark/>
          </w:tcPr>
          <w:p w:rsidR="00BC2F25" w:rsidRPr="00BC2F25" w:rsidRDefault="00BC2F25" w:rsidP="00CD6CA8">
            <w:pPr>
              <w:spacing w:after="0" w:line="240" w:lineRule="auto"/>
              <w:rPr>
                <w:sz w:val="20"/>
                <w:szCs w:val="20"/>
                <w:lang w:eastAsia="ru-RU"/>
              </w:rPr>
            </w:pPr>
          </w:p>
        </w:tc>
        <w:tc>
          <w:tcPr>
            <w:tcW w:w="1202" w:type="pct"/>
            <w:gridSpan w:val="4"/>
            <w:noWrap/>
            <w:vAlign w:val="bottom"/>
            <w:hideMark/>
          </w:tcPr>
          <w:p w:rsidR="00BC2F25" w:rsidRPr="00BC2F25" w:rsidRDefault="00BC2F25" w:rsidP="00CD6CA8">
            <w:pPr>
              <w:spacing w:after="0" w:line="240" w:lineRule="auto"/>
              <w:rPr>
                <w:sz w:val="20"/>
                <w:szCs w:val="20"/>
                <w:lang w:eastAsia="ru-RU"/>
              </w:rPr>
            </w:pPr>
          </w:p>
        </w:tc>
        <w:tc>
          <w:tcPr>
            <w:tcW w:w="1510" w:type="pct"/>
            <w:gridSpan w:val="4"/>
            <w:noWrap/>
            <w:vAlign w:val="bottom"/>
            <w:hideMark/>
          </w:tcPr>
          <w:p w:rsidR="00BC2F25" w:rsidRPr="00BC2F25" w:rsidRDefault="00B13EFA" w:rsidP="000E589B">
            <w:pPr>
              <w:spacing w:after="0" w:line="240" w:lineRule="auto"/>
              <w:ind w:left="1432"/>
              <w:rPr>
                <w:rFonts w:ascii="Times New Roman" w:eastAsia="Times New Roman" w:hAnsi="Times New Roman"/>
                <w:lang w:eastAsia="ru-RU"/>
              </w:rPr>
            </w:pPr>
            <w:r w:rsidRPr="00B13EFA">
              <w:rPr>
                <w:rFonts w:ascii="Times New Roman" w:eastAsia="Times New Roman" w:hAnsi="Times New Roman"/>
                <w:lang w:eastAsia="ru-RU"/>
              </w:rPr>
              <w:t>от 2</w:t>
            </w:r>
            <w:r w:rsidR="000E589B">
              <w:rPr>
                <w:rFonts w:ascii="Times New Roman" w:eastAsia="Times New Roman" w:hAnsi="Times New Roman"/>
                <w:lang w:eastAsia="ru-RU"/>
              </w:rPr>
              <w:t>9</w:t>
            </w:r>
            <w:r w:rsidRPr="00B13EFA">
              <w:rPr>
                <w:rFonts w:ascii="Times New Roman" w:eastAsia="Times New Roman" w:hAnsi="Times New Roman"/>
                <w:lang w:eastAsia="ru-RU"/>
              </w:rPr>
              <w:t xml:space="preserve"> ноября 202</w:t>
            </w:r>
            <w:r w:rsidR="000E589B">
              <w:rPr>
                <w:rFonts w:ascii="Times New Roman" w:eastAsia="Times New Roman" w:hAnsi="Times New Roman"/>
                <w:lang w:eastAsia="ru-RU"/>
              </w:rPr>
              <w:t>3</w:t>
            </w:r>
            <w:r w:rsidRPr="00B13EFA">
              <w:rPr>
                <w:rFonts w:ascii="Times New Roman" w:eastAsia="Times New Roman" w:hAnsi="Times New Roman"/>
                <w:lang w:eastAsia="ru-RU"/>
              </w:rPr>
              <w:t xml:space="preserve"> года № </w:t>
            </w:r>
            <w:r w:rsidR="000E589B">
              <w:rPr>
                <w:rFonts w:ascii="Times New Roman" w:eastAsia="Times New Roman" w:hAnsi="Times New Roman"/>
                <w:lang w:eastAsia="ru-RU"/>
              </w:rPr>
              <w:t>94</w:t>
            </w:r>
            <w:r w:rsidRPr="00B13EFA">
              <w:rPr>
                <w:rFonts w:ascii="Times New Roman" w:eastAsia="Times New Roman" w:hAnsi="Times New Roman"/>
                <w:lang w:eastAsia="ru-RU"/>
              </w:rPr>
              <w:t>-оз</w:t>
            </w:r>
          </w:p>
        </w:tc>
        <w:tc>
          <w:tcPr>
            <w:tcW w:w="121" w:type="pct"/>
          </w:tcPr>
          <w:p w:rsidR="00BC2F25" w:rsidRPr="00BC2F25" w:rsidRDefault="00BC2F25" w:rsidP="00CD6CA8">
            <w:pPr>
              <w:spacing w:after="0" w:line="240" w:lineRule="auto"/>
              <w:ind w:left="1432"/>
              <w:rPr>
                <w:rFonts w:ascii="Times New Roman" w:eastAsia="Times New Roman" w:hAnsi="Times New Roman"/>
                <w:lang w:eastAsia="ru-RU"/>
              </w:rPr>
            </w:pPr>
          </w:p>
        </w:tc>
      </w:tr>
      <w:tr w:rsidR="00BC2F25" w:rsidRPr="003877F2" w:rsidTr="0046356B">
        <w:tc>
          <w:tcPr>
            <w:tcW w:w="970" w:type="pct"/>
            <w:noWrap/>
            <w:vAlign w:val="bottom"/>
            <w:hideMark/>
          </w:tcPr>
          <w:p w:rsidR="00BC2F25" w:rsidRPr="00BC2F25" w:rsidRDefault="00BC2F25" w:rsidP="003877F2">
            <w:pPr>
              <w:spacing w:after="0" w:line="256" w:lineRule="auto"/>
              <w:rPr>
                <w:rFonts w:ascii="Times New Roman" w:eastAsia="Times New Roman" w:hAnsi="Times New Roman"/>
                <w:lang w:eastAsia="ru-RU"/>
              </w:rPr>
            </w:pPr>
          </w:p>
        </w:tc>
        <w:tc>
          <w:tcPr>
            <w:tcW w:w="712" w:type="pct"/>
            <w:gridSpan w:val="3"/>
            <w:noWrap/>
            <w:vAlign w:val="bottom"/>
            <w:hideMark/>
          </w:tcPr>
          <w:p w:rsidR="00BC2F25" w:rsidRPr="003877F2" w:rsidRDefault="00BC2F25" w:rsidP="003877F2">
            <w:pPr>
              <w:spacing w:after="0" w:line="256" w:lineRule="auto"/>
              <w:rPr>
                <w:rFonts w:ascii="Times New Roman" w:eastAsia="Times New Roman" w:hAnsi="Times New Roman"/>
                <w:lang w:eastAsia="ru-RU"/>
              </w:rPr>
            </w:pPr>
          </w:p>
        </w:tc>
        <w:tc>
          <w:tcPr>
            <w:tcW w:w="93" w:type="pct"/>
            <w:noWrap/>
            <w:vAlign w:val="center"/>
            <w:hideMark/>
          </w:tcPr>
          <w:p w:rsidR="00BC2F25" w:rsidRPr="003877F2" w:rsidRDefault="00BC2F25" w:rsidP="003877F2">
            <w:pPr>
              <w:spacing w:after="0" w:line="256" w:lineRule="auto"/>
              <w:rPr>
                <w:rFonts w:ascii="Times New Roman" w:eastAsia="Times New Roman" w:hAnsi="Times New Roman"/>
                <w:lang w:eastAsia="ru-RU"/>
              </w:rPr>
            </w:pPr>
          </w:p>
        </w:tc>
        <w:tc>
          <w:tcPr>
            <w:tcW w:w="392" w:type="pct"/>
            <w:noWrap/>
            <w:vAlign w:val="bottom"/>
            <w:hideMark/>
          </w:tcPr>
          <w:p w:rsidR="00BC2F25" w:rsidRPr="003877F2" w:rsidRDefault="00BC2F25" w:rsidP="003877F2">
            <w:pPr>
              <w:spacing w:after="0" w:line="256" w:lineRule="auto"/>
              <w:rPr>
                <w:rFonts w:ascii="Times New Roman" w:eastAsia="Times New Roman" w:hAnsi="Times New Roman"/>
                <w:lang w:eastAsia="ru-RU"/>
              </w:rPr>
            </w:pPr>
          </w:p>
        </w:tc>
        <w:tc>
          <w:tcPr>
            <w:tcW w:w="899" w:type="pct"/>
            <w:gridSpan w:val="2"/>
            <w:noWrap/>
            <w:vAlign w:val="bottom"/>
            <w:hideMark/>
          </w:tcPr>
          <w:p w:rsidR="00BC2F25" w:rsidRPr="003877F2" w:rsidRDefault="00BC2F25" w:rsidP="003877F2">
            <w:pPr>
              <w:spacing w:after="0" w:line="256" w:lineRule="auto"/>
              <w:rPr>
                <w:rFonts w:ascii="Times New Roman" w:eastAsia="Times New Roman" w:hAnsi="Times New Roman"/>
                <w:lang w:eastAsia="ru-RU"/>
              </w:rPr>
            </w:pPr>
          </w:p>
        </w:tc>
        <w:tc>
          <w:tcPr>
            <w:tcW w:w="870" w:type="pct"/>
            <w:gridSpan w:val="3"/>
            <w:noWrap/>
            <w:vAlign w:val="bottom"/>
            <w:hideMark/>
          </w:tcPr>
          <w:p w:rsidR="00BC2F25" w:rsidRPr="003877F2" w:rsidRDefault="00BC2F25" w:rsidP="003877F2">
            <w:pPr>
              <w:spacing w:after="0" w:line="256" w:lineRule="auto"/>
              <w:rPr>
                <w:rFonts w:ascii="Times New Roman" w:eastAsia="Times New Roman" w:hAnsi="Times New Roman"/>
                <w:lang w:eastAsia="ru-RU"/>
              </w:rPr>
            </w:pPr>
          </w:p>
        </w:tc>
        <w:tc>
          <w:tcPr>
            <w:tcW w:w="943" w:type="pct"/>
            <w:gridSpan w:val="3"/>
            <w:noWrap/>
            <w:vAlign w:val="bottom"/>
            <w:hideMark/>
          </w:tcPr>
          <w:p w:rsidR="00BC2F25" w:rsidRPr="003877F2" w:rsidRDefault="00BC2F25" w:rsidP="003877F2">
            <w:pPr>
              <w:spacing w:after="0" w:line="256" w:lineRule="auto"/>
              <w:rPr>
                <w:rFonts w:ascii="Times New Roman" w:eastAsia="Times New Roman" w:hAnsi="Times New Roman"/>
                <w:lang w:eastAsia="ru-RU"/>
              </w:rPr>
            </w:pPr>
          </w:p>
        </w:tc>
        <w:tc>
          <w:tcPr>
            <w:tcW w:w="121" w:type="pct"/>
          </w:tcPr>
          <w:p w:rsidR="00BC2F25" w:rsidRPr="00BC2F25" w:rsidRDefault="00BC2F25" w:rsidP="003877F2">
            <w:pPr>
              <w:spacing w:after="0" w:line="256" w:lineRule="auto"/>
              <w:rPr>
                <w:rFonts w:ascii="Times New Roman" w:eastAsia="Times New Roman" w:hAnsi="Times New Roman"/>
                <w:lang w:eastAsia="ru-RU"/>
              </w:rPr>
            </w:pPr>
          </w:p>
        </w:tc>
      </w:tr>
      <w:tr w:rsidR="00BC2F25" w:rsidRPr="00BC2F25" w:rsidTr="0046356B">
        <w:trPr>
          <w:trHeight w:val="491"/>
        </w:trPr>
        <w:tc>
          <w:tcPr>
            <w:tcW w:w="4879" w:type="pct"/>
            <w:gridSpan w:val="14"/>
            <w:vAlign w:val="center"/>
            <w:hideMark/>
          </w:tcPr>
          <w:p w:rsidR="007579D0" w:rsidRPr="00A00072" w:rsidRDefault="007579D0" w:rsidP="007579D0">
            <w:pPr>
              <w:spacing w:after="0" w:line="240" w:lineRule="auto"/>
              <w:jc w:val="center"/>
              <w:rPr>
                <w:rFonts w:ascii="Times New Roman" w:eastAsia="Times New Roman" w:hAnsi="Times New Roman"/>
                <w:b/>
                <w:bCs/>
                <w:lang w:eastAsia="ru-RU"/>
              </w:rPr>
            </w:pPr>
            <w:r w:rsidRPr="00A00072">
              <w:rPr>
                <w:rFonts w:ascii="Times New Roman" w:eastAsia="Times New Roman" w:hAnsi="Times New Roman"/>
                <w:b/>
                <w:bCs/>
                <w:lang w:eastAsia="ru-RU"/>
              </w:rPr>
              <w:t>Распределение межбюджетных трансфертов бюджетам муниципальных районов и городских округов</w:t>
            </w:r>
          </w:p>
          <w:p w:rsidR="00423AF7" w:rsidRDefault="007579D0" w:rsidP="007579D0">
            <w:pPr>
              <w:spacing w:after="0" w:line="240" w:lineRule="auto"/>
              <w:jc w:val="center"/>
              <w:rPr>
                <w:rFonts w:ascii="Times New Roman" w:eastAsia="Times New Roman" w:hAnsi="Times New Roman"/>
                <w:b/>
                <w:bCs/>
                <w:lang w:eastAsia="ru-RU"/>
              </w:rPr>
            </w:pPr>
            <w:r w:rsidRPr="00A00072">
              <w:rPr>
                <w:rFonts w:ascii="Times New Roman" w:eastAsia="Times New Roman" w:hAnsi="Times New Roman"/>
                <w:b/>
                <w:bCs/>
                <w:lang w:eastAsia="ru-RU"/>
              </w:rPr>
              <w:t>Ханты-Мансийского автономного округа – Югры на 202</w:t>
            </w:r>
            <w:r>
              <w:rPr>
                <w:rFonts w:ascii="Times New Roman" w:eastAsia="Times New Roman" w:hAnsi="Times New Roman"/>
                <w:b/>
                <w:bCs/>
                <w:lang w:eastAsia="ru-RU"/>
              </w:rPr>
              <w:t>4</w:t>
            </w:r>
            <w:r w:rsidRPr="00A00072">
              <w:rPr>
                <w:rFonts w:ascii="Times New Roman" w:eastAsia="Times New Roman" w:hAnsi="Times New Roman"/>
                <w:b/>
                <w:bCs/>
                <w:lang w:eastAsia="ru-RU"/>
              </w:rPr>
              <w:t xml:space="preserve"> год</w:t>
            </w:r>
          </w:p>
          <w:p w:rsidR="00423AF7" w:rsidRDefault="00423AF7" w:rsidP="00B13EFA">
            <w:pPr>
              <w:spacing w:after="0" w:line="240" w:lineRule="auto"/>
              <w:jc w:val="center"/>
              <w:rPr>
                <w:rFonts w:ascii="Times New Roman" w:eastAsia="Times New Roman" w:hAnsi="Times New Roman"/>
                <w:b/>
                <w:bCs/>
                <w:lang w:eastAsia="ru-RU"/>
              </w:rPr>
            </w:pPr>
          </w:p>
          <w:p w:rsidR="00423AF7" w:rsidRPr="00BC2F25" w:rsidRDefault="00423AF7" w:rsidP="00423AF7">
            <w:pPr>
              <w:spacing w:after="0" w:line="240" w:lineRule="auto"/>
              <w:ind w:right="-98"/>
              <w:jc w:val="right"/>
              <w:rPr>
                <w:rFonts w:ascii="Times New Roman" w:eastAsia="Times New Roman" w:hAnsi="Times New Roman"/>
                <w:b/>
                <w:bCs/>
                <w:lang w:eastAsia="ru-RU"/>
              </w:rPr>
            </w:pPr>
            <w:r w:rsidRPr="00BC2F25">
              <w:rPr>
                <w:rFonts w:ascii="Times New Roman" w:eastAsia="Times New Roman" w:hAnsi="Times New Roman"/>
                <w:lang w:eastAsia="ru-RU"/>
              </w:rPr>
              <w:t>(тыс. рублей)</w:t>
            </w:r>
          </w:p>
        </w:tc>
        <w:tc>
          <w:tcPr>
            <w:tcW w:w="121" w:type="pct"/>
          </w:tcPr>
          <w:p w:rsidR="00BC2F25" w:rsidRPr="00BC2F25" w:rsidRDefault="00BC2F25" w:rsidP="00BC2F25">
            <w:pPr>
              <w:spacing w:after="0" w:line="240" w:lineRule="auto"/>
              <w:jc w:val="center"/>
              <w:rPr>
                <w:rFonts w:ascii="Times New Roman" w:eastAsia="Times New Roman" w:hAnsi="Times New Roman"/>
                <w:b/>
                <w:bCs/>
                <w:lang w:eastAsia="ru-RU"/>
              </w:rPr>
            </w:pPr>
          </w:p>
        </w:tc>
      </w:tr>
      <w:tr w:rsidR="007579D0" w:rsidRPr="00BC2F25" w:rsidTr="007579D0">
        <w:trPr>
          <w:trHeight w:val="839"/>
        </w:trPr>
        <w:tc>
          <w:tcPr>
            <w:tcW w:w="975" w:type="pct"/>
            <w:gridSpan w:val="3"/>
            <w:tcBorders>
              <w:top w:val="single" w:sz="4" w:space="0" w:color="auto"/>
              <w:left w:val="single" w:sz="4" w:space="0" w:color="auto"/>
              <w:bottom w:val="single" w:sz="4" w:space="0" w:color="auto"/>
              <w:right w:val="nil"/>
            </w:tcBorders>
            <w:vAlign w:val="center"/>
            <w:hideMark/>
          </w:tcPr>
          <w:p w:rsidR="007579D0" w:rsidRPr="00AA2515" w:rsidRDefault="007579D0" w:rsidP="006B27FB">
            <w:pPr>
              <w:spacing w:after="0" w:line="240" w:lineRule="auto"/>
              <w:jc w:val="center"/>
              <w:rPr>
                <w:rFonts w:ascii="Times New Roman" w:eastAsia="Times New Roman" w:hAnsi="Times New Roman"/>
                <w:lang w:eastAsia="ru-RU"/>
              </w:rPr>
            </w:pPr>
            <w:r w:rsidRPr="00AA2515">
              <w:rPr>
                <w:rFonts w:ascii="Times New Roman" w:eastAsia="Times New Roman" w:hAnsi="Times New Roman"/>
                <w:lang w:eastAsia="ru-RU"/>
              </w:rPr>
              <w:t xml:space="preserve">Наименование муниципального </w:t>
            </w:r>
            <w:r>
              <w:rPr>
                <w:rFonts w:ascii="Times New Roman" w:eastAsia="Times New Roman" w:hAnsi="Times New Roman"/>
                <w:lang w:eastAsia="ru-RU"/>
              </w:rPr>
              <w:t>образования</w:t>
            </w:r>
            <w:r w:rsidRPr="00AA2515">
              <w:rPr>
                <w:rFonts w:ascii="Times New Roman" w:eastAsia="Times New Roman" w:hAnsi="Times New Roman"/>
                <w:lang w:eastAsia="ru-RU"/>
              </w:rPr>
              <w:t xml:space="preserve"> </w:t>
            </w:r>
          </w:p>
        </w:tc>
        <w:tc>
          <w:tcPr>
            <w:tcW w:w="707" w:type="pct"/>
            <w:tcBorders>
              <w:top w:val="single" w:sz="4" w:space="0" w:color="auto"/>
              <w:left w:val="single" w:sz="4" w:space="0" w:color="auto"/>
              <w:bottom w:val="single" w:sz="4" w:space="0" w:color="auto"/>
              <w:right w:val="nil"/>
            </w:tcBorders>
            <w:vAlign w:val="center"/>
            <w:hideMark/>
          </w:tcPr>
          <w:p w:rsidR="007579D0" w:rsidRPr="008314AB" w:rsidRDefault="007579D0" w:rsidP="007579D0">
            <w:pPr>
              <w:spacing w:after="0" w:line="240" w:lineRule="auto"/>
              <w:jc w:val="center"/>
              <w:rPr>
                <w:rFonts w:ascii="Times New Roman" w:eastAsia="Times New Roman" w:hAnsi="Times New Roman"/>
                <w:lang w:eastAsia="ru-RU"/>
              </w:rPr>
            </w:pPr>
            <w:r w:rsidRPr="008314AB">
              <w:rPr>
                <w:rFonts w:ascii="Times New Roman" w:eastAsia="Times New Roman" w:hAnsi="Times New Roman"/>
                <w:lang w:eastAsia="ru-RU"/>
              </w:rPr>
              <w:t>Дотации бюджетам муниципальных районов и городских округов</w:t>
            </w:r>
          </w:p>
        </w:tc>
        <w:tc>
          <w:tcPr>
            <w:tcW w:w="819" w:type="pct"/>
            <w:gridSpan w:val="3"/>
            <w:tcBorders>
              <w:top w:val="single" w:sz="4" w:space="0" w:color="auto"/>
              <w:left w:val="single" w:sz="4" w:space="0" w:color="auto"/>
              <w:bottom w:val="single" w:sz="4" w:space="0" w:color="auto"/>
              <w:right w:val="nil"/>
            </w:tcBorders>
            <w:vAlign w:val="center"/>
            <w:hideMark/>
          </w:tcPr>
          <w:p w:rsidR="007579D0" w:rsidRPr="008314AB" w:rsidRDefault="007579D0" w:rsidP="007579D0">
            <w:pPr>
              <w:spacing w:after="0" w:line="240" w:lineRule="auto"/>
              <w:jc w:val="center"/>
              <w:rPr>
                <w:rFonts w:ascii="Times New Roman" w:eastAsia="Times New Roman" w:hAnsi="Times New Roman"/>
                <w:lang w:eastAsia="ru-RU"/>
              </w:rPr>
            </w:pPr>
            <w:r w:rsidRPr="008314AB">
              <w:rPr>
                <w:rFonts w:ascii="Times New Roman" w:eastAsia="Times New Roman" w:hAnsi="Times New Roman"/>
                <w:lang w:eastAsia="ru-RU"/>
              </w:rPr>
              <w:t>Субвенции бюджетам муниципальных районов и городских округов</w:t>
            </w:r>
          </w:p>
        </w:tc>
        <w:tc>
          <w:tcPr>
            <w:tcW w:w="818" w:type="pct"/>
            <w:gridSpan w:val="2"/>
            <w:tcBorders>
              <w:top w:val="single" w:sz="4" w:space="0" w:color="auto"/>
              <w:left w:val="single" w:sz="4" w:space="0" w:color="auto"/>
              <w:bottom w:val="single" w:sz="4" w:space="0" w:color="auto"/>
              <w:right w:val="nil"/>
            </w:tcBorders>
            <w:vAlign w:val="center"/>
            <w:hideMark/>
          </w:tcPr>
          <w:p w:rsidR="007579D0" w:rsidRPr="008314AB" w:rsidRDefault="007579D0" w:rsidP="007579D0">
            <w:pPr>
              <w:spacing w:after="0" w:line="240" w:lineRule="auto"/>
              <w:jc w:val="center"/>
              <w:rPr>
                <w:rFonts w:ascii="Times New Roman" w:eastAsia="Times New Roman" w:hAnsi="Times New Roman"/>
                <w:lang w:eastAsia="ru-RU"/>
              </w:rPr>
            </w:pPr>
            <w:r w:rsidRPr="008314AB">
              <w:rPr>
                <w:rFonts w:ascii="Times New Roman" w:eastAsia="Times New Roman" w:hAnsi="Times New Roman"/>
                <w:lang w:eastAsia="ru-RU"/>
              </w:rPr>
              <w:t>Субсидии бюджетам муниципальных районов и городских округов</w:t>
            </w:r>
          </w:p>
        </w:tc>
        <w:tc>
          <w:tcPr>
            <w:tcW w:w="1002" w:type="pct"/>
            <w:gridSpan w:val="3"/>
            <w:tcBorders>
              <w:top w:val="single" w:sz="4" w:space="0" w:color="auto"/>
              <w:left w:val="single" w:sz="4" w:space="0" w:color="auto"/>
              <w:bottom w:val="single" w:sz="4" w:space="0" w:color="auto"/>
              <w:right w:val="single" w:sz="4" w:space="0" w:color="auto"/>
            </w:tcBorders>
            <w:vAlign w:val="center"/>
            <w:hideMark/>
          </w:tcPr>
          <w:p w:rsidR="007579D0" w:rsidRPr="008314AB" w:rsidRDefault="007579D0" w:rsidP="007579D0">
            <w:pPr>
              <w:spacing w:after="0" w:line="240" w:lineRule="auto"/>
              <w:jc w:val="center"/>
              <w:rPr>
                <w:rFonts w:ascii="Times New Roman" w:eastAsia="Times New Roman" w:hAnsi="Times New Roman"/>
                <w:lang w:eastAsia="ru-RU"/>
              </w:rPr>
            </w:pPr>
            <w:r w:rsidRPr="008314AB">
              <w:rPr>
                <w:rFonts w:ascii="Times New Roman" w:eastAsia="Times New Roman" w:hAnsi="Times New Roman"/>
                <w:lang w:eastAsia="ru-RU"/>
              </w:rPr>
              <w:t>Иные виды трансфертов бюджетам муниципальных районов и городских округов</w:t>
            </w:r>
          </w:p>
        </w:tc>
        <w:tc>
          <w:tcPr>
            <w:tcW w:w="558" w:type="pct"/>
            <w:gridSpan w:val="2"/>
            <w:tcBorders>
              <w:top w:val="single" w:sz="4" w:space="0" w:color="auto"/>
              <w:left w:val="single" w:sz="4" w:space="0" w:color="auto"/>
              <w:bottom w:val="single" w:sz="4" w:space="0" w:color="auto"/>
              <w:right w:val="single" w:sz="4" w:space="0" w:color="auto"/>
            </w:tcBorders>
            <w:vAlign w:val="center"/>
            <w:hideMark/>
          </w:tcPr>
          <w:p w:rsidR="007579D0" w:rsidRPr="008314AB" w:rsidRDefault="007579D0" w:rsidP="007579D0">
            <w:pPr>
              <w:spacing w:after="0" w:line="240" w:lineRule="auto"/>
              <w:jc w:val="center"/>
              <w:rPr>
                <w:rFonts w:ascii="Times New Roman" w:eastAsia="Times New Roman" w:hAnsi="Times New Roman"/>
                <w:lang w:eastAsia="ru-RU"/>
              </w:rPr>
            </w:pPr>
            <w:r w:rsidRPr="008314AB">
              <w:rPr>
                <w:rFonts w:ascii="Times New Roman" w:eastAsia="Times New Roman" w:hAnsi="Times New Roman"/>
                <w:lang w:eastAsia="ru-RU"/>
              </w:rPr>
              <w:t>Итого</w:t>
            </w:r>
          </w:p>
        </w:tc>
        <w:tc>
          <w:tcPr>
            <w:tcW w:w="121" w:type="pct"/>
            <w:tcBorders>
              <w:top w:val="nil"/>
              <w:left w:val="single" w:sz="4" w:space="0" w:color="auto"/>
              <w:bottom w:val="nil"/>
              <w:right w:val="nil"/>
            </w:tcBorders>
          </w:tcPr>
          <w:p w:rsidR="007579D0" w:rsidRPr="00BC2F25" w:rsidRDefault="007579D0" w:rsidP="00BC2F25">
            <w:pPr>
              <w:spacing w:after="0" w:line="240" w:lineRule="auto"/>
              <w:jc w:val="center"/>
              <w:rPr>
                <w:rFonts w:ascii="Times New Roman" w:eastAsia="Times New Roman" w:hAnsi="Times New Roman"/>
                <w:lang w:eastAsia="ru-RU"/>
              </w:rPr>
            </w:pPr>
          </w:p>
        </w:tc>
      </w:tr>
      <w:tr w:rsidR="005C5701" w:rsidRPr="00BC2F25" w:rsidTr="007579D0">
        <w:trPr>
          <w:trHeight w:val="199"/>
        </w:trPr>
        <w:tc>
          <w:tcPr>
            <w:tcW w:w="975" w:type="pct"/>
            <w:gridSpan w:val="3"/>
            <w:tcBorders>
              <w:top w:val="single" w:sz="4" w:space="0" w:color="auto"/>
              <w:left w:val="single" w:sz="4" w:space="0" w:color="auto"/>
              <w:bottom w:val="single" w:sz="4" w:space="0" w:color="auto"/>
              <w:right w:val="single" w:sz="4" w:space="0" w:color="auto"/>
            </w:tcBorders>
            <w:vAlign w:val="center"/>
          </w:tcPr>
          <w:p w:rsidR="005C5701" w:rsidRPr="00AA2515" w:rsidRDefault="005C5701" w:rsidP="005C5701">
            <w:pPr>
              <w:spacing w:after="0" w:line="240" w:lineRule="auto"/>
              <w:jc w:val="center"/>
              <w:rPr>
                <w:rFonts w:ascii="Times New Roman" w:eastAsia="Times New Roman" w:hAnsi="Times New Roman"/>
                <w:lang w:eastAsia="ru-RU"/>
              </w:rPr>
            </w:pPr>
            <w:r w:rsidRPr="00AA2515">
              <w:rPr>
                <w:rFonts w:ascii="Times New Roman" w:eastAsia="Times New Roman" w:hAnsi="Times New Roman"/>
                <w:lang w:eastAsia="ru-RU"/>
              </w:rPr>
              <w:t>1</w:t>
            </w:r>
          </w:p>
        </w:tc>
        <w:tc>
          <w:tcPr>
            <w:tcW w:w="707" w:type="pct"/>
            <w:tcBorders>
              <w:top w:val="single" w:sz="4" w:space="0" w:color="auto"/>
              <w:left w:val="single" w:sz="4" w:space="0" w:color="000000"/>
              <w:bottom w:val="single" w:sz="4" w:space="0" w:color="auto"/>
              <w:right w:val="single" w:sz="4" w:space="0" w:color="auto"/>
            </w:tcBorders>
            <w:vAlign w:val="center"/>
          </w:tcPr>
          <w:p w:rsidR="005C5701" w:rsidRPr="00AA2515" w:rsidRDefault="005C5701" w:rsidP="005C5701">
            <w:pPr>
              <w:spacing w:after="0" w:line="240" w:lineRule="auto"/>
              <w:jc w:val="center"/>
              <w:rPr>
                <w:rFonts w:ascii="Times New Roman" w:eastAsia="Times New Roman" w:hAnsi="Times New Roman"/>
                <w:lang w:eastAsia="ru-RU"/>
              </w:rPr>
            </w:pPr>
            <w:r w:rsidRPr="00AA2515">
              <w:rPr>
                <w:rFonts w:ascii="Times New Roman" w:eastAsia="Times New Roman" w:hAnsi="Times New Roman"/>
                <w:lang w:eastAsia="ru-RU"/>
              </w:rPr>
              <w:t>2</w:t>
            </w:r>
          </w:p>
        </w:tc>
        <w:tc>
          <w:tcPr>
            <w:tcW w:w="819" w:type="pct"/>
            <w:gridSpan w:val="3"/>
            <w:tcBorders>
              <w:top w:val="single" w:sz="4" w:space="0" w:color="000000"/>
              <w:left w:val="single" w:sz="4" w:space="0" w:color="auto"/>
              <w:bottom w:val="single" w:sz="4" w:space="0" w:color="000000"/>
              <w:right w:val="single" w:sz="4" w:space="0" w:color="000000"/>
            </w:tcBorders>
            <w:vAlign w:val="center"/>
          </w:tcPr>
          <w:p w:rsidR="005C5701" w:rsidRPr="00AA2515" w:rsidRDefault="005C5701" w:rsidP="005C5701">
            <w:pPr>
              <w:spacing w:after="0" w:line="240" w:lineRule="auto"/>
              <w:jc w:val="center"/>
              <w:rPr>
                <w:rFonts w:ascii="Times New Roman" w:eastAsia="Times New Roman" w:hAnsi="Times New Roman"/>
                <w:lang w:eastAsia="ru-RU"/>
              </w:rPr>
            </w:pPr>
            <w:r w:rsidRPr="00AA2515">
              <w:rPr>
                <w:rFonts w:ascii="Times New Roman" w:eastAsia="Times New Roman" w:hAnsi="Times New Roman"/>
                <w:lang w:eastAsia="ru-RU"/>
              </w:rPr>
              <w:t>3</w:t>
            </w:r>
          </w:p>
        </w:tc>
        <w:tc>
          <w:tcPr>
            <w:tcW w:w="818" w:type="pct"/>
            <w:gridSpan w:val="2"/>
            <w:tcBorders>
              <w:top w:val="single" w:sz="4" w:space="0" w:color="000000"/>
              <w:left w:val="nil"/>
              <w:bottom w:val="single" w:sz="4" w:space="0" w:color="000000"/>
              <w:right w:val="single" w:sz="4" w:space="0" w:color="000000"/>
            </w:tcBorders>
            <w:vAlign w:val="center"/>
          </w:tcPr>
          <w:p w:rsidR="005C5701" w:rsidRPr="00AA2515" w:rsidRDefault="005C5701" w:rsidP="005C5701">
            <w:pPr>
              <w:spacing w:after="0" w:line="240" w:lineRule="auto"/>
              <w:jc w:val="center"/>
              <w:rPr>
                <w:rFonts w:ascii="Times New Roman" w:eastAsia="Times New Roman" w:hAnsi="Times New Roman"/>
                <w:lang w:eastAsia="ru-RU"/>
              </w:rPr>
            </w:pPr>
            <w:r w:rsidRPr="00AA2515">
              <w:rPr>
                <w:rFonts w:ascii="Times New Roman" w:eastAsia="Times New Roman" w:hAnsi="Times New Roman"/>
                <w:lang w:eastAsia="ru-RU"/>
              </w:rPr>
              <w:t>4</w:t>
            </w:r>
          </w:p>
        </w:tc>
        <w:tc>
          <w:tcPr>
            <w:tcW w:w="1002" w:type="pct"/>
            <w:gridSpan w:val="3"/>
            <w:tcBorders>
              <w:top w:val="single" w:sz="4" w:space="0" w:color="000000"/>
              <w:left w:val="nil"/>
              <w:bottom w:val="single" w:sz="4" w:space="0" w:color="000000"/>
              <w:right w:val="single" w:sz="4" w:space="0" w:color="000000"/>
            </w:tcBorders>
            <w:vAlign w:val="center"/>
          </w:tcPr>
          <w:p w:rsidR="005C5701" w:rsidRPr="00AA2515" w:rsidRDefault="005C5701" w:rsidP="005C5701">
            <w:pPr>
              <w:spacing w:after="0" w:line="240" w:lineRule="auto"/>
              <w:jc w:val="center"/>
              <w:rPr>
                <w:rFonts w:ascii="Times New Roman" w:eastAsia="Times New Roman" w:hAnsi="Times New Roman"/>
                <w:lang w:eastAsia="ru-RU"/>
              </w:rPr>
            </w:pPr>
            <w:r w:rsidRPr="00AA2515">
              <w:rPr>
                <w:rFonts w:ascii="Times New Roman" w:eastAsia="Times New Roman" w:hAnsi="Times New Roman"/>
                <w:lang w:eastAsia="ru-RU"/>
              </w:rPr>
              <w:t>5</w:t>
            </w:r>
          </w:p>
        </w:tc>
        <w:tc>
          <w:tcPr>
            <w:tcW w:w="558" w:type="pct"/>
            <w:gridSpan w:val="2"/>
            <w:tcBorders>
              <w:top w:val="single" w:sz="4" w:space="0" w:color="000000"/>
              <w:left w:val="nil"/>
              <w:bottom w:val="single" w:sz="4" w:space="0" w:color="000000"/>
              <w:right w:val="single" w:sz="4" w:space="0" w:color="000000"/>
            </w:tcBorders>
            <w:noWrap/>
            <w:vAlign w:val="center"/>
          </w:tcPr>
          <w:p w:rsidR="005C5701" w:rsidRPr="00AA2515" w:rsidRDefault="005C5701" w:rsidP="005C5701">
            <w:pPr>
              <w:spacing w:after="0" w:line="240" w:lineRule="auto"/>
              <w:jc w:val="center"/>
              <w:rPr>
                <w:rFonts w:ascii="Times New Roman" w:eastAsia="Times New Roman" w:hAnsi="Times New Roman"/>
                <w:lang w:eastAsia="ru-RU"/>
              </w:rPr>
            </w:pPr>
            <w:r w:rsidRPr="00AA2515">
              <w:rPr>
                <w:rFonts w:ascii="Times New Roman" w:eastAsia="Times New Roman" w:hAnsi="Times New Roman"/>
                <w:lang w:eastAsia="ru-RU"/>
              </w:rPr>
              <w:t>6</w:t>
            </w:r>
          </w:p>
        </w:tc>
        <w:tc>
          <w:tcPr>
            <w:tcW w:w="121" w:type="pct"/>
          </w:tcPr>
          <w:p w:rsidR="005C5701" w:rsidRPr="00BC2F25" w:rsidRDefault="005C5701" w:rsidP="005C5701">
            <w:pPr>
              <w:spacing w:after="0" w:line="240" w:lineRule="auto"/>
              <w:jc w:val="right"/>
              <w:rPr>
                <w:rFonts w:ascii="Times New Roman" w:eastAsia="Times New Roman" w:hAnsi="Times New Roman"/>
                <w:lang w:eastAsia="ru-RU"/>
              </w:rPr>
            </w:pPr>
          </w:p>
        </w:tc>
      </w:tr>
      <w:tr w:rsidR="00BD79FA" w:rsidRPr="00BC2F25" w:rsidTr="00BD79FA">
        <w:trPr>
          <w:trHeight w:val="199"/>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Нефтеюганск</w:t>
            </w:r>
          </w:p>
        </w:tc>
        <w:tc>
          <w:tcPr>
            <w:tcW w:w="710" w:type="pct"/>
            <w:gridSpan w:val="2"/>
            <w:tcBorders>
              <w:top w:val="single" w:sz="4" w:space="0" w:color="000000"/>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424 945,8</w:t>
            </w:r>
          </w:p>
        </w:tc>
        <w:tc>
          <w:tcPr>
            <w:tcW w:w="819" w:type="pct"/>
            <w:gridSpan w:val="3"/>
            <w:tcBorders>
              <w:top w:val="single" w:sz="4" w:space="0" w:color="000000"/>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4 641 291,7</w:t>
            </w:r>
          </w:p>
        </w:tc>
        <w:tc>
          <w:tcPr>
            <w:tcW w:w="818" w:type="pct"/>
            <w:gridSpan w:val="2"/>
            <w:tcBorders>
              <w:top w:val="single" w:sz="4" w:space="0" w:color="000000"/>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2 569 550,4</w:t>
            </w:r>
          </w:p>
        </w:tc>
        <w:tc>
          <w:tcPr>
            <w:tcW w:w="1004" w:type="pct"/>
            <w:gridSpan w:val="4"/>
            <w:tcBorders>
              <w:top w:val="single" w:sz="4" w:space="0" w:color="000000"/>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99 004,3</w:t>
            </w:r>
          </w:p>
        </w:tc>
        <w:tc>
          <w:tcPr>
            <w:tcW w:w="556" w:type="pct"/>
            <w:tcBorders>
              <w:top w:val="single" w:sz="4" w:space="0" w:color="000000"/>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7 734 792,2</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218"/>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Сургут</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1 014 112,6</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18 163 699,1</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5 989 608,9</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371 716,0</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25 539 136,6</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266"/>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Ханты-Мансийск</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359 629,6</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5 033 805,8</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2 928 096,6</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106 250,9</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8 427 782,9</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127"/>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Нижневартовск</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2 164 280,4</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11 989 736,4</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4 398 398,4</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239 421,4</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18 791 836,6</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260"/>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Мегион</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914 950,9</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2 499 584,2</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569 332,7</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65 439,5</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4 049 307,3</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263"/>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Урай</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670 883,5</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1 717 699,1</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2 034 231,7</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48 831,3</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4 471 645,6</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112"/>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Когалым</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523 050,7</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2 463 452,8</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1 669 686,8</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439 401,8</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5 095 592,1</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243"/>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Радужный</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910 467,5</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1 589 823,5</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266 055,8</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42 913,6</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2 809 260,4</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248"/>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Лангепас</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857 263,3</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1 757 691,5</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477 528,4</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49 464,3</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3 141 947,5</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237"/>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Нягань</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234 255,9</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2 422 672,6</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2 645 859,6</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67 327,8</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5 370 115,9</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242"/>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Пыть-Ях</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539 081,9</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1 763 337,5</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444 160,0</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45 893,3</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2 792 472,7</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75"/>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Покачи</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101 779,2</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811 854,4</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222 995,9</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20 597,0</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1 157 226,5</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208"/>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Югорск</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156 808,2</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1 640 938,4</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1 113 536,0</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40 278,1</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2 951 560,7</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211"/>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Белоярский муниципальный район</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761 015,1</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1 867 934,8</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1 073 918,1</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47 796,8</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3 750 664,8</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202"/>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Березовский муниципальный район</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1 328 852,2</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2 214 956,8</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2 215 519,6</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52 597,2</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5 811 925,8</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202"/>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Кондинский муниципальный район</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1 166 114,0</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2 092 088,2</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914 267,4</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63 521,9</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4 235 991,5</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140"/>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Октябрьский муниципальный район</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553 023,1</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2 043 792,5</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1 530 613,9</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75 572,3</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4 203 001,8</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131"/>
        </w:trPr>
        <w:tc>
          <w:tcPr>
            <w:tcW w:w="972" w:type="pct"/>
            <w:gridSpan w:val="2"/>
            <w:tcBorders>
              <w:top w:val="single" w:sz="4" w:space="0" w:color="auto"/>
              <w:left w:val="single" w:sz="4" w:space="0" w:color="auto"/>
              <w:bottom w:val="single" w:sz="4" w:space="0" w:color="auto"/>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Сургутский муниципальный район</w:t>
            </w:r>
          </w:p>
        </w:tc>
        <w:tc>
          <w:tcPr>
            <w:tcW w:w="710" w:type="pct"/>
            <w:gridSpan w:val="2"/>
            <w:tcBorders>
              <w:top w:val="nil"/>
              <w:left w:val="single" w:sz="4" w:space="0" w:color="000000"/>
              <w:bottom w:val="single" w:sz="4" w:space="0" w:color="auto"/>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517 150,0</w:t>
            </w:r>
          </w:p>
        </w:tc>
        <w:tc>
          <w:tcPr>
            <w:tcW w:w="819" w:type="pct"/>
            <w:gridSpan w:val="3"/>
            <w:tcBorders>
              <w:top w:val="nil"/>
              <w:left w:val="nil"/>
              <w:bottom w:val="single" w:sz="4" w:space="0" w:color="auto"/>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6 781 574,5</w:t>
            </w:r>
          </w:p>
        </w:tc>
        <w:tc>
          <w:tcPr>
            <w:tcW w:w="818" w:type="pct"/>
            <w:gridSpan w:val="2"/>
            <w:tcBorders>
              <w:top w:val="nil"/>
              <w:left w:val="nil"/>
              <w:bottom w:val="single" w:sz="4" w:space="0" w:color="auto"/>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3 398 697,0</w:t>
            </w:r>
          </w:p>
        </w:tc>
        <w:tc>
          <w:tcPr>
            <w:tcW w:w="1004" w:type="pct"/>
            <w:gridSpan w:val="4"/>
            <w:tcBorders>
              <w:top w:val="nil"/>
              <w:left w:val="nil"/>
              <w:bottom w:val="single" w:sz="4" w:space="0" w:color="auto"/>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159 928,3</w:t>
            </w:r>
          </w:p>
        </w:tc>
        <w:tc>
          <w:tcPr>
            <w:tcW w:w="556" w:type="pct"/>
            <w:tcBorders>
              <w:top w:val="nil"/>
              <w:left w:val="nil"/>
              <w:bottom w:val="single" w:sz="4" w:space="0" w:color="auto"/>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10 857 349,8</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bl>
    <w:p w:rsidR="00440CAB" w:rsidRDefault="00440CAB"/>
    <w:p w:rsidR="000E589B" w:rsidRDefault="000E589B"/>
    <w:tbl>
      <w:tblPr>
        <w:tblW w:w="5150" w:type="pct"/>
        <w:tblLook w:val="04A0" w:firstRow="1" w:lastRow="0" w:firstColumn="1" w:lastColumn="0" w:noHBand="0" w:noVBand="1"/>
      </w:tblPr>
      <w:tblGrid>
        <w:gridCol w:w="3029"/>
        <w:gridCol w:w="2226"/>
        <w:gridCol w:w="2656"/>
        <w:gridCol w:w="2500"/>
        <w:gridCol w:w="3064"/>
        <w:gridCol w:w="1730"/>
        <w:gridCol w:w="380"/>
      </w:tblGrid>
      <w:tr w:rsidR="002A527C" w:rsidRPr="00BC2F25" w:rsidTr="00457C4C">
        <w:trPr>
          <w:trHeight w:val="199"/>
        </w:trPr>
        <w:tc>
          <w:tcPr>
            <w:tcW w:w="972" w:type="pct"/>
            <w:tcBorders>
              <w:top w:val="single" w:sz="4" w:space="0" w:color="auto"/>
              <w:left w:val="single" w:sz="4" w:space="0" w:color="auto"/>
              <w:bottom w:val="single" w:sz="4" w:space="0" w:color="auto"/>
              <w:right w:val="single" w:sz="4" w:space="0" w:color="auto"/>
            </w:tcBorders>
            <w:vAlign w:val="center"/>
          </w:tcPr>
          <w:p w:rsidR="002A527C" w:rsidRPr="00A00072" w:rsidRDefault="002A527C"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714" w:type="pct"/>
            <w:tcBorders>
              <w:top w:val="single" w:sz="4" w:space="0" w:color="auto"/>
              <w:left w:val="single" w:sz="4" w:space="0" w:color="auto"/>
              <w:bottom w:val="single" w:sz="4" w:space="0" w:color="auto"/>
              <w:right w:val="single" w:sz="4" w:space="0" w:color="auto"/>
            </w:tcBorders>
            <w:vAlign w:val="center"/>
          </w:tcPr>
          <w:p w:rsidR="002A527C" w:rsidRPr="00A00072" w:rsidRDefault="002A527C"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852" w:type="pct"/>
            <w:tcBorders>
              <w:top w:val="single" w:sz="4" w:space="0" w:color="auto"/>
              <w:left w:val="single" w:sz="4" w:space="0" w:color="auto"/>
              <w:bottom w:val="single" w:sz="4" w:space="0" w:color="auto"/>
              <w:right w:val="single" w:sz="4" w:space="0" w:color="auto"/>
            </w:tcBorders>
            <w:vAlign w:val="center"/>
          </w:tcPr>
          <w:p w:rsidR="002A527C" w:rsidRPr="00A00072" w:rsidRDefault="002A527C"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w:t>
            </w:r>
          </w:p>
        </w:tc>
        <w:tc>
          <w:tcPr>
            <w:tcW w:w="802" w:type="pct"/>
            <w:tcBorders>
              <w:top w:val="single" w:sz="4" w:space="0" w:color="auto"/>
              <w:left w:val="single" w:sz="4" w:space="0" w:color="auto"/>
              <w:bottom w:val="single" w:sz="4" w:space="0" w:color="auto"/>
              <w:right w:val="single" w:sz="4" w:space="0" w:color="auto"/>
            </w:tcBorders>
            <w:vAlign w:val="center"/>
          </w:tcPr>
          <w:p w:rsidR="002A527C" w:rsidRPr="00A00072" w:rsidRDefault="002A527C"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w:t>
            </w:r>
          </w:p>
        </w:tc>
        <w:tc>
          <w:tcPr>
            <w:tcW w:w="983" w:type="pct"/>
            <w:tcBorders>
              <w:top w:val="single" w:sz="4" w:space="0" w:color="auto"/>
              <w:left w:val="single" w:sz="4" w:space="0" w:color="auto"/>
              <w:bottom w:val="single" w:sz="4" w:space="0" w:color="auto"/>
              <w:right w:val="single" w:sz="4" w:space="0" w:color="auto"/>
            </w:tcBorders>
            <w:vAlign w:val="center"/>
          </w:tcPr>
          <w:p w:rsidR="002A527C" w:rsidRPr="00A00072" w:rsidRDefault="002A527C"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w:t>
            </w:r>
          </w:p>
        </w:tc>
        <w:tc>
          <w:tcPr>
            <w:tcW w:w="555" w:type="pct"/>
            <w:tcBorders>
              <w:top w:val="single" w:sz="4" w:space="0" w:color="auto"/>
              <w:left w:val="single" w:sz="4" w:space="0" w:color="auto"/>
              <w:bottom w:val="single" w:sz="4" w:space="0" w:color="auto"/>
              <w:right w:val="single" w:sz="4" w:space="0" w:color="auto"/>
            </w:tcBorders>
            <w:noWrap/>
            <w:vAlign w:val="center"/>
          </w:tcPr>
          <w:p w:rsidR="002A527C" w:rsidRPr="00A00072" w:rsidRDefault="002A527C"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p>
        </w:tc>
        <w:tc>
          <w:tcPr>
            <w:tcW w:w="122" w:type="pct"/>
            <w:tcBorders>
              <w:left w:val="single" w:sz="4" w:space="0" w:color="auto"/>
            </w:tcBorders>
          </w:tcPr>
          <w:p w:rsidR="002A527C" w:rsidRPr="00BC2F25" w:rsidRDefault="002A527C" w:rsidP="00457C4C">
            <w:pPr>
              <w:spacing w:after="0" w:line="240" w:lineRule="auto"/>
              <w:jc w:val="right"/>
              <w:rPr>
                <w:rFonts w:ascii="Times New Roman" w:eastAsia="Times New Roman" w:hAnsi="Times New Roman"/>
                <w:lang w:eastAsia="ru-RU"/>
              </w:rPr>
            </w:pPr>
          </w:p>
        </w:tc>
      </w:tr>
      <w:tr w:rsidR="00BD79FA" w:rsidRPr="00BC2F25" w:rsidTr="00BD79FA">
        <w:trPr>
          <w:trHeight w:val="131"/>
        </w:trPr>
        <w:tc>
          <w:tcPr>
            <w:tcW w:w="972" w:type="pct"/>
            <w:tcBorders>
              <w:top w:val="single" w:sz="4" w:space="0" w:color="auto"/>
              <w:left w:val="single" w:sz="4" w:space="0" w:color="auto"/>
              <w:bottom w:val="single" w:sz="4" w:space="0" w:color="auto"/>
              <w:right w:val="single" w:sz="4" w:space="0" w:color="auto"/>
            </w:tcBorders>
            <w:vAlign w:val="center"/>
            <w:hideMark/>
          </w:tcPr>
          <w:p w:rsidR="00BD79FA" w:rsidRPr="00AA2515" w:rsidRDefault="00BD79FA" w:rsidP="00457C4C">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Советский муниципальный район</w:t>
            </w:r>
          </w:p>
        </w:tc>
        <w:tc>
          <w:tcPr>
            <w:tcW w:w="714" w:type="pct"/>
            <w:tcBorders>
              <w:top w:val="single" w:sz="4" w:space="0" w:color="auto"/>
              <w:left w:val="single" w:sz="4" w:space="0" w:color="auto"/>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888 519,3</w:t>
            </w:r>
          </w:p>
        </w:tc>
        <w:tc>
          <w:tcPr>
            <w:tcW w:w="852" w:type="pct"/>
            <w:tcBorders>
              <w:top w:val="single" w:sz="4" w:space="0" w:color="auto"/>
              <w:left w:val="single" w:sz="4" w:space="0" w:color="auto"/>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2 512 317,5</w:t>
            </w:r>
          </w:p>
        </w:tc>
        <w:tc>
          <w:tcPr>
            <w:tcW w:w="802" w:type="pct"/>
            <w:tcBorders>
              <w:top w:val="single" w:sz="4" w:space="0" w:color="auto"/>
              <w:left w:val="single" w:sz="4" w:space="0" w:color="auto"/>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1 247 289,0</w:t>
            </w:r>
          </w:p>
        </w:tc>
        <w:tc>
          <w:tcPr>
            <w:tcW w:w="983" w:type="pct"/>
            <w:tcBorders>
              <w:top w:val="single" w:sz="4" w:space="0" w:color="auto"/>
              <w:left w:val="single" w:sz="4" w:space="0" w:color="auto"/>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70 523,8</w:t>
            </w:r>
          </w:p>
        </w:tc>
        <w:tc>
          <w:tcPr>
            <w:tcW w:w="555" w:type="pct"/>
            <w:tcBorders>
              <w:top w:val="single" w:sz="4" w:space="0" w:color="auto"/>
              <w:left w:val="single" w:sz="4" w:space="0" w:color="auto"/>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4 718 649,6</w:t>
            </w:r>
          </w:p>
        </w:tc>
        <w:tc>
          <w:tcPr>
            <w:tcW w:w="122" w:type="pct"/>
            <w:tcBorders>
              <w:left w:val="single" w:sz="4" w:space="0" w:color="auto"/>
            </w:tcBorders>
          </w:tcPr>
          <w:p w:rsidR="00BD79FA" w:rsidRPr="00BC2F25" w:rsidRDefault="00BD79FA" w:rsidP="00457C4C">
            <w:pPr>
              <w:spacing w:after="0" w:line="240" w:lineRule="auto"/>
              <w:jc w:val="right"/>
              <w:rPr>
                <w:rFonts w:ascii="Times New Roman" w:eastAsia="Times New Roman" w:hAnsi="Times New Roman"/>
                <w:lang w:eastAsia="ru-RU"/>
              </w:rPr>
            </w:pPr>
          </w:p>
        </w:tc>
      </w:tr>
      <w:tr w:rsidR="00BD79FA" w:rsidRPr="00BC2F25" w:rsidTr="00BD79FA">
        <w:trPr>
          <w:trHeight w:val="267"/>
        </w:trPr>
        <w:tc>
          <w:tcPr>
            <w:tcW w:w="972" w:type="pct"/>
            <w:tcBorders>
              <w:top w:val="single" w:sz="4" w:space="0" w:color="auto"/>
              <w:left w:val="single" w:sz="4" w:space="0" w:color="auto"/>
              <w:bottom w:val="nil"/>
              <w:right w:val="single" w:sz="4" w:space="0" w:color="auto"/>
            </w:tcBorders>
            <w:vAlign w:val="center"/>
            <w:hideMark/>
          </w:tcPr>
          <w:p w:rsidR="00BD79FA" w:rsidRPr="00AA2515" w:rsidRDefault="00BD79FA" w:rsidP="00457C4C">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Ханты-Мансийский муниципальный район</w:t>
            </w:r>
          </w:p>
        </w:tc>
        <w:tc>
          <w:tcPr>
            <w:tcW w:w="714" w:type="pct"/>
            <w:tcBorders>
              <w:top w:val="single" w:sz="4" w:space="0" w:color="auto"/>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160 771,3</w:t>
            </w:r>
          </w:p>
        </w:tc>
        <w:tc>
          <w:tcPr>
            <w:tcW w:w="852" w:type="pct"/>
            <w:tcBorders>
              <w:top w:val="single" w:sz="4" w:space="0" w:color="auto"/>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2 061 631,5</w:t>
            </w:r>
          </w:p>
        </w:tc>
        <w:tc>
          <w:tcPr>
            <w:tcW w:w="802" w:type="pct"/>
            <w:tcBorders>
              <w:top w:val="single" w:sz="4" w:space="0" w:color="auto"/>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852 828,4</w:t>
            </w:r>
          </w:p>
        </w:tc>
        <w:tc>
          <w:tcPr>
            <w:tcW w:w="983" w:type="pct"/>
            <w:tcBorders>
              <w:top w:val="single" w:sz="4" w:space="0" w:color="auto"/>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61 929,5</w:t>
            </w:r>
          </w:p>
        </w:tc>
        <w:tc>
          <w:tcPr>
            <w:tcW w:w="555" w:type="pct"/>
            <w:tcBorders>
              <w:top w:val="single" w:sz="4" w:space="0" w:color="auto"/>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3 137 160,7</w:t>
            </w:r>
          </w:p>
        </w:tc>
        <w:tc>
          <w:tcPr>
            <w:tcW w:w="122" w:type="pct"/>
          </w:tcPr>
          <w:p w:rsidR="00BD79FA" w:rsidRPr="00BC2F25" w:rsidRDefault="00BD79FA" w:rsidP="00457C4C">
            <w:pPr>
              <w:spacing w:after="0" w:line="240" w:lineRule="auto"/>
              <w:jc w:val="right"/>
              <w:rPr>
                <w:rFonts w:ascii="Times New Roman" w:eastAsia="Times New Roman" w:hAnsi="Times New Roman"/>
                <w:lang w:eastAsia="ru-RU"/>
              </w:rPr>
            </w:pPr>
          </w:p>
        </w:tc>
      </w:tr>
      <w:tr w:rsidR="00BD79FA" w:rsidRPr="00BC2F25" w:rsidTr="00BD79FA">
        <w:trPr>
          <w:trHeight w:val="256"/>
        </w:trPr>
        <w:tc>
          <w:tcPr>
            <w:tcW w:w="972" w:type="pct"/>
            <w:tcBorders>
              <w:top w:val="single" w:sz="4" w:space="0" w:color="auto"/>
              <w:left w:val="single" w:sz="4" w:space="0" w:color="auto"/>
              <w:bottom w:val="nil"/>
              <w:right w:val="single" w:sz="4" w:space="0" w:color="auto"/>
            </w:tcBorders>
            <w:vAlign w:val="center"/>
            <w:hideMark/>
          </w:tcPr>
          <w:p w:rsidR="00BD79FA" w:rsidRPr="00AA2515" w:rsidRDefault="00BD79FA" w:rsidP="00457C4C">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Нижневартовский муниципальный район</w:t>
            </w:r>
          </w:p>
        </w:tc>
        <w:tc>
          <w:tcPr>
            <w:tcW w:w="714" w:type="pct"/>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256 380,5</w:t>
            </w:r>
          </w:p>
        </w:tc>
        <w:tc>
          <w:tcPr>
            <w:tcW w:w="852" w:type="pct"/>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1 887 014,5</w:t>
            </w:r>
          </w:p>
        </w:tc>
        <w:tc>
          <w:tcPr>
            <w:tcW w:w="802" w:type="pct"/>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502 798,5</w:t>
            </w:r>
          </w:p>
        </w:tc>
        <w:tc>
          <w:tcPr>
            <w:tcW w:w="983" w:type="pct"/>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52 562,0</w:t>
            </w:r>
          </w:p>
        </w:tc>
        <w:tc>
          <w:tcPr>
            <w:tcW w:w="555"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2 698 755,5</w:t>
            </w:r>
          </w:p>
        </w:tc>
        <w:tc>
          <w:tcPr>
            <w:tcW w:w="122" w:type="pct"/>
          </w:tcPr>
          <w:p w:rsidR="00BD79FA" w:rsidRPr="00BC2F25" w:rsidRDefault="00BD79FA" w:rsidP="00457C4C">
            <w:pPr>
              <w:spacing w:after="0" w:line="240" w:lineRule="auto"/>
              <w:jc w:val="right"/>
              <w:rPr>
                <w:rFonts w:ascii="Times New Roman" w:eastAsia="Times New Roman" w:hAnsi="Times New Roman"/>
                <w:lang w:eastAsia="ru-RU"/>
              </w:rPr>
            </w:pPr>
          </w:p>
        </w:tc>
      </w:tr>
      <w:tr w:rsidR="00BD79FA" w:rsidRPr="00BC2F25" w:rsidTr="00BD79FA">
        <w:trPr>
          <w:trHeight w:val="118"/>
        </w:trPr>
        <w:tc>
          <w:tcPr>
            <w:tcW w:w="972" w:type="pct"/>
            <w:tcBorders>
              <w:top w:val="single" w:sz="4" w:space="0" w:color="auto"/>
              <w:left w:val="single" w:sz="4" w:space="0" w:color="auto"/>
              <w:bottom w:val="nil"/>
              <w:right w:val="single" w:sz="4" w:space="0" w:color="auto"/>
            </w:tcBorders>
            <w:vAlign w:val="center"/>
            <w:hideMark/>
          </w:tcPr>
          <w:p w:rsidR="00BD79FA" w:rsidRPr="00AA2515" w:rsidRDefault="00BD79FA" w:rsidP="00457C4C">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Нефтеюганский муниципальный район</w:t>
            </w:r>
          </w:p>
        </w:tc>
        <w:tc>
          <w:tcPr>
            <w:tcW w:w="714" w:type="pct"/>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230 111,6</w:t>
            </w:r>
          </w:p>
        </w:tc>
        <w:tc>
          <w:tcPr>
            <w:tcW w:w="852" w:type="pct"/>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2 174 220,0</w:t>
            </w:r>
          </w:p>
        </w:tc>
        <w:tc>
          <w:tcPr>
            <w:tcW w:w="802" w:type="pct"/>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1 030 933,3</w:t>
            </w:r>
          </w:p>
        </w:tc>
        <w:tc>
          <w:tcPr>
            <w:tcW w:w="983" w:type="pct"/>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49 968,4</w:t>
            </w:r>
          </w:p>
        </w:tc>
        <w:tc>
          <w:tcPr>
            <w:tcW w:w="555"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3 485 233,3</w:t>
            </w:r>
          </w:p>
        </w:tc>
        <w:tc>
          <w:tcPr>
            <w:tcW w:w="122" w:type="pct"/>
          </w:tcPr>
          <w:p w:rsidR="00BD79FA" w:rsidRPr="00BC2F25" w:rsidRDefault="00BD79FA" w:rsidP="00457C4C">
            <w:pPr>
              <w:spacing w:after="0" w:line="240" w:lineRule="auto"/>
              <w:jc w:val="right"/>
              <w:rPr>
                <w:rFonts w:ascii="Times New Roman" w:eastAsia="Times New Roman" w:hAnsi="Times New Roman"/>
                <w:lang w:eastAsia="ru-RU"/>
              </w:rPr>
            </w:pPr>
          </w:p>
        </w:tc>
      </w:tr>
      <w:tr w:rsidR="00BD79FA" w:rsidRPr="00BC2F25" w:rsidTr="00BD79FA">
        <w:trPr>
          <w:trHeight w:val="118"/>
        </w:trPr>
        <w:tc>
          <w:tcPr>
            <w:tcW w:w="972" w:type="pct"/>
            <w:tcBorders>
              <w:top w:val="single" w:sz="4" w:space="0" w:color="auto"/>
              <w:left w:val="single" w:sz="4" w:space="0" w:color="auto"/>
              <w:bottom w:val="nil"/>
              <w:right w:val="single" w:sz="4" w:space="0" w:color="auto"/>
            </w:tcBorders>
            <w:vAlign w:val="center"/>
            <w:hideMark/>
          </w:tcPr>
          <w:p w:rsidR="00BD79FA" w:rsidRPr="00AA2515" w:rsidRDefault="00BD79FA" w:rsidP="00457C4C">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Нераспределенный резерв</w:t>
            </w:r>
          </w:p>
        </w:tc>
        <w:tc>
          <w:tcPr>
            <w:tcW w:w="714" w:type="pct"/>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1 906 282,0</w:t>
            </w:r>
          </w:p>
        </w:tc>
        <w:tc>
          <w:tcPr>
            <w:tcW w:w="852" w:type="pct"/>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0,0</w:t>
            </w:r>
          </w:p>
        </w:tc>
        <w:tc>
          <w:tcPr>
            <w:tcW w:w="802" w:type="pct"/>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242 055,8</w:t>
            </w:r>
          </w:p>
        </w:tc>
        <w:tc>
          <w:tcPr>
            <w:tcW w:w="983" w:type="pct"/>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78 400,0</w:t>
            </w:r>
          </w:p>
        </w:tc>
        <w:tc>
          <w:tcPr>
            <w:tcW w:w="555"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2 226 737,8</w:t>
            </w:r>
          </w:p>
        </w:tc>
        <w:tc>
          <w:tcPr>
            <w:tcW w:w="122" w:type="pct"/>
          </w:tcPr>
          <w:p w:rsidR="00BD79FA" w:rsidRPr="00BC2F25" w:rsidRDefault="00BD79FA" w:rsidP="00457C4C">
            <w:pPr>
              <w:spacing w:after="0" w:line="240" w:lineRule="auto"/>
              <w:jc w:val="right"/>
              <w:rPr>
                <w:rFonts w:ascii="Times New Roman" w:eastAsia="Times New Roman" w:hAnsi="Times New Roman"/>
                <w:lang w:eastAsia="ru-RU"/>
              </w:rPr>
            </w:pPr>
          </w:p>
        </w:tc>
      </w:tr>
      <w:tr w:rsidR="00BD79FA" w:rsidRPr="00BC2F25" w:rsidTr="00BD79FA">
        <w:trPr>
          <w:trHeight w:val="121"/>
        </w:trPr>
        <w:tc>
          <w:tcPr>
            <w:tcW w:w="972" w:type="pct"/>
            <w:tcBorders>
              <w:top w:val="single" w:sz="4" w:space="0" w:color="auto"/>
              <w:left w:val="single" w:sz="4" w:space="0" w:color="auto"/>
              <w:bottom w:val="single" w:sz="4" w:space="0" w:color="auto"/>
              <w:right w:val="single" w:sz="4" w:space="0" w:color="auto"/>
            </w:tcBorders>
            <w:vAlign w:val="center"/>
            <w:hideMark/>
          </w:tcPr>
          <w:p w:rsidR="00BD79FA" w:rsidRPr="00AA2515" w:rsidRDefault="00BD79FA" w:rsidP="00457C4C">
            <w:pPr>
              <w:spacing w:after="0" w:line="240" w:lineRule="auto"/>
              <w:rPr>
                <w:rFonts w:ascii="Times New Roman" w:eastAsia="Times New Roman" w:hAnsi="Times New Roman"/>
                <w:b/>
                <w:lang w:eastAsia="ru-RU"/>
              </w:rPr>
            </w:pPr>
            <w:r w:rsidRPr="00AA2515">
              <w:rPr>
                <w:rFonts w:ascii="Times New Roman" w:eastAsia="Times New Roman" w:hAnsi="Times New Roman"/>
                <w:b/>
                <w:lang w:eastAsia="ru-RU"/>
              </w:rPr>
              <w:t>Всего</w:t>
            </w:r>
          </w:p>
        </w:tc>
        <w:tc>
          <w:tcPr>
            <w:tcW w:w="714" w:type="pct"/>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16 639 728,6</w:t>
            </w:r>
          </w:p>
        </w:tc>
        <w:tc>
          <w:tcPr>
            <w:tcW w:w="852" w:type="pct"/>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80 131 117,3</w:t>
            </w:r>
          </w:p>
        </w:tc>
        <w:tc>
          <w:tcPr>
            <w:tcW w:w="802" w:type="pct"/>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38 337 962,2</w:t>
            </w:r>
          </w:p>
        </w:tc>
        <w:tc>
          <w:tcPr>
            <w:tcW w:w="983" w:type="pct"/>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2 349 339,5</w:t>
            </w:r>
          </w:p>
        </w:tc>
        <w:tc>
          <w:tcPr>
            <w:tcW w:w="555" w:type="pct"/>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137 458 147,6</w:t>
            </w:r>
          </w:p>
        </w:tc>
        <w:tc>
          <w:tcPr>
            <w:tcW w:w="122" w:type="pct"/>
            <w:vAlign w:val="bottom"/>
            <w:hideMark/>
          </w:tcPr>
          <w:p w:rsidR="00BD79FA" w:rsidRPr="00BC2F25" w:rsidRDefault="00BD79FA" w:rsidP="00457C4C">
            <w:pPr>
              <w:spacing w:after="0" w:line="240" w:lineRule="auto"/>
              <w:ind w:left="-118"/>
              <w:rPr>
                <w:rFonts w:ascii="Times New Roman" w:eastAsia="Times New Roman" w:hAnsi="Times New Roman"/>
                <w:lang w:eastAsia="ru-RU"/>
              </w:rPr>
            </w:pPr>
            <w:r>
              <w:rPr>
                <w:rFonts w:ascii="Times New Roman" w:eastAsia="Times New Roman" w:hAnsi="Times New Roman"/>
                <w:lang w:eastAsia="ru-RU"/>
              </w:rPr>
              <w:t xml:space="preserve"> </w:t>
            </w:r>
            <w:r w:rsidRPr="00BC2F25">
              <w:rPr>
                <w:rFonts w:ascii="Times New Roman" w:eastAsia="Times New Roman" w:hAnsi="Times New Roman"/>
                <w:lang w:eastAsia="ru-RU"/>
              </w:rPr>
              <w:t>".</w:t>
            </w:r>
          </w:p>
        </w:tc>
      </w:tr>
    </w:tbl>
    <w:p w:rsidR="00BC2F25" w:rsidRDefault="00BC2F25" w:rsidP="00BC2F25">
      <w:pPr>
        <w:spacing w:after="0" w:line="240" w:lineRule="auto"/>
        <w:rPr>
          <w:rFonts w:ascii="Times New Roman" w:eastAsia="Times New Roman" w:hAnsi="Times New Roman"/>
          <w:spacing w:val="-4"/>
          <w:sz w:val="28"/>
          <w:szCs w:val="24"/>
          <w:lang w:eastAsia="ru-RU"/>
        </w:rPr>
      </w:pPr>
    </w:p>
    <w:p w:rsidR="002A527C" w:rsidRPr="00BC2F25" w:rsidRDefault="002A527C" w:rsidP="00BC2F25">
      <w:pPr>
        <w:spacing w:after="0" w:line="240" w:lineRule="auto"/>
        <w:rPr>
          <w:rFonts w:ascii="Times New Roman" w:eastAsia="Times New Roman" w:hAnsi="Times New Roman"/>
          <w:spacing w:val="-4"/>
          <w:sz w:val="28"/>
          <w:szCs w:val="24"/>
          <w:lang w:eastAsia="ru-RU"/>
        </w:rPr>
        <w:sectPr w:rsidR="002A527C" w:rsidRPr="00BC2F25">
          <w:pgSz w:w="16838" w:h="11906" w:orient="landscape"/>
          <w:pgMar w:top="992" w:right="851" w:bottom="244" w:left="851" w:header="567" w:footer="567" w:gutter="0"/>
          <w:cols w:space="720"/>
        </w:sectPr>
      </w:pPr>
    </w:p>
    <w:p w:rsidR="00BC2F25" w:rsidRPr="00BC2F25" w:rsidRDefault="00CD6CA8" w:rsidP="00BC2F25">
      <w:pPr>
        <w:autoSpaceDE w:val="0"/>
        <w:autoSpaceDN w:val="0"/>
        <w:adjustRightInd w:val="0"/>
        <w:spacing w:after="0" w:line="240" w:lineRule="auto"/>
        <w:ind w:firstLine="708"/>
        <w:jc w:val="both"/>
        <w:outlineLvl w:val="0"/>
        <w:rPr>
          <w:rFonts w:ascii="Times New Roman" w:eastAsia="Times New Roman" w:hAnsi="Times New Roman"/>
          <w:spacing w:val="-4"/>
          <w:sz w:val="28"/>
          <w:szCs w:val="24"/>
          <w:lang w:eastAsia="ru-RU"/>
        </w:rPr>
      </w:pPr>
      <w:r w:rsidRPr="005E6D4B">
        <w:rPr>
          <w:rFonts w:ascii="Times New Roman" w:eastAsia="Times New Roman" w:hAnsi="Times New Roman"/>
          <w:spacing w:val="-4"/>
          <w:sz w:val="28"/>
          <w:szCs w:val="24"/>
          <w:lang w:eastAsia="ru-RU"/>
        </w:rPr>
        <w:t>2</w:t>
      </w:r>
      <w:r w:rsidR="007749DB">
        <w:rPr>
          <w:rFonts w:ascii="Times New Roman" w:eastAsia="Times New Roman" w:hAnsi="Times New Roman"/>
          <w:spacing w:val="-4"/>
          <w:sz w:val="28"/>
          <w:szCs w:val="24"/>
          <w:lang w:eastAsia="ru-RU"/>
        </w:rPr>
        <w:t>0</w:t>
      </w:r>
      <w:r w:rsidR="00BC2F25" w:rsidRPr="005E6D4B">
        <w:rPr>
          <w:rFonts w:ascii="Times New Roman" w:eastAsia="Times New Roman" w:hAnsi="Times New Roman"/>
          <w:spacing w:val="-4"/>
          <w:sz w:val="28"/>
          <w:szCs w:val="24"/>
          <w:lang w:eastAsia="ru-RU"/>
        </w:rPr>
        <w:t>.</w:t>
      </w:r>
      <w:r w:rsidR="00BC2F25" w:rsidRPr="00BC2F25">
        <w:rPr>
          <w:rFonts w:ascii="Times New Roman" w:eastAsia="Times New Roman" w:hAnsi="Times New Roman"/>
          <w:spacing w:val="-4"/>
          <w:sz w:val="28"/>
          <w:szCs w:val="24"/>
          <w:lang w:eastAsia="ru-RU"/>
        </w:rPr>
        <w:t xml:space="preserve"> Приложение 1</w:t>
      </w:r>
      <w:r w:rsidR="009E115F">
        <w:rPr>
          <w:rFonts w:ascii="Times New Roman" w:eastAsia="Times New Roman" w:hAnsi="Times New Roman"/>
          <w:spacing w:val="-4"/>
          <w:sz w:val="28"/>
          <w:szCs w:val="24"/>
          <w:lang w:eastAsia="ru-RU"/>
        </w:rPr>
        <w:t>9</w:t>
      </w:r>
      <w:r w:rsidR="00BC2F25" w:rsidRPr="00BC2F25">
        <w:rPr>
          <w:rFonts w:ascii="Times New Roman" w:eastAsia="Times New Roman" w:hAnsi="Times New Roman"/>
          <w:spacing w:val="-4"/>
          <w:sz w:val="28"/>
          <w:szCs w:val="24"/>
          <w:lang w:eastAsia="ru-RU"/>
        </w:rPr>
        <w:t xml:space="preserve"> "Распределение межбюджетных трансфертов бюджетам муниципальных районов и городских округов Ханты-Мансийского автономного округа – Югры </w:t>
      </w:r>
      <w:r w:rsidR="00E134A7" w:rsidRPr="00BC2F25">
        <w:rPr>
          <w:rFonts w:ascii="Times New Roman" w:eastAsia="Times New Roman" w:hAnsi="Times New Roman"/>
          <w:spacing w:val="-4"/>
          <w:sz w:val="28"/>
          <w:szCs w:val="24"/>
          <w:lang w:eastAsia="ru-RU"/>
        </w:rPr>
        <w:t>на плановый период 202</w:t>
      </w:r>
      <w:r w:rsidR="000E589B">
        <w:rPr>
          <w:rFonts w:ascii="Times New Roman" w:eastAsia="Times New Roman" w:hAnsi="Times New Roman"/>
          <w:spacing w:val="-4"/>
          <w:sz w:val="28"/>
          <w:szCs w:val="24"/>
          <w:lang w:eastAsia="ru-RU"/>
        </w:rPr>
        <w:t>5</w:t>
      </w:r>
      <w:r w:rsidR="00E134A7" w:rsidRPr="00BC2F25">
        <w:rPr>
          <w:rFonts w:ascii="Times New Roman" w:eastAsia="Times New Roman" w:hAnsi="Times New Roman"/>
          <w:spacing w:val="-4"/>
          <w:sz w:val="28"/>
          <w:szCs w:val="24"/>
          <w:lang w:eastAsia="ru-RU"/>
        </w:rPr>
        <w:t xml:space="preserve"> и 202</w:t>
      </w:r>
      <w:r w:rsidR="000E589B">
        <w:rPr>
          <w:rFonts w:ascii="Times New Roman" w:eastAsia="Times New Roman" w:hAnsi="Times New Roman"/>
          <w:spacing w:val="-4"/>
          <w:sz w:val="28"/>
          <w:szCs w:val="24"/>
          <w:lang w:eastAsia="ru-RU"/>
        </w:rPr>
        <w:t>6</w:t>
      </w:r>
      <w:r w:rsidR="00E134A7" w:rsidRPr="00BC2F25">
        <w:rPr>
          <w:rFonts w:ascii="Times New Roman" w:eastAsia="Times New Roman" w:hAnsi="Times New Roman"/>
          <w:spacing w:val="-4"/>
          <w:sz w:val="28"/>
          <w:szCs w:val="24"/>
          <w:lang w:eastAsia="ru-RU"/>
        </w:rPr>
        <w:t xml:space="preserve"> годов</w:t>
      </w:r>
      <w:r w:rsidR="00BC2F25" w:rsidRPr="00BC2F25">
        <w:rPr>
          <w:rFonts w:ascii="Times New Roman" w:eastAsia="Times New Roman" w:hAnsi="Times New Roman"/>
          <w:spacing w:val="-4"/>
          <w:sz w:val="28"/>
          <w:szCs w:val="24"/>
          <w:lang w:eastAsia="ru-RU"/>
        </w:rPr>
        <w:t xml:space="preserve">" изложить </w:t>
      </w:r>
      <w:r w:rsidR="00FA44E4">
        <w:rPr>
          <w:rFonts w:ascii="Times New Roman" w:eastAsia="Times New Roman" w:hAnsi="Times New Roman"/>
          <w:spacing w:val="-4"/>
          <w:sz w:val="28"/>
          <w:szCs w:val="24"/>
          <w:lang w:eastAsia="ru-RU"/>
        </w:rPr>
        <w:br/>
      </w:r>
      <w:r w:rsidR="00BC2F25" w:rsidRPr="00BC2F25">
        <w:rPr>
          <w:rFonts w:ascii="Times New Roman" w:eastAsia="Times New Roman" w:hAnsi="Times New Roman"/>
          <w:spacing w:val="-4"/>
          <w:sz w:val="28"/>
          <w:szCs w:val="24"/>
          <w:lang w:eastAsia="ru-RU"/>
        </w:rPr>
        <w:t>в следующей редакции:</w:t>
      </w:r>
    </w:p>
    <w:p w:rsidR="00BC2F25" w:rsidRPr="00BC2F25" w:rsidRDefault="00BC2F25" w:rsidP="00BC2F25">
      <w:pPr>
        <w:spacing w:after="0" w:line="240" w:lineRule="auto"/>
        <w:rPr>
          <w:rFonts w:ascii="Times New Roman" w:eastAsia="Times New Roman" w:hAnsi="Times New Roman"/>
          <w:spacing w:val="-4"/>
          <w:sz w:val="28"/>
          <w:szCs w:val="24"/>
          <w:lang w:eastAsia="ru-RU"/>
        </w:rPr>
        <w:sectPr w:rsidR="00BC2F25" w:rsidRPr="00BC2F25">
          <w:pgSz w:w="11906" w:h="16838"/>
          <w:pgMar w:top="1134" w:right="849" w:bottom="1134" w:left="1701" w:header="567" w:footer="567" w:gutter="0"/>
          <w:cols w:space="720"/>
        </w:sectPr>
      </w:pPr>
    </w:p>
    <w:p w:rsidR="00BC2F25" w:rsidRPr="00BC2F25" w:rsidRDefault="00BC2F25" w:rsidP="00BC2F25">
      <w:pPr>
        <w:spacing w:after="0" w:line="240" w:lineRule="auto"/>
        <w:ind w:left="12616"/>
        <w:rPr>
          <w:rFonts w:ascii="Times New Roman" w:hAnsi="Times New Roman"/>
        </w:rPr>
      </w:pPr>
      <w:r w:rsidRPr="00BC2F25">
        <w:rPr>
          <w:rFonts w:ascii="Times New Roman" w:eastAsia="Times New Roman" w:hAnsi="Times New Roman"/>
          <w:lang w:eastAsia="ru-RU"/>
        </w:rPr>
        <w:t>"Приложение 1</w:t>
      </w:r>
      <w:r w:rsidR="009E115F">
        <w:rPr>
          <w:rFonts w:ascii="Times New Roman" w:eastAsia="Times New Roman" w:hAnsi="Times New Roman"/>
          <w:lang w:eastAsia="ru-RU"/>
        </w:rPr>
        <w:t>9</w:t>
      </w:r>
    </w:p>
    <w:p w:rsidR="00BC2F25" w:rsidRPr="00BC2F25" w:rsidRDefault="00BC2F25" w:rsidP="00BC2F25">
      <w:pPr>
        <w:spacing w:after="0" w:line="240" w:lineRule="auto"/>
        <w:ind w:left="12616"/>
        <w:rPr>
          <w:rFonts w:ascii="Times New Roman" w:hAnsi="Times New Roman"/>
        </w:rPr>
      </w:pPr>
      <w:r w:rsidRPr="00BC2F25">
        <w:rPr>
          <w:rFonts w:ascii="Times New Roman" w:eastAsia="Times New Roman" w:hAnsi="Times New Roman"/>
          <w:lang w:eastAsia="ru-RU"/>
        </w:rPr>
        <w:t>к Закону Ханты-Мансийского</w:t>
      </w:r>
    </w:p>
    <w:p w:rsidR="00BC2F25" w:rsidRPr="00BC2F25" w:rsidRDefault="00BC2F25" w:rsidP="00BC2F25">
      <w:pPr>
        <w:spacing w:after="0" w:line="240" w:lineRule="auto"/>
        <w:ind w:left="12616"/>
        <w:rPr>
          <w:rFonts w:ascii="Times New Roman" w:hAnsi="Times New Roman"/>
        </w:rPr>
      </w:pPr>
      <w:r w:rsidRPr="00BC2F25">
        <w:rPr>
          <w:rFonts w:ascii="Times New Roman" w:eastAsia="Times New Roman" w:hAnsi="Times New Roman"/>
          <w:lang w:eastAsia="ru-RU"/>
        </w:rPr>
        <w:t>автономного округа – Югры</w:t>
      </w:r>
    </w:p>
    <w:p w:rsidR="00BC2F25" w:rsidRPr="00BC2F25" w:rsidRDefault="00BC2F25" w:rsidP="00BC2F25">
      <w:pPr>
        <w:spacing w:after="0" w:line="240" w:lineRule="auto"/>
        <w:ind w:left="12616"/>
        <w:rPr>
          <w:rFonts w:ascii="Times New Roman" w:eastAsia="Times New Roman" w:hAnsi="Times New Roman"/>
          <w:lang w:eastAsia="ru-RU"/>
        </w:rPr>
      </w:pPr>
      <w:r w:rsidRPr="00BC2F25">
        <w:rPr>
          <w:rFonts w:ascii="Times New Roman" w:eastAsia="Times New Roman" w:hAnsi="Times New Roman"/>
          <w:lang w:eastAsia="ru-RU"/>
        </w:rPr>
        <w:t>от 2</w:t>
      </w:r>
      <w:r w:rsidR="000E589B">
        <w:rPr>
          <w:rFonts w:ascii="Times New Roman" w:eastAsia="Times New Roman" w:hAnsi="Times New Roman"/>
          <w:lang w:eastAsia="ru-RU"/>
        </w:rPr>
        <w:t>9</w:t>
      </w:r>
      <w:r w:rsidRPr="00BC2F25">
        <w:rPr>
          <w:rFonts w:ascii="Times New Roman" w:eastAsia="Times New Roman" w:hAnsi="Times New Roman"/>
          <w:lang w:eastAsia="ru-RU"/>
        </w:rPr>
        <w:t xml:space="preserve"> ноября 20</w:t>
      </w:r>
      <w:r w:rsidR="00E134A7">
        <w:rPr>
          <w:rFonts w:ascii="Times New Roman" w:eastAsia="Times New Roman" w:hAnsi="Times New Roman"/>
          <w:lang w:eastAsia="ru-RU"/>
        </w:rPr>
        <w:t>2</w:t>
      </w:r>
      <w:r w:rsidR="000E589B">
        <w:rPr>
          <w:rFonts w:ascii="Times New Roman" w:eastAsia="Times New Roman" w:hAnsi="Times New Roman"/>
          <w:lang w:eastAsia="ru-RU"/>
        </w:rPr>
        <w:t>3</w:t>
      </w:r>
      <w:r w:rsidRPr="00BC2F25">
        <w:rPr>
          <w:rFonts w:ascii="Times New Roman" w:eastAsia="Times New Roman" w:hAnsi="Times New Roman"/>
          <w:lang w:eastAsia="ru-RU"/>
        </w:rPr>
        <w:t xml:space="preserve"> года № </w:t>
      </w:r>
      <w:r w:rsidR="000E589B">
        <w:rPr>
          <w:rFonts w:ascii="Times New Roman" w:eastAsia="Times New Roman" w:hAnsi="Times New Roman"/>
          <w:lang w:eastAsia="ru-RU"/>
        </w:rPr>
        <w:t>94</w:t>
      </w:r>
      <w:r w:rsidRPr="00BC2F25">
        <w:rPr>
          <w:rFonts w:ascii="Times New Roman" w:eastAsia="Times New Roman" w:hAnsi="Times New Roman"/>
          <w:lang w:eastAsia="ru-RU"/>
        </w:rPr>
        <w:t>-оз</w:t>
      </w:r>
    </w:p>
    <w:p w:rsidR="00BC2F25" w:rsidRPr="00BC2F25" w:rsidRDefault="00BC2F25" w:rsidP="00BC2F25">
      <w:pPr>
        <w:spacing w:after="0" w:line="240" w:lineRule="auto"/>
        <w:rPr>
          <w:rFonts w:ascii="Times New Roman" w:eastAsia="Times New Roman" w:hAnsi="Times New Roman"/>
          <w:lang w:eastAsia="ru-RU"/>
        </w:rPr>
      </w:pPr>
    </w:p>
    <w:p w:rsidR="00BC2F25" w:rsidRPr="00BC2F25" w:rsidRDefault="00BC2F25" w:rsidP="00BC2F25">
      <w:pPr>
        <w:spacing w:after="0" w:line="240" w:lineRule="auto"/>
        <w:jc w:val="center"/>
        <w:rPr>
          <w:rFonts w:ascii="Times New Roman" w:eastAsia="Times New Roman" w:hAnsi="Times New Roman"/>
          <w:b/>
          <w:bCs/>
          <w:lang w:eastAsia="ru-RU"/>
        </w:rPr>
      </w:pPr>
      <w:r w:rsidRPr="00BC2F25">
        <w:rPr>
          <w:rFonts w:ascii="Times New Roman" w:eastAsia="Times New Roman" w:hAnsi="Times New Roman"/>
          <w:b/>
          <w:bCs/>
          <w:lang w:eastAsia="ru-RU"/>
        </w:rPr>
        <w:t>Распределение межбюджетных трансфертов бюджетам муниципальных районов и городских округов</w:t>
      </w:r>
    </w:p>
    <w:p w:rsidR="00BC2F25" w:rsidRDefault="00BC2F25" w:rsidP="00BC2F25">
      <w:pPr>
        <w:spacing w:after="0" w:line="240" w:lineRule="auto"/>
        <w:jc w:val="center"/>
        <w:rPr>
          <w:rFonts w:ascii="Times New Roman" w:eastAsia="Times New Roman" w:hAnsi="Times New Roman"/>
          <w:b/>
          <w:bCs/>
          <w:lang w:eastAsia="ru-RU"/>
        </w:rPr>
      </w:pPr>
      <w:r w:rsidRPr="00BC2F25">
        <w:rPr>
          <w:rFonts w:ascii="Times New Roman" w:eastAsia="Times New Roman" w:hAnsi="Times New Roman"/>
          <w:b/>
          <w:bCs/>
          <w:lang w:eastAsia="ru-RU"/>
        </w:rPr>
        <w:t>Ханты-Мансийского автономного округа – Югры на плановый период 202</w:t>
      </w:r>
      <w:r w:rsidR="000E589B">
        <w:rPr>
          <w:rFonts w:ascii="Times New Roman" w:eastAsia="Times New Roman" w:hAnsi="Times New Roman"/>
          <w:b/>
          <w:bCs/>
          <w:lang w:eastAsia="ru-RU"/>
        </w:rPr>
        <w:t>5</w:t>
      </w:r>
      <w:r w:rsidRPr="00BC2F25">
        <w:rPr>
          <w:rFonts w:ascii="Times New Roman" w:eastAsia="Times New Roman" w:hAnsi="Times New Roman"/>
          <w:b/>
          <w:bCs/>
          <w:lang w:eastAsia="ru-RU"/>
        </w:rPr>
        <w:t xml:space="preserve"> и 202</w:t>
      </w:r>
      <w:r w:rsidR="000E589B">
        <w:rPr>
          <w:rFonts w:ascii="Times New Roman" w:eastAsia="Times New Roman" w:hAnsi="Times New Roman"/>
          <w:b/>
          <w:bCs/>
          <w:lang w:eastAsia="ru-RU"/>
        </w:rPr>
        <w:t>6</w:t>
      </w:r>
      <w:r w:rsidRPr="00BC2F25">
        <w:rPr>
          <w:rFonts w:ascii="Times New Roman" w:eastAsia="Times New Roman" w:hAnsi="Times New Roman"/>
          <w:b/>
          <w:bCs/>
          <w:lang w:eastAsia="ru-RU"/>
        </w:rPr>
        <w:t xml:space="preserve"> годов</w:t>
      </w:r>
    </w:p>
    <w:p w:rsidR="00423AF7" w:rsidRPr="00BC2F25" w:rsidRDefault="00423AF7" w:rsidP="00BC2F25">
      <w:pPr>
        <w:spacing w:after="0" w:line="240" w:lineRule="auto"/>
        <w:jc w:val="center"/>
        <w:rPr>
          <w:rFonts w:ascii="Times New Roman" w:eastAsia="Times New Roman" w:hAnsi="Times New Roman"/>
          <w:lang w:eastAsia="ru-RU"/>
        </w:rPr>
      </w:pPr>
    </w:p>
    <w:p w:rsidR="00BC2F25" w:rsidRPr="00BC2F25" w:rsidRDefault="00BC2F25" w:rsidP="00BC2F25">
      <w:pPr>
        <w:spacing w:after="0" w:line="240" w:lineRule="auto"/>
        <w:ind w:left="13452" w:right="-314" w:firstLine="708"/>
        <w:jc w:val="center"/>
        <w:rPr>
          <w:rFonts w:ascii="Times New Roman" w:hAnsi="Times New Roman"/>
        </w:rPr>
      </w:pPr>
      <w:r w:rsidRPr="00BC2F25">
        <w:rPr>
          <w:rFonts w:ascii="Times New Roman" w:eastAsia="Times New Roman" w:hAnsi="Times New Roman"/>
          <w:lang w:eastAsia="ru-RU"/>
        </w:rPr>
        <w:t xml:space="preserve">      (тыс. рублей)</w:t>
      </w:r>
    </w:p>
    <w:tbl>
      <w:tblPr>
        <w:tblW w:w="16237" w:type="dxa"/>
        <w:tblInd w:w="93" w:type="dxa"/>
        <w:tblLayout w:type="fixed"/>
        <w:tblCellMar>
          <w:left w:w="28" w:type="dxa"/>
          <w:right w:w="28" w:type="dxa"/>
        </w:tblCellMar>
        <w:tblLook w:val="04A0" w:firstRow="1" w:lastRow="0" w:firstColumn="1" w:lastColumn="0" w:noHBand="0" w:noVBand="1"/>
      </w:tblPr>
      <w:tblGrid>
        <w:gridCol w:w="2062"/>
        <w:gridCol w:w="1276"/>
        <w:gridCol w:w="1275"/>
        <w:gridCol w:w="1417"/>
        <w:gridCol w:w="1417"/>
        <w:gridCol w:w="1416"/>
        <w:gridCol w:w="1275"/>
        <w:gridCol w:w="1416"/>
        <w:gridCol w:w="1417"/>
        <w:gridCol w:w="1416"/>
        <w:gridCol w:w="1424"/>
        <w:gridCol w:w="426"/>
      </w:tblGrid>
      <w:tr w:rsidR="005E6D4B" w:rsidRPr="00BC2F25" w:rsidTr="007579D0">
        <w:trPr>
          <w:cantSplit/>
        </w:trPr>
        <w:tc>
          <w:tcPr>
            <w:tcW w:w="2062" w:type="dxa"/>
            <w:vMerge w:val="restart"/>
            <w:tcBorders>
              <w:top w:val="single" w:sz="4" w:space="0" w:color="auto"/>
              <w:left w:val="single" w:sz="4" w:space="0" w:color="auto"/>
              <w:bottom w:val="single" w:sz="4" w:space="0" w:color="auto"/>
              <w:right w:val="single" w:sz="4" w:space="0" w:color="auto"/>
            </w:tcBorders>
            <w:vAlign w:val="center"/>
            <w:hideMark/>
          </w:tcPr>
          <w:p w:rsidR="005E6D4B" w:rsidRPr="00BC2F25" w:rsidRDefault="005E6D4B" w:rsidP="00457C4C">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 xml:space="preserve">Наименование муниципального района (городского округа) </w:t>
            </w:r>
          </w:p>
        </w:tc>
        <w:tc>
          <w:tcPr>
            <w:tcW w:w="2551" w:type="dxa"/>
            <w:gridSpan w:val="2"/>
            <w:tcBorders>
              <w:top w:val="single" w:sz="4" w:space="0" w:color="auto"/>
              <w:left w:val="nil"/>
              <w:bottom w:val="single" w:sz="4" w:space="0" w:color="auto"/>
              <w:right w:val="single" w:sz="4" w:space="0" w:color="auto"/>
            </w:tcBorders>
            <w:vAlign w:val="center"/>
            <w:hideMark/>
          </w:tcPr>
          <w:p w:rsidR="005E6D4B" w:rsidRDefault="005E6D4B" w:rsidP="00457C4C">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 xml:space="preserve">Дотации бюджетам муниципальных районов </w:t>
            </w:r>
          </w:p>
          <w:p w:rsidR="005E6D4B" w:rsidRPr="00BC2F25" w:rsidRDefault="005E6D4B" w:rsidP="00457C4C">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и городских округов</w:t>
            </w:r>
          </w:p>
        </w:tc>
        <w:tc>
          <w:tcPr>
            <w:tcW w:w="2834" w:type="dxa"/>
            <w:gridSpan w:val="2"/>
            <w:tcBorders>
              <w:top w:val="single" w:sz="4" w:space="0" w:color="auto"/>
              <w:left w:val="nil"/>
              <w:bottom w:val="single" w:sz="4" w:space="0" w:color="auto"/>
              <w:right w:val="single" w:sz="4" w:space="0" w:color="auto"/>
            </w:tcBorders>
            <w:vAlign w:val="center"/>
            <w:hideMark/>
          </w:tcPr>
          <w:p w:rsidR="005E6D4B" w:rsidRDefault="005E6D4B" w:rsidP="00457C4C">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 xml:space="preserve">Субвенции бюджетам муниципальных районов </w:t>
            </w:r>
          </w:p>
          <w:p w:rsidR="005E6D4B" w:rsidRPr="00BC2F25" w:rsidRDefault="005E6D4B" w:rsidP="00457C4C">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и городских округов</w:t>
            </w:r>
          </w:p>
        </w:tc>
        <w:tc>
          <w:tcPr>
            <w:tcW w:w="2691" w:type="dxa"/>
            <w:gridSpan w:val="2"/>
            <w:tcBorders>
              <w:top w:val="single" w:sz="4" w:space="0" w:color="auto"/>
              <w:left w:val="single" w:sz="4" w:space="0" w:color="auto"/>
              <w:bottom w:val="single" w:sz="4" w:space="0" w:color="auto"/>
              <w:right w:val="single" w:sz="4" w:space="0" w:color="auto"/>
            </w:tcBorders>
            <w:vAlign w:val="center"/>
            <w:hideMark/>
          </w:tcPr>
          <w:p w:rsidR="005E6D4B" w:rsidRDefault="005E6D4B" w:rsidP="00457C4C">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 xml:space="preserve">Субсидии бюджетам муниципальных районов </w:t>
            </w:r>
          </w:p>
          <w:p w:rsidR="005E6D4B" w:rsidRPr="00BC2F25" w:rsidRDefault="005E6D4B" w:rsidP="00457C4C">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и городских округов</w:t>
            </w:r>
          </w:p>
        </w:tc>
        <w:tc>
          <w:tcPr>
            <w:tcW w:w="2833" w:type="dxa"/>
            <w:gridSpan w:val="2"/>
            <w:tcBorders>
              <w:top w:val="single" w:sz="4" w:space="0" w:color="auto"/>
              <w:left w:val="single" w:sz="4" w:space="0" w:color="auto"/>
              <w:bottom w:val="single" w:sz="4" w:space="0" w:color="auto"/>
              <w:right w:val="single" w:sz="4" w:space="0" w:color="auto"/>
            </w:tcBorders>
            <w:vAlign w:val="center"/>
            <w:hideMark/>
          </w:tcPr>
          <w:p w:rsidR="005E6D4B" w:rsidRPr="00BC2F25" w:rsidRDefault="005E6D4B" w:rsidP="00457C4C">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Иные виды трансфертов бюджетам муниципальных районов и городских округов</w:t>
            </w:r>
          </w:p>
        </w:tc>
        <w:tc>
          <w:tcPr>
            <w:tcW w:w="2840" w:type="dxa"/>
            <w:gridSpan w:val="2"/>
            <w:tcBorders>
              <w:top w:val="single" w:sz="4" w:space="0" w:color="auto"/>
              <w:left w:val="single" w:sz="4" w:space="0" w:color="auto"/>
              <w:bottom w:val="single" w:sz="4" w:space="0" w:color="auto"/>
              <w:right w:val="single" w:sz="4" w:space="0" w:color="auto"/>
            </w:tcBorders>
            <w:vAlign w:val="center"/>
            <w:hideMark/>
          </w:tcPr>
          <w:p w:rsidR="005E6D4B" w:rsidRPr="00BC2F25" w:rsidRDefault="005E6D4B" w:rsidP="00457C4C">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Итого</w:t>
            </w:r>
          </w:p>
        </w:tc>
        <w:tc>
          <w:tcPr>
            <w:tcW w:w="426" w:type="dxa"/>
            <w:tcBorders>
              <w:top w:val="nil"/>
              <w:left w:val="single" w:sz="4" w:space="0" w:color="auto"/>
              <w:bottom w:val="nil"/>
              <w:right w:val="nil"/>
            </w:tcBorders>
          </w:tcPr>
          <w:p w:rsidR="005E6D4B" w:rsidRPr="00BC2F25" w:rsidRDefault="005E6D4B" w:rsidP="00457C4C">
            <w:pPr>
              <w:spacing w:after="0" w:line="240" w:lineRule="auto"/>
              <w:jc w:val="center"/>
              <w:rPr>
                <w:rFonts w:ascii="Times New Roman" w:eastAsia="Times New Roman" w:hAnsi="Times New Roman"/>
                <w:lang w:eastAsia="ru-RU"/>
              </w:rPr>
            </w:pPr>
          </w:p>
        </w:tc>
      </w:tr>
      <w:tr w:rsidR="000E589B" w:rsidRPr="00BC2F25" w:rsidTr="007579D0">
        <w:trPr>
          <w:cantSplit/>
        </w:trPr>
        <w:tc>
          <w:tcPr>
            <w:tcW w:w="2062" w:type="dxa"/>
            <w:vMerge/>
            <w:tcBorders>
              <w:top w:val="single" w:sz="4" w:space="0" w:color="auto"/>
              <w:left w:val="single" w:sz="4" w:space="0" w:color="auto"/>
              <w:bottom w:val="single" w:sz="4" w:space="0" w:color="auto"/>
              <w:right w:val="single" w:sz="4" w:space="0" w:color="auto"/>
            </w:tcBorders>
            <w:vAlign w:val="center"/>
            <w:hideMark/>
          </w:tcPr>
          <w:p w:rsidR="000E589B" w:rsidRPr="00BC2F25" w:rsidRDefault="000E589B" w:rsidP="00457C4C">
            <w:pPr>
              <w:spacing w:after="0" w:line="240" w:lineRule="auto"/>
              <w:rPr>
                <w:rFonts w:ascii="Times New Roman" w:eastAsia="Times New Roman" w:hAnsi="Times New Roman"/>
                <w:lang w:eastAsia="ru-RU"/>
              </w:rPr>
            </w:pPr>
          </w:p>
        </w:tc>
        <w:tc>
          <w:tcPr>
            <w:tcW w:w="1276" w:type="dxa"/>
            <w:tcBorders>
              <w:top w:val="single" w:sz="4" w:space="0" w:color="auto"/>
              <w:left w:val="nil"/>
              <w:bottom w:val="single" w:sz="4" w:space="0" w:color="auto"/>
              <w:right w:val="single" w:sz="4" w:space="0" w:color="auto"/>
            </w:tcBorders>
            <w:noWrap/>
            <w:vAlign w:val="center"/>
            <w:hideMark/>
          </w:tcPr>
          <w:p w:rsidR="000E589B" w:rsidRPr="00BC2F25" w:rsidRDefault="000E589B" w:rsidP="000E589B">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202</w:t>
            </w:r>
            <w:r>
              <w:rPr>
                <w:rFonts w:ascii="Times New Roman" w:eastAsia="Times New Roman" w:hAnsi="Times New Roman"/>
                <w:lang w:eastAsia="ru-RU"/>
              </w:rPr>
              <w:t>5</w:t>
            </w:r>
            <w:r w:rsidRPr="00BC2F25">
              <w:rPr>
                <w:rFonts w:ascii="Times New Roman" w:eastAsia="Times New Roman" w:hAnsi="Times New Roman"/>
                <w:lang w:eastAsia="ru-RU"/>
              </w:rPr>
              <w:t xml:space="preserve"> год</w:t>
            </w:r>
          </w:p>
        </w:tc>
        <w:tc>
          <w:tcPr>
            <w:tcW w:w="1275" w:type="dxa"/>
            <w:tcBorders>
              <w:top w:val="single" w:sz="4" w:space="0" w:color="auto"/>
              <w:left w:val="nil"/>
              <w:bottom w:val="single" w:sz="4" w:space="0" w:color="auto"/>
              <w:right w:val="single" w:sz="4" w:space="0" w:color="auto"/>
            </w:tcBorders>
            <w:noWrap/>
            <w:vAlign w:val="center"/>
            <w:hideMark/>
          </w:tcPr>
          <w:p w:rsidR="000E589B" w:rsidRPr="00BC2F25" w:rsidRDefault="000E589B" w:rsidP="000E589B">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2</w:t>
            </w:r>
            <w:r>
              <w:rPr>
                <w:rFonts w:ascii="Times New Roman" w:eastAsia="Times New Roman" w:hAnsi="Times New Roman"/>
                <w:lang w:eastAsia="ru-RU"/>
              </w:rPr>
              <w:t>026</w:t>
            </w:r>
            <w:r w:rsidRPr="00BC2F25">
              <w:rPr>
                <w:rFonts w:ascii="Times New Roman" w:eastAsia="Times New Roman" w:hAnsi="Times New Roman"/>
                <w:lang w:eastAsia="ru-RU"/>
              </w:rPr>
              <w:t xml:space="preserve"> год</w:t>
            </w:r>
          </w:p>
        </w:tc>
        <w:tc>
          <w:tcPr>
            <w:tcW w:w="1417" w:type="dxa"/>
            <w:tcBorders>
              <w:top w:val="single" w:sz="4" w:space="0" w:color="auto"/>
              <w:left w:val="nil"/>
              <w:bottom w:val="single" w:sz="4" w:space="0" w:color="auto"/>
              <w:right w:val="single" w:sz="4" w:space="0" w:color="auto"/>
            </w:tcBorders>
            <w:noWrap/>
            <w:vAlign w:val="center"/>
            <w:hideMark/>
          </w:tcPr>
          <w:p w:rsidR="000E589B" w:rsidRPr="00BC2F25" w:rsidRDefault="000E589B" w:rsidP="000E589B">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202</w:t>
            </w:r>
            <w:r>
              <w:rPr>
                <w:rFonts w:ascii="Times New Roman" w:eastAsia="Times New Roman" w:hAnsi="Times New Roman"/>
                <w:lang w:eastAsia="ru-RU"/>
              </w:rPr>
              <w:t>5</w:t>
            </w:r>
            <w:r w:rsidRPr="00BC2F25">
              <w:rPr>
                <w:rFonts w:ascii="Times New Roman" w:eastAsia="Times New Roman" w:hAnsi="Times New Roman"/>
                <w:lang w:eastAsia="ru-RU"/>
              </w:rPr>
              <w:t xml:space="preserve"> год</w:t>
            </w:r>
          </w:p>
        </w:tc>
        <w:tc>
          <w:tcPr>
            <w:tcW w:w="1417" w:type="dxa"/>
            <w:tcBorders>
              <w:top w:val="single" w:sz="4" w:space="0" w:color="auto"/>
              <w:left w:val="nil"/>
              <w:bottom w:val="single" w:sz="4" w:space="0" w:color="auto"/>
              <w:right w:val="single" w:sz="4" w:space="0" w:color="auto"/>
            </w:tcBorders>
            <w:noWrap/>
            <w:vAlign w:val="center"/>
            <w:hideMark/>
          </w:tcPr>
          <w:p w:rsidR="000E589B" w:rsidRPr="00BC2F25" w:rsidRDefault="000E589B" w:rsidP="000E589B">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2</w:t>
            </w:r>
            <w:r>
              <w:rPr>
                <w:rFonts w:ascii="Times New Roman" w:eastAsia="Times New Roman" w:hAnsi="Times New Roman"/>
                <w:lang w:eastAsia="ru-RU"/>
              </w:rPr>
              <w:t>026</w:t>
            </w:r>
            <w:r w:rsidRPr="00BC2F25">
              <w:rPr>
                <w:rFonts w:ascii="Times New Roman" w:eastAsia="Times New Roman" w:hAnsi="Times New Roman"/>
                <w:lang w:eastAsia="ru-RU"/>
              </w:rPr>
              <w:t xml:space="preserve"> год</w:t>
            </w:r>
          </w:p>
        </w:tc>
        <w:tc>
          <w:tcPr>
            <w:tcW w:w="1416" w:type="dxa"/>
            <w:tcBorders>
              <w:top w:val="single" w:sz="4" w:space="0" w:color="auto"/>
              <w:left w:val="nil"/>
              <w:bottom w:val="single" w:sz="4" w:space="0" w:color="auto"/>
              <w:right w:val="single" w:sz="4" w:space="0" w:color="auto"/>
            </w:tcBorders>
            <w:noWrap/>
            <w:vAlign w:val="center"/>
            <w:hideMark/>
          </w:tcPr>
          <w:p w:rsidR="000E589B" w:rsidRPr="00BC2F25" w:rsidRDefault="000E589B" w:rsidP="000E589B">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202</w:t>
            </w:r>
            <w:r>
              <w:rPr>
                <w:rFonts w:ascii="Times New Roman" w:eastAsia="Times New Roman" w:hAnsi="Times New Roman"/>
                <w:lang w:eastAsia="ru-RU"/>
              </w:rPr>
              <w:t>5</w:t>
            </w:r>
            <w:r w:rsidRPr="00BC2F25">
              <w:rPr>
                <w:rFonts w:ascii="Times New Roman" w:eastAsia="Times New Roman" w:hAnsi="Times New Roman"/>
                <w:lang w:eastAsia="ru-RU"/>
              </w:rPr>
              <w:t xml:space="preserve"> год</w:t>
            </w:r>
          </w:p>
        </w:tc>
        <w:tc>
          <w:tcPr>
            <w:tcW w:w="1275" w:type="dxa"/>
            <w:tcBorders>
              <w:top w:val="single" w:sz="4" w:space="0" w:color="auto"/>
              <w:left w:val="nil"/>
              <w:bottom w:val="single" w:sz="4" w:space="0" w:color="auto"/>
              <w:right w:val="single" w:sz="4" w:space="0" w:color="auto"/>
            </w:tcBorders>
            <w:noWrap/>
            <w:vAlign w:val="center"/>
            <w:hideMark/>
          </w:tcPr>
          <w:p w:rsidR="000E589B" w:rsidRPr="00BC2F25" w:rsidRDefault="000E589B" w:rsidP="000E589B">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2</w:t>
            </w:r>
            <w:r>
              <w:rPr>
                <w:rFonts w:ascii="Times New Roman" w:eastAsia="Times New Roman" w:hAnsi="Times New Roman"/>
                <w:lang w:eastAsia="ru-RU"/>
              </w:rPr>
              <w:t>026</w:t>
            </w:r>
            <w:r w:rsidRPr="00BC2F25">
              <w:rPr>
                <w:rFonts w:ascii="Times New Roman" w:eastAsia="Times New Roman" w:hAnsi="Times New Roman"/>
                <w:lang w:eastAsia="ru-RU"/>
              </w:rPr>
              <w:t xml:space="preserve"> год</w:t>
            </w:r>
          </w:p>
        </w:tc>
        <w:tc>
          <w:tcPr>
            <w:tcW w:w="1416" w:type="dxa"/>
            <w:tcBorders>
              <w:top w:val="single" w:sz="4" w:space="0" w:color="auto"/>
              <w:left w:val="nil"/>
              <w:bottom w:val="single" w:sz="4" w:space="0" w:color="auto"/>
              <w:right w:val="single" w:sz="4" w:space="0" w:color="auto"/>
            </w:tcBorders>
            <w:noWrap/>
            <w:vAlign w:val="center"/>
            <w:hideMark/>
          </w:tcPr>
          <w:p w:rsidR="000E589B" w:rsidRPr="00BC2F25" w:rsidRDefault="000E589B" w:rsidP="000E589B">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202</w:t>
            </w:r>
            <w:r>
              <w:rPr>
                <w:rFonts w:ascii="Times New Roman" w:eastAsia="Times New Roman" w:hAnsi="Times New Roman"/>
                <w:lang w:eastAsia="ru-RU"/>
              </w:rPr>
              <w:t>5</w:t>
            </w:r>
            <w:r w:rsidRPr="00BC2F25">
              <w:rPr>
                <w:rFonts w:ascii="Times New Roman" w:eastAsia="Times New Roman" w:hAnsi="Times New Roman"/>
                <w:lang w:eastAsia="ru-RU"/>
              </w:rPr>
              <w:t xml:space="preserve"> год</w:t>
            </w:r>
          </w:p>
        </w:tc>
        <w:tc>
          <w:tcPr>
            <w:tcW w:w="1417" w:type="dxa"/>
            <w:tcBorders>
              <w:top w:val="single" w:sz="4" w:space="0" w:color="auto"/>
              <w:left w:val="nil"/>
              <w:bottom w:val="single" w:sz="4" w:space="0" w:color="auto"/>
              <w:right w:val="single" w:sz="4" w:space="0" w:color="auto"/>
            </w:tcBorders>
            <w:noWrap/>
            <w:vAlign w:val="center"/>
            <w:hideMark/>
          </w:tcPr>
          <w:p w:rsidR="000E589B" w:rsidRPr="00BC2F25" w:rsidRDefault="000E589B" w:rsidP="000E589B">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2</w:t>
            </w:r>
            <w:r>
              <w:rPr>
                <w:rFonts w:ascii="Times New Roman" w:eastAsia="Times New Roman" w:hAnsi="Times New Roman"/>
                <w:lang w:eastAsia="ru-RU"/>
              </w:rPr>
              <w:t>026</w:t>
            </w:r>
            <w:r w:rsidRPr="00BC2F25">
              <w:rPr>
                <w:rFonts w:ascii="Times New Roman" w:eastAsia="Times New Roman" w:hAnsi="Times New Roman"/>
                <w:lang w:eastAsia="ru-RU"/>
              </w:rPr>
              <w:t xml:space="preserve"> год</w:t>
            </w:r>
          </w:p>
        </w:tc>
        <w:tc>
          <w:tcPr>
            <w:tcW w:w="1416" w:type="dxa"/>
            <w:tcBorders>
              <w:top w:val="single" w:sz="4" w:space="0" w:color="auto"/>
              <w:left w:val="nil"/>
              <w:bottom w:val="single" w:sz="4" w:space="0" w:color="auto"/>
              <w:right w:val="single" w:sz="4" w:space="0" w:color="auto"/>
            </w:tcBorders>
            <w:noWrap/>
            <w:vAlign w:val="center"/>
            <w:hideMark/>
          </w:tcPr>
          <w:p w:rsidR="000E589B" w:rsidRPr="00BC2F25" w:rsidRDefault="000E589B" w:rsidP="000E589B">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202</w:t>
            </w:r>
            <w:r>
              <w:rPr>
                <w:rFonts w:ascii="Times New Roman" w:eastAsia="Times New Roman" w:hAnsi="Times New Roman"/>
                <w:lang w:eastAsia="ru-RU"/>
              </w:rPr>
              <w:t>5</w:t>
            </w:r>
            <w:r w:rsidRPr="00BC2F25">
              <w:rPr>
                <w:rFonts w:ascii="Times New Roman" w:eastAsia="Times New Roman" w:hAnsi="Times New Roman"/>
                <w:lang w:eastAsia="ru-RU"/>
              </w:rPr>
              <w:t xml:space="preserve"> год</w:t>
            </w:r>
          </w:p>
        </w:tc>
        <w:tc>
          <w:tcPr>
            <w:tcW w:w="1424" w:type="dxa"/>
            <w:tcBorders>
              <w:top w:val="nil"/>
              <w:left w:val="nil"/>
              <w:bottom w:val="single" w:sz="4" w:space="0" w:color="auto"/>
              <w:right w:val="single" w:sz="4" w:space="0" w:color="auto"/>
            </w:tcBorders>
            <w:noWrap/>
            <w:vAlign w:val="center"/>
            <w:hideMark/>
          </w:tcPr>
          <w:p w:rsidR="000E589B" w:rsidRPr="00BC2F25" w:rsidRDefault="000E589B" w:rsidP="000E589B">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2</w:t>
            </w:r>
            <w:r>
              <w:rPr>
                <w:rFonts w:ascii="Times New Roman" w:eastAsia="Times New Roman" w:hAnsi="Times New Roman"/>
                <w:lang w:eastAsia="ru-RU"/>
              </w:rPr>
              <w:t>026</w:t>
            </w:r>
            <w:r w:rsidRPr="00BC2F25">
              <w:rPr>
                <w:rFonts w:ascii="Times New Roman" w:eastAsia="Times New Roman" w:hAnsi="Times New Roman"/>
                <w:lang w:eastAsia="ru-RU"/>
              </w:rPr>
              <w:t xml:space="preserve"> год</w:t>
            </w:r>
          </w:p>
        </w:tc>
        <w:tc>
          <w:tcPr>
            <w:tcW w:w="426" w:type="dxa"/>
          </w:tcPr>
          <w:p w:rsidR="000E589B" w:rsidRPr="00BC2F25" w:rsidRDefault="000E589B" w:rsidP="00457C4C">
            <w:pPr>
              <w:spacing w:after="0" w:line="240" w:lineRule="auto"/>
              <w:jc w:val="center"/>
              <w:rPr>
                <w:rFonts w:ascii="Times New Roman" w:eastAsia="Times New Roman" w:hAnsi="Times New Roman"/>
                <w:lang w:eastAsia="ru-RU"/>
              </w:rPr>
            </w:pPr>
          </w:p>
        </w:tc>
      </w:tr>
      <w:tr w:rsidR="005E6D4B" w:rsidRPr="00BC2F25" w:rsidTr="007579D0">
        <w:trPr>
          <w:cantSplit/>
        </w:trPr>
        <w:tc>
          <w:tcPr>
            <w:tcW w:w="2062" w:type="dxa"/>
            <w:tcBorders>
              <w:top w:val="single" w:sz="4" w:space="0" w:color="auto"/>
              <w:left w:val="single" w:sz="4" w:space="0" w:color="auto"/>
              <w:bottom w:val="single" w:sz="4" w:space="0" w:color="auto"/>
              <w:right w:val="single" w:sz="4" w:space="0" w:color="auto"/>
            </w:tcBorders>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276"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1275"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w:t>
            </w:r>
          </w:p>
        </w:tc>
        <w:tc>
          <w:tcPr>
            <w:tcW w:w="1417"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w:t>
            </w:r>
          </w:p>
        </w:tc>
        <w:tc>
          <w:tcPr>
            <w:tcW w:w="1417"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w:t>
            </w:r>
          </w:p>
        </w:tc>
        <w:tc>
          <w:tcPr>
            <w:tcW w:w="1416"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p>
        </w:tc>
        <w:tc>
          <w:tcPr>
            <w:tcW w:w="1275"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w:t>
            </w:r>
          </w:p>
        </w:tc>
        <w:tc>
          <w:tcPr>
            <w:tcW w:w="1416"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w:t>
            </w:r>
          </w:p>
        </w:tc>
        <w:tc>
          <w:tcPr>
            <w:tcW w:w="1417"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w:t>
            </w:r>
          </w:p>
        </w:tc>
        <w:tc>
          <w:tcPr>
            <w:tcW w:w="1416"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w:t>
            </w:r>
          </w:p>
        </w:tc>
        <w:tc>
          <w:tcPr>
            <w:tcW w:w="1424" w:type="dxa"/>
            <w:tcBorders>
              <w:top w:val="nil"/>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11</w:t>
            </w:r>
          </w:p>
        </w:tc>
        <w:tc>
          <w:tcPr>
            <w:tcW w:w="426" w:type="dxa"/>
          </w:tcPr>
          <w:p w:rsidR="005E6D4B" w:rsidRPr="00BC2F25" w:rsidRDefault="005E6D4B" w:rsidP="00457C4C">
            <w:pPr>
              <w:spacing w:after="0" w:line="240" w:lineRule="auto"/>
              <w:jc w:val="center"/>
              <w:rPr>
                <w:rFonts w:ascii="Times New Roman" w:eastAsia="Times New Roman" w:hAnsi="Times New Roman"/>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Нефтеюганск</w:t>
            </w:r>
          </w:p>
        </w:tc>
        <w:tc>
          <w:tcPr>
            <w:tcW w:w="127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0,0</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0,0</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4 625 691,6</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4 626 059,8</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1 079 926,5</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477 441,8</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100 989,0</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101 145,3</w:t>
            </w:r>
          </w:p>
        </w:tc>
        <w:tc>
          <w:tcPr>
            <w:tcW w:w="1416"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5 806 607,1</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5 204 646,9</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Сургут</w:t>
            </w:r>
          </w:p>
        </w:tc>
        <w:tc>
          <w:tcPr>
            <w:tcW w:w="127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0,0</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0,0</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18 346 746,0</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18 349 294,9</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4 136 426,4</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2 546 995,9</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377 496,8</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383 069,4</w:t>
            </w:r>
          </w:p>
        </w:tc>
        <w:tc>
          <w:tcPr>
            <w:tcW w:w="1416"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22 860 669,2</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21 279 360,2</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Ханты-Мансийск</w:t>
            </w:r>
          </w:p>
        </w:tc>
        <w:tc>
          <w:tcPr>
            <w:tcW w:w="127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0,0</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0,0</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4 921 469,7</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4 933 649,2</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1 605 681,6</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1 108 795,9</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106 132,2</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106 700,9</w:t>
            </w:r>
          </w:p>
        </w:tc>
        <w:tc>
          <w:tcPr>
            <w:tcW w:w="1416"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6 633 283,5</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6 149 146,0</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Нижневартовск</w:t>
            </w:r>
          </w:p>
        </w:tc>
        <w:tc>
          <w:tcPr>
            <w:tcW w:w="127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995 818,8</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1 064 620,6</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11 927 651,4</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11 923 021,5</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2 136 001,6</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968 480,8</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242 498,6</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244 998,5</w:t>
            </w:r>
          </w:p>
        </w:tc>
        <w:tc>
          <w:tcPr>
            <w:tcW w:w="1416"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15 301 970,4</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14 201 121,4</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Мегион</w:t>
            </w:r>
          </w:p>
        </w:tc>
        <w:tc>
          <w:tcPr>
            <w:tcW w:w="127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509 252,8</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598 637,0</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2 467 987,7</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2 468 542,2</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453 071,6</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208 422,9</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57 861,9</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57 911,9</w:t>
            </w:r>
          </w:p>
        </w:tc>
        <w:tc>
          <w:tcPr>
            <w:tcW w:w="1416"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3 488 174,0</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3 333 514,0</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Урай</w:t>
            </w:r>
          </w:p>
        </w:tc>
        <w:tc>
          <w:tcPr>
            <w:tcW w:w="127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429 808,7</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441 805,6</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1 686 158,8</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1 686 425,2</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226 497,5</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198 602,8</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43 218,4</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42 955,9</w:t>
            </w:r>
          </w:p>
        </w:tc>
        <w:tc>
          <w:tcPr>
            <w:tcW w:w="1416"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2 385 683,4</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2 369 789,5</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Когалым</w:t>
            </w:r>
          </w:p>
        </w:tc>
        <w:tc>
          <w:tcPr>
            <w:tcW w:w="127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275 580,0</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226 620,5</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2 439 409,4</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2 437 383,2</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176 121,6</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171 582,3</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58 069,0</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58 069,0</w:t>
            </w:r>
          </w:p>
        </w:tc>
        <w:tc>
          <w:tcPr>
            <w:tcW w:w="1416"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2 949 180,0</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2 893 655,0</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Радужный</w:t>
            </w:r>
          </w:p>
        </w:tc>
        <w:tc>
          <w:tcPr>
            <w:tcW w:w="127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648 196,7</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637 882,3</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1 590 289,1</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1 590 324,5</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161 595,1</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140 011,0</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38 295,1</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38 295,1</w:t>
            </w:r>
          </w:p>
        </w:tc>
        <w:tc>
          <w:tcPr>
            <w:tcW w:w="1416"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2 438 376,0</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2 406 512,9</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Лангепас</w:t>
            </w:r>
          </w:p>
        </w:tc>
        <w:tc>
          <w:tcPr>
            <w:tcW w:w="127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612 802,3</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573 047,0</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1 737 337,2</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1 737 326,7</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115 887,4</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101 213,6</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44 962,6</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44 806,4</w:t>
            </w:r>
          </w:p>
        </w:tc>
        <w:tc>
          <w:tcPr>
            <w:tcW w:w="1416"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2 510 989,5</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2 456 393,7</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Нягань</w:t>
            </w:r>
          </w:p>
        </w:tc>
        <w:tc>
          <w:tcPr>
            <w:tcW w:w="127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0,0</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0,0</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2 415 643,8</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2 419 706,5</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1 412 694,3</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1 031 647,2</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58 761,7</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58 605,5</w:t>
            </w:r>
          </w:p>
        </w:tc>
        <w:tc>
          <w:tcPr>
            <w:tcW w:w="1416"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3 887 099,8</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3 509 959,2</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Пыть-Ях</w:t>
            </w:r>
          </w:p>
        </w:tc>
        <w:tc>
          <w:tcPr>
            <w:tcW w:w="127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223 256,0</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248 460,4</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1 797 768,0</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1 794 436,8</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338 136,8</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359 326,3</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40 190,6</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40 288,5</w:t>
            </w:r>
          </w:p>
        </w:tc>
        <w:tc>
          <w:tcPr>
            <w:tcW w:w="1416"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2 399 351,4</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2 442 512,0</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Покачи</w:t>
            </w:r>
          </w:p>
        </w:tc>
        <w:tc>
          <w:tcPr>
            <w:tcW w:w="127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0,0</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0,0</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783 727,9</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783 955,6</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90 592,8</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75 429,1</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19 021,9</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19 088,6</w:t>
            </w:r>
          </w:p>
        </w:tc>
        <w:tc>
          <w:tcPr>
            <w:tcW w:w="1416"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893 342,6</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878 473,3</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Югорск</w:t>
            </w:r>
          </w:p>
        </w:tc>
        <w:tc>
          <w:tcPr>
            <w:tcW w:w="127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0,0</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0,0</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1 638 694,7</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1 641 722,2</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577 552,2</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271 589,6</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35 426,4</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35 466,4</w:t>
            </w:r>
          </w:p>
        </w:tc>
        <w:tc>
          <w:tcPr>
            <w:tcW w:w="1416"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2 251 673,3</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1 948 778,2</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Белоярский муниципальный район</w:t>
            </w:r>
          </w:p>
        </w:tc>
        <w:tc>
          <w:tcPr>
            <w:tcW w:w="127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533 701,7</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534 388,2</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1 871 862,8</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1 874 771,4</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469 343,3</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148 935,6</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43 073,6</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43 073,6</w:t>
            </w:r>
          </w:p>
        </w:tc>
        <w:tc>
          <w:tcPr>
            <w:tcW w:w="1416"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2 917 981,4</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2 601 168,8</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Березовский муниципальный район</w:t>
            </w:r>
          </w:p>
        </w:tc>
        <w:tc>
          <w:tcPr>
            <w:tcW w:w="127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977 579,3</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985 729,4</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2 178 829,3</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2 189 051,0</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601 123,7</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349 683,7</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46 664,0</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46 664,0</w:t>
            </w:r>
          </w:p>
        </w:tc>
        <w:tc>
          <w:tcPr>
            <w:tcW w:w="1416"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3 804 196,3</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3 571 128,1</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Кондинский муниципальный район</w:t>
            </w:r>
          </w:p>
        </w:tc>
        <w:tc>
          <w:tcPr>
            <w:tcW w:w="127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757 082,4</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786 343,9</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2 033 140,2</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2 034 912,8</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296 776,7</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292 948,2</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59 233,6</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59 167,1</w:t>
            </w:r>
          </w:p>
        </w:tc>
        <w:tc>
          <w:tcPr>
            <w:tcW w:w="1416"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3 146 232,9</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3 173 372,0</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Октябрьский муниципальный район</w:t>
            </w:r>
          </w:p>
        </w:tc>
        <w:tc>
          <w:tcPr>
            <w:tcW w:w="127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329 514,8</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357 201,4</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2 123 590,5</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2 133 816,8</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761 762,2</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310 624,5</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67 972,4</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67 864,5</w:t>
            </w:r>
          </w:p>
        </w:tc>
        <w:tc>
          <w:tcPr>
            <w:tcW w:w="1416"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3 282 839,9</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2 869 507,2</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bl>
    <w:p w:rsidR="005E6D4B" w:rsidRDefault="005E6D4B" w:rsidP="005E6D4B"/>
    <w:tbl>
      <w:tblPr>
        <w:tblW w:w="16237" w:type="dxa"/>
        <w:tblInd w:w="93" w:type="dxa"/>
        <w:tblLayout w:type="fixed"/>
        <w:tblCellMar>
          <w:left w:w="28" w:type="dxa"/>
          <w:right w:w="28" w:type="dxa"/>
        </w:tblCellMar>
        <w:tblLook w:val="04A0" w:firstRow="1" w:lastRow="0" w:firstColumn="1" w:lastColumn="0" w:noHBand="0" w:noVBand="1"/>
      </w:tblPr>
      <w:tblGrid>
        <w:gridCol w:w="2062"/>
        <w:gridCol w:w="1276"/>
        <w:gridCol w:w="1275"/>
        <w:gridCol w:w="1417"/>
        <w:gridCol w:w="1417"/>
        <w:gridCol w:w="1416"/>
        <w:gridCol w:w="1275"/>
        <w:gridCol w:w="1416"/>
        <w:gridCol w:w="1417"/>
        <w:gridCol w:w="1416"/>
        <w:gridCol w:w="1424"/>
        <w:gridCol w:w="426"/>
      </w:tblGrid>
      <w:tr w:rsidR="005E6D4B" w:rsidRPr="00BC2F25" w:rsidTr="007579D0">
        <w:trPr>
          <w:cantSplit/>
        </w:trPr>
        <w:tc>
          <w:tcPr>
            <w:tcW w:w="2062" w:type="dxa"/>
            <w:tcBorders>
              <w:top w:val="single" w:sz="4" w:space="0" w:color="auto"/>
              <w:left w:val="single" w:sz="4" w:space="0" w:color="auto"/>
              <w:bottom w:val="single" w:sz="4" w:space="0" w:color="auto"/>
              <w:right w:val="single" w:sz="4" w:space="0" w:color="auto"/>
            </w:tcBorders>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276"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1275"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w:t>
            </w:r>
          </w:p>
        </w:tc>
        <w:tc>
          <w:tcPr>
            <w:tcW w:w="1417"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w:t>
            </w:r>
          </w:p>
        </w:tc>
        <w:tc>
          <w:tcPr>
            <w:tcW w:w="1417"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w:t>
            </w:r>
          </w:p>
        </w:tc>
        <w:tc>
          <w:tcPr>
            <w:tcW w:w="1416"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p>
        </w:tc>
        <w:tc>
          <w:tcPr>
            <w:tcW w:w="1275"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w:t>
            </w:r>
          </w:p>
        </w:tc>
        <w:tc>
          <w:tcPr>
            <w:tcW w:w="1416"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w:t>
            </w:r>
          </w:p>
        </w:tc>
        <w:tc>
          <w:tcPr>
            <w:tcW w:w="1417"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w:t>
            </w:r>
          </w:p>
        </w:tc>
        <w:tc>
          <w:tcPr>
            <w:tcW w:w="1416"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w:t>
            </w:r>
          </w:p>
        </w:tc>
        <w:tc>
          <w:tcPr>
            <w:tcW w:w="1424"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11</w:t>
            </w:r>
          </w:p>
        </w:tc>
        <w:tc>
          <w:tcPr>
            <w:tcW w:w="426" w:type="dxa"/>
          </w:tcPr>
          <w:p w:rsidR="005E6D4B" w:rsidRPr="00BC2F25" w:rsidRDefault="005E6D4B" w:rsidP="00457C4C">
            <w:pPr>
              <w:spacing w:after="0" w:line="240" w:lineRule="auto"/>
              <w:jc w:val="center"/>
              <w:rPr>
                <w:rFonts w:ascii="Times New Roman" w:eastAsia="Times New Roman" w:hAnsi="Times New Roman"/>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195D33" w:rsidRDefault="00BD79FA" w:rsidP="00457C4C">
            <w:pPr>
              <w:spacing w:after="0" w:line="240" w:lineRule="auto"/>
              <w:rPr>
                <w:rFonts w:ascii="Times New Roman" w:eastAsia="Times New Roman" w:hAnsi="Times New Roman"/>
                <w:lang w:eastAsia="ru-RU"/>
              </w:rPr>
            </w:pPr>
            <w:r w:rsidRPr="00195D33">
              <w:rPr>
                <w:rFonts w:ascii="Times New Roman" w:eastAsia="Times New Roman" w:hAnsi="Times New Roman"/>
                <w:lang w:eastAsia="ru-RU"/>
              </w:rPr>
              <w:t>Сургутский муниципальный район</w:t>
            </w:r>
          </w:p>
        </w:tc>
        <w:tc>
          <w:tcPr>
            <w:tcW w:w="127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0,0</w:t>
            </w:r>
          </w:p>
        </w:tc>
        <w:tc>
          <w:tcPr>
            <w:tcW w:w="1275"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0,0</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6 827 800,2</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6 822 590,6</w:t>
            </w:r>
          </w:p>
        </w:tc>
        <w:tc>
          <w:tcPr>
            <w:tcW w:w="141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2 100 831,3</w:t>
            </w:r>
          </w:p>
        </w:tc>
        <w:tc>
          <w:tcPr>
            <w:tcW w:w="1275"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2 049 184,1</w:t>
            </w:r>
          </w:p>
        </w:tc>
        <w:tc>
          <w:tcPr>
            <w:tcW w:w="141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140 111,8</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140 736,8</w:t>
            </w:r>
          </w:p>
        </w:tc>
        <w:tc>
          <w:tcPr>
            <w:tcW w:w="1416"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9 068 743,3</w:t>
            </w:r>
          </w:p>
        </w:tc>
        <w:tc>
          <w:tcPr>
            <w:tcW w:w="1424"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9 012 511,5</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195D33" w:rsidRDefault="00BD79FA" w:rsidP="00457C4C">
            <w:pPr>
              <w:spacing w:after="0" w:line="240" w:lineRule="auto"/>
              <w:rPr>
                <w:rFonts w:ascii="Times New Roman" w:eastAsia="Times New Roman" w:hAnsi="Times New Roman"/>
                <w:lang w:eastAsia="ru-RU"/>
              </w:rPr>
            </w:pPr>
            <w:r w:rsidRPr="00195D33">
              <w:rPr>
                <w:rFonts w:ascii="Times New Roman" w:eastAsia="Times New Roman" w:hAnsi="Times New Roman"/>
                <w:lang w:eastAsia="ru-RU"/>
              </w:rPr>
              <w:t>Советский муниципальный район</w:t>
            </w:r>
          </w:p>
        </w:tc>
        <w:tc>
          <w:tcPr>
            <w:tcW w:w="127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561 681,4</w:t>
            </w:r>
          </w:p>
        </w:tc>
        <w:tc>
          <w:tcPr>
            <w:tcW w:w="1275"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570 735,0</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2 524 797,3</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2 518 080,4</w:t>
            </w:r>
          </w:p>
        </w:tc>
        <w:tc>
          <w:tcPr>
            <w:tcW w:w="141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542 525,5</w:t>
            </w:r>
          </w:p>
        </w:tc>
        <w:tc>
          <w:tcPr>
            <w:tcW w:w="1275"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422 271,1</w:t>
            </w:r>
          </w:p>
        </w:tc>
        <w:tc>
          <w:tcPr>
            <w:tcW w:w="141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59 627,4</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59 471,2</w:t>
            </w:r>
          </w:p>
        </w:tc>
        <w:tc>
          <w:tcPr>
            <w:tcW w:w="1416"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3 688 631,6</w:t>
            </w:r>
          </w:p>
        </w:tc>
        <w:tc>
          <w:tcPr>
            <w:tcW w:w="1424"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3 570 557,7</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195D33" w:rsidRDefault="00BD79FA" w:rsidP="00457C4C">
            <w:pPr>
              <w:spacing w:after="0" w:line="240" w:lineRule="auto"/>
              <w:rPr>
                <w:rFonts w:ascii="Times New Roman" w:eastAsia="Times New Roman" w:hAnsi="Times New Roman"/>
                <w:spacing w:val="-6"/>
                <w:lang w:eastAsia="ru-RU"/>
              </w:rPr>
            </w:pPr>
            <w:r w:rsidRPr="00195D33">
              <w:rPr>
                <w:rFonts w:ascii="Times New Roman" w:eastAsia="Times New Roman" w:hAnsi="Times New Roman"/>
                <w:spacing w:val="-6"/>
                <w:lang w:eastAsia="ru-RU"/>
              </w:rPr>
              <w:t>Ханты-Мансийский муниципальный район</w:t>
            </w:r>
          </w:p>
        </w:tc>
        <w:tc>
          <w:tcPr>
            <w:tcW w:w="127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0,0</w:t>
            </w:r>
          </w:p>
        </w:tc>
        <w:tc>
          <w:tcPr>
            <w:tcW w:w="1275"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0,0</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1 960 115,9</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1 966 884,4</w:t>
            </w:r>
          </w:p>
        </w:tc>
        <w:tc>
          <w:tcPr>
            <w:tcW w:w="141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487 630,3</w:t>
            </w:r>
          </w:p>
        </w:tc>
        <w:tc>
          <w:tcPr>
            <w:tcW w:w="1275"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347 366,9</w:t>
            </w:r>
          </w:p>
        </w:tc>
        <w:tc>
          <w:tcPr>
            <w:tcW w:w="141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55 606,5</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51 514,3</w:t>
            </w:r>
          </w:p>
        </w:tc>
        <w:tc>
          <w:tcPr>
            <w:tcW w:w="1416"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2 503 352,7</w:t>
            </w:r>
          </w:p>
        </w:tc>
        <w:tc>
          <w:tcPr>
            <w:tcW w:w="1424"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2 365 765,6</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195D33" w:rsidRDefault="00BD79FA" w:rsidP="00457C4C">
            <w:pPr>
              <w:spacing w:after="0" w:line="240" w:lineRule="auto"/>
              <w:rPr>
                <w:rFonts w:ascii="Times New Roman" w:eastAsia="Times New Roman" w:hAnsi="Times New Roman"/>
                <w:lang w:eastAsia="ru-RU"/>
              </w:rPr>
            </w:pPr>
            <w:r w:rsidRPr="00195D33">
              <w:rPr>
                <w:rFonts w:ascii="Times New Roman" w:eastAsia="Times New Roman" w:hAnsi="Times New Roman"/>
                <w:lang w:eastAsia="ru-RU"/>
              </w:rPr>
              <w:t>Нижневартовский муниципальный район</w:t>
            </w:r>
          </w:p>
        </w:tc>
        <w:tc>
          <w:tcPr>
            <w:tcW w:w="127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10 645,9</w:t>
            </w:r>
          </w:p>
        </w:tc>
        <w:tc>
          <w:tcPr>
            <w:tcW w:w="1275"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11 658,3</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1 909 505,4</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1 913 888,3</w:t>
            </w:r>
          </w:p>
        </w:tc>
        <w:tc>
          <w:tcPr>
            <w:tcW w:w="141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356 765,9</w:t>
            </w:r>
          </w:p>
        </w:tc>
        <w:tc>
          <w:tcPr>
            <w:tcW w:w="1275"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343 539,6</w:t>
            </w:r>
          </w:p>
        </w:tc>
        <w:tc>
          <w:tcPr>
            <w:tcW w:w="141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46 104,1</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46 104,1</w:t>
            </w:r>
          </w:p>
        </w:tc>
        <w:tc>
          <w:tcPr>
            <w:tcW w:w="1416"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2 323 021,3</w:t>
            </w:r>
          </w:p>
        </w:tc>
        <w:tc>
          <w:tcPr>
            <w:tcW w:w="1424"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2 315 190,3</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195D33" w:rsidRDefault="00BD79FA" w:rsidP="00457C4C">
            <w:pPr>
              <w:spacing w:after="0" w:line="240" w:lineRule="auto"/>
              <w:rPr>
                <w:rFonts w:ascii="Times New Roman" w:eastAsia="Times New Roman" w:hAnsi="Times New Roman"/>
                <w:lang w:eastAsia="ru-RU"/>
              </w:rPr>
            </w:pPr>
            <w:r w:rsidRPr="00195D33">
              <w:rPr>
                <w:rFonts w:ascii="Times New Roman" w:eastAsia="Times New Roman" w:hAnsi="Times New Roman"/>
                <w:lang w:eastAsia="ru-RU"/>
              </w:rPr>
              <w:t>Нефтеюганский муниципальный район</w:t>
            </w:r>
          </w:p>
        </w:tc>
        <w:tc>
          <w:tcPr>
            <w:tcW w:w="127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0,0</w:t>
            </w:r>
          </w:p>
        </w:tc>
        <w:tc>
          <w:tcPr>
            <w:tcW w:w="1275"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0,0</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2 174 811,4</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2 183 966,4</w:t>
            </w:r>
          </w:p>
        </w:tc>
        <w:tc>
          <w:tcPr>
            <w:tcW w:w="141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420 409,0</w:t>
            </w:r>
          </w:p>
        </w:tc>
        <w:tc>
          <w:tcPr>
            <w:tcW w:w="1275"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310 329,9</w:t>
            </w:r>
          </w:p>
        </w:tc>
        <w:tc>
          <w:tcPr>
            <w:tcW w:w="141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44 722,3</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44 666,1</w:t>
            </w:r>
          </w:p>
        </w:tc>
        <w:tc>
          <w:tcPr>
            <w:tcW w:w="1416"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2 639 942,7</w:t>
            </w:r>
          </w:p>
        </w:tc>
        <w:tc>
          <w:tcPr>
            <w:tcW w:w="1424"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2 538 962,4</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195D33" w:rsidRDefault="00BD79FA" w:rsidP="00457C4C">
            <w:pPr>
              <w:spacing w:after="0" w:line="240" w:lineRule="auto"/>
              <w:rPr>
                <w:rFonts w:ascii="Times New Roman" w:eastAsia="Times New Roman" w:hAnsi="Times New Roman"/>
                <w:lang w:eastAsia="ru-RU"/>
              </w:rPr>
            </w:pPr>
            <w:r w:rsidRPr="00195D33">
              <w:rPr>
                <w:rFonts w:ascii="Times New Roman" w:eastAsia="Times New Roman" w:hAnsi="Times New Roman"/>
                <w:lang w:eastAsia="ru-RU"/>
              </w:rPr>
              <w:t>Нераспределенный резерв</w:t>
            </w:r>
          </w:p>
        </w:tc>
        <w:tc>
          <w:tcPr>
            <w:tcW w:w="127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11 197 765,0</w:t>
            </w:r>
          </w:p>
        </w:tc>
        <w:tc>
          <w:tcPr>
            <w:tcW w:w="1275"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11 345 768,0</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35 750,0</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72 930,0</w:t>
            </w:r>
          </w:p>
        </w:tc>
        <w:tc>
          <w:tcPr>
            <w:tcW w:w="141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584 814,8</w:t>
            </w:r>
          </w:p>
        </w:tc>
        <w:tc>
          <w:tcPr>
            <w:tcW w:w="1275"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324 124,9</w:t>
            </w:r>
          </w:p>
        </w:tc>
        <w:tc>
          <w:tcPr>
            <w:tcW w:w="141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78 400,0</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78 400,0</w:t>
            </w:r>
          </w:p>
        </w:tc>
        <w:tc>
          <w:tcPr>
            <w:tcW w:w="1416"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11 896 729,8</w:t>
            </w:r>
          </w:p>
        </w:tc>
        <w:tc>
          <w:tcPr>
            <w:tcW w:w="1424"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11 821 222,9</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195D33" w:rsidRDefault="00BD79FA" w:rsidP="00457C4C">
            <w:pPr>
              <w:spacing w:after="0" w:line="240" w:lineRule="auto"/>
              <w:rPr>
                <w:rFonts w:ascii="Times New Roman" w:eastAsia="Times New Roman" w:hAnsi="Times New Roman"/>
                <w:b/>
                <w:lang w:eastAsia="ru-RU"/>
              </w:rPr>
            </w:pPr>
            <w:r w:rsidRPr="00195D33">
              <w:rPr>
                <w:rFonts w:ascii="Times New Roman" w:eastAsia="Times New Roman" w:hAnsi="Times New Roman"/>
                <w:b/>
                <w:lang w:eastAsia="ru-RU"/>
              </w:rPr>
              <w:t>Всего</w:t>
            </w:r>
          </w:p>
        </w:tc>
        <w:tc>
          <w:tcPr>
            <w:tcW w:w="1276" w:type="dxa"/>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18 062 685,8</w:t>
            </w:r>
          </w:p>
        </w:tc>
        <w:tc>
          <w:tcPr>
            <w:tcW w:w="1275" w:type="dxa"/>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18 382 897,6</w:t>
            </w:r>
          </w:p>
        </w:tc>
        <w:tc>
          <w:tcPr>
            <w:tcW w:w="1417" w:type="dxa"/>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80 018 778,3</w:t>
            </w:r>
          </w:p>
        </w:tc>
        <w:tc>
          <w:tcPr>
            <w:tcW w:w="1417" w:type="dxa"/>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80 102 740,4</w:t>
            </w:r>
          </w:p>
        </w:tc>
        <w:tc>
          <w:tcPr>
            <w:tcW w:w="1416" w:type="dxa"/>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19 132 168,1</w:t>
            </w:r>
          </w:p>
        </w:tc>
        <w:tc>
          <w:tcPr>
            <w:tcW w:w="1275" w:type="dxa"/>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12 558 547,7</w:t>
            </w:r>
          </w:p>
        </w:tc>
        <w:tc>
          <w:tcPr>
            <w:tcW w:w="1416" w:type="dxa"/>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1 864 439,9</w:t>
            </w:r>
          </w:p>
        </w:tc>
        <w:tc>
          <w:tcPr>
            <w:tcW w:w="1417" w:type="dxa"/>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1 869 063,1</w:t>
            </w:r>
          </w:p>
        </w:tc>
        <w:tc>
          <w:tcPr>
            <w:tcW w:w="1416" w:type="dxa"/>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119 078 072,1</w:t>
            </w:r>
          </w:p>
        </w:tc>
        <w:tc>
          <w:tcPr>
            <w:tcW w:w="1424" w:type="dxa"/>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112 913 248,8</w:t>
            </w:r>
          </w:p>
        </w:tc>
        <w:tc>
          <w:tcPr>
            <w:tcW w:w="426" w:type="dxa"/>
            <w:hideMark/>
          </w:tcPr>
          <w:p w:rsidR="00BD79FA" w:rsidRPr="00BC2F25" w:rsidRDefault="00BD79FA" w:rsidP="00457C4C">
            <w:pPr>
              <w:spacing w:after="0" w:line="240" w:lineRule="auto"/>
              <w:rPr>
                <w:rFonts w:ascii="Times New Roman" w:eastAsia="Times New Roman" w:hAnsi="Times New Roman"/>
                <w:b/>
                <w:highlight w:val="yellow"/>
                <w:lang w:eastAsia="ru-RU"/>
              </w:rPr>
            </w:pPr>
            <w:r w:rsidRPr="00423AF7">
              <w:rPr>
                <w:rFonts w:ascii="Times New Roman" w:eastAsia="Times New Roman" w:hAnsi="Times New Roman"/>
                <w:spacing w:val="-4"/>
                <w:szCs w:val="20"/>
                <w:lang w:eastAsia="ru-RU"/>
              </w:rPr>
              <w:t>".</w:t>
            </w:r>
          </w:p>
        </w:tc>
      </w:tr>
    </w:tbl>
    <w:p w:rsidR="00BC2F25" w:rsidRPr="00BC2F25" w:rsidRDefault="00BC2F25" w:rsidP="00BC2F25">
      <w:pPr>
        <w:spacing w:after="0" w:line="240" w:lineRule="auto"/>
        <w:rPr>
          <w:rFonts w:ascii="Times New Roman" w:hAnsi="Times New Roman"/>
        </w:rPr>
      </w:pPr>
    </w:p>
    <w:p w:rsidR="00BC2F25" w:rsidRPr="00BC2F25" w:rsidRDefault="00BC2F25" w:rsidP="00BC2F25">
      <w:pPr>
        <w:spacing w:after="0" w:line="240" w:lineRule="auto"/>
        <w:rPr>
          <w:rFonts w:ascii="Times New Roman" w:eastAsia="Times New Roman" w:hAnsi="Times New Roman"/>
          <w:spacing w:val="-4"/>
          <w:sz w:val="28"/>
          <w:szCs w:val="24"/>
          <w:lang w:eastAsia="ru-RU"/>
        </w:rPr>
        <w:sectPr w:rsidR="00BC2F25" w:rsidRPr="00BC2F25">
          <w:pgSz w:w="16838" w:h="11906" w:orient="landscape"/>
          <w:pgMar w:top="567" w:right="567" w:bottom="284" w:left="567" w:header="567" w:footer="567" w:gutter="0"/>
          <w:cols w:space="720"/>
        </w:sectPr>
      </w:pPr>
    </w:p>
    <w:p w:rsidR="00862F66" w:rsidRDefault="00457C4C"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EC211F">
        <w:rPr>
          <w:rFonts w:ascii="Times New Roman" w:eastAsia="Times New Roman" w:hAnsi="Times New Roman"/>
          <w:spacing w:val="-4"/>
          <w:sz w:val="28"/>
          <w:szCs w:val="28"/>
          <w:lang w:eastAsia="ru-RU"/>
        </w:rPr>
        <w:t>2</w:t>
      </w:r>
      <w:r w:rsidR="007749DB" w:rsidRPr="00EC211F">
        <w:rPr>
          <w:rFonts w:ascii="Times New Roman" w:eastAsia="Times New Roman" w:hAnsi="Times New Roman"/>
          <w:spacing w:val="-4"/>
          <w:sz w:val="28"/>
          <w:szCs w:val="28"/>
          <w:lang w:eastAsia="ru-RU"/>
        </w:rPr>
        <w:t>1</w:t>
      </w:r>
      <w:r w:rsidRPr="00EC211F">
        <w:rPr>
          <w:rFonts w:ascii="Times New Roman" w:eastAsia="Times New Roman" w:hAnsi="Times New Roman"/>
          <w:spacing w:val="-4"/>
          <w:sz w:val="28"/>
          <w:szCs w:val="28"/>
          <w:lang w:eastAsia="ru-RU"/>
        </w:rPr>
        <w:t xml:space="preserve">. </w:t>
      </w:r>
      <w:r w:rsidR="00862F66" w:rsidRPr="00AF50EC">
        <w:rPr>
          <w:rFonts w:ascii="Times New Roman" w:eastAsia="Times New Roman" w:hAnsi="Times New Roman"/>
          <w:spacing w:val="-4"/>
          <w:sz w:val="28"/>
          <w:szCs w:val="28"/>
          <w:lang w:eastAsia="ru-RU"/>
        </w:rPr>
        <w:t>В</w:t>
      </w:r>
      <w:r w:rsidR="00862F66">
        <w:rPr>
          <w:rFonts w:ascii="Times New Roman" w:eastAsia="Times New Roman" w:hAnsi="Times New Roman"/>
          <w:spacing w:val="-4"/>
          <w:sz w:val="28"/>
          <w:szCs w:val="28"/>
          <w:lang w:eastAsia="ru-RU"/>
        </w:rPr>
        <w:t xml:space="preserve"> приложении 20 </w:t>
      </w:r>
      <w:r w:rsidR="00862F66" w:rsidRPr="00EC211F">
        <w:rPr>
          <w:rFonts w:ascii="Times New Roman" w:eastAsia="Times New Roman" w:hAnsi="Times New Roman"/>
          <w:spacing w:val="-4"/>
          <w:sz w:val="28"/>
          <w:szCs w:val="28"/>
          <w:lang w:eastAsia="ru-RU"/>
        </w:rPr>
        <w:t>"</w:t>
      </w:r>
      <w:r w:rsidR="00862F66">
        <w:rPr>
          <w:rFonts w:ascii="Times New Roman" w:eastAsia="Times New Roman" w:hAnsi="Times New Roman"/>
          <w:spacing w:val="-4"/>
          <w:sz w:val="28"/>
          <w:szCs w:val="28"/>
          <w:lang w:eastAsia="ru-RU"/>
        </w:rPr>
        <w:t>Распределение дотаций бюджетам</w:t>
      </w:r>
      <w:r w:rsidR="00862F66" w:rsidRPr="00AF50EC">
        <w:t xml:space="preserve"> </w:t>
      </w:r>
      <w:r w:rsidR="00862F66" w:rsidRPr="00AF50EC">
        <w:rPr>
          <w:rFonts w:ascii="Times New Roman" w:eastAsia="Times New Roman" w:hAnsi="Times New Roman"/>
          <w:spacing w:val="-4"/>
          <w:sz w:val="28"/>
          <w:szCs w:val="28"/>
          <w:lang w:eastAsia="ru-RU"/>
        </w:rPr>
        <w:t>муниципальных районов и городских округов Ханты-Мансийского автономного округа – Югры</w:t>
      </w:r>
      <w:r w:rsidR="00862F66">
        <w:rPr>
          <w:rFonts w:ascii="Times New Roman" w:eastAsia="Times New Roman" w:hAnsi="Times New Roman"/>
          <w:spacing w:val="-4"/>
          <w:sz w:val="28"/>
          <w:szCs w:val="28"/>
          <w:lang w:eastAsia="ru-RU"/>
        </w:rPr>
        <w:t xml:space="preserve"> на 2024 год</w:t>
      </w:r>
      <w:r w:rsidR="00862F66" w:rsidRPr="00EC211F">
        <w:rPr>
          <w:rFonts w:ascii="Times New Roman" w:eastAsia="Times New Roman" w:hAnsi="Times New Roman"/>
          <w:spacing w:val="-4"/>
          <w:sz w:val="28"/>
          <w:szCs w:val="28"/>
          <w:lang w:eastAsia="ru-RU"/>
        </w:rPr>
        <w:t>"</w:t>
      </w:r>
      <w:r w:rsidR="00862F66">
        <w:rPr>
          <w:rFonts w:ascii="Times New Roman" w:eastAsia="Times New Roman" w:hAnsi="Times New Roman"/>
          <w:spacing w:val="-4"/>
          <w:sz w:val="28"/>
          <w:szCs w:val="28"/>
          <w:lang w:eastAsia="ru-RU"/>
        </w:rPr>
        <w:t>:</w:t>
      </w:r>
    </w:p>
    <w:p w:rsidR="00862F66" w:rsidRPr="00AF50EC"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Pr>
          <w:rFonts w:ascii="Times New Roman" w:eastAsia="Times New Roman" w:hAnsi="Times New Roman"/>
          <w:spacing w:val="-4"/>
          <w:sz w:val="28"/>
          <w:szCs w:val="28"/>
          <w:lang w:eastAsia="ru-RU"/>
        </w:rPr>
        <w:t>1) таблицу 1</w:t>
      </w:r>
      <w:r w:rsidRPr="00EC211F">
        <w:rPr>
          <w:rFonts w:ascii="Times New Roman" w:eastAsia="Times New Roman" w:hAnsi="Times New Roman"/>
          <w:spacing w:val="-4"/>
          <w:sz w:val="28"/>
          <w:szCs w:val="28"/>
          <w:lang w:eastAsia="ru-RU"/>
        </w:rPr>
        <w:t>"</w:t>
      </w:r>
      <w:r w:rsidRPr="00AF50EC">
        <w:rPr>
          <w:rFonts w:ascii="Times New Roman" w:eastAsia="Times New Roman" w:hAnsi="Times New Roman"/>
          <w:spacing w:val="-4"/>
          <w:sz w:val="28"/>
          <w:szCs w:val="28"/>
          <w:lang w:eastAsia="ru-RU"/>
        </w:rPr>
        <w:t>Распределение части до</w:t>
      </w:r>
      <w:r>
        <w:rPr>
          <w:rFonts w:ascii="Times New Roman" w:eastAsia="Times New Roman" w:hAnsi="Times New Roman"/>
          <w:spacing w:val="-4"/>
          <w:sz w:val="28"/>
          <w:szCs w:val="28"/>
          <w:lang w:eastAsia="ru-RU"/>
        </w:rPr>
        <w:t>таций на выравнивание бюджетной</w:t>
      </w:r>
    </w:p>
    <w:p w:rsidR="00862F66" w:rsidRDefault="00862F66" w:rsidP="00862F66">
      <w:pPr>
        <w:autoSpaceDE w:val="0"/>
        <w:autoSpaceDN w:val="0"/>
        <w:adjustRightInd w:val="0"/>
        <w:spacing w:after="0" w:line="240" w:lineRule="auto"/>
        <w:jc w:val="both"/>
        <w:outlineLvl w:val="0"/>
        <w:rPr>
          <w:rFonts w:ascii="Times New Roman" w:eastAsia="Times New Roman" w:hAnsi="Times New Roman"/>
          <w:spacing w:val="-4"/>
          <w:sz w:val="28"/>
          <w:szCs w:val="28"/>
          <w:lang w:eastAsia="ru-RU"/>
        </w:rPr>
      </w:pPr>
      <w:r w:rsidRPr="00AF50EC">
        <w:rPr>
          <w:rFonts w:ascii="Times New Roman" w:eastAsia="Times New Roman" w:hAnsi="Times New Roman"/>
          <w:spacing w:val="-4"/>
          <w:sz w:val="28"/>
          <w:szCs w:val="28"/>
          <w:lang w:eastAsia="ru-RU"/>
        </w:rPr>
        <w:t>обеспеченности муниципаль</w:t>
      </w:r>
      <w:r>
        <w:rPr>
          <w:rFonts w:ascii="Times New Roman" w:eastAsia="Times New Roman" w:hAnsi="Times New Roman"/>
          <w:spacing w:val="-4"/>
          <w:sz w:val="28"/>
          <w:szCs w:val="28"/>
          <w:lang w:eastAsia="ru-RU"/>
        </w:rPr>
        <w:t xml:space="preserve">ных районов (городских округов) </w:t>
      </w:r>
      <w:r w:rsidRPr="00AF50EC">
        <w:rPr>
          <w:rFonts w:ascii="Times New Roman" w:eastAsia="Times New Roman" w:hAnsi="Times New Roman"/>
          <w:spacing w:val="-4"/>
          <w:sz w:val="28"/>
          <w:szCs w:val="28"/>
          <w:lang w:eastAsia="ru-RU"/>
        </w:rPr>
        <w:t xml:space="preserve">Ханты-Мансийского автономного округа </w:t>
      </w:r>
      <w:r>
        <w:rPr>
          <w:rFonts w:ascii="Times New Roman" w:eastAsia="Times New Roman" w:hAnsi="Times New Roman"/>
          <w:spacing w:val="-4"/>
          <w:sz w:val="28"/>
          <w:szCs w:val="28"/>
          <w:lang w:eastAsia="ru-RU"/>
        </w:rPr>
        <w:t>–</w:t>
      </w:r>
      <w:r w:rsidRPr="00AF50EC">
        <w:rPr>
          <w:rFonts w:ascii="Times New Roman" w:eastAsia="Times New Roman" w:hAnsi="Times New Roman"/>
          <w:spacing w:val="-4"/>
          <w:sz w:val="28"/>
          <w:szCs w:val="28"/>
          <w:lang w:eastAsia="ru-RU"/>
        </w:rPr>
        <w:t xml:space="preserve"> Югры на 2024 год</w:t>
      </w:r>
      <w:r w:rsidRPr="00EC211F">
        <w:rPr>
          <w:rFonts w:ascii="Times New Roman" w:eastAsia="Times New Roman" w:hAnsi="Times New Roman"/>
          <w:spacing w:val="-4"/>
          <w:sz w:val="28"/>
          <w:szCs w:val="28"/>
          <w:lang w:eastAsia="ru-RU"/>
        </w:rPr>
        <w:t>"</w:t>
      </w:r>
      <w:r>
        <w:rPr>
          <w:rFonts w:ascii="Times New Roman" w:eastAsia="Times New Roman" w:hAnsi="Times New Roman"/>
          <w:spacing w:val="-4"/>
          <w:sz w:val="28"/>
          <w:szCs w:val="28"/>
          <w:lang w:eastAsia="ru-RU"/>
        </w:rPr>
        <w:t xml:space="preserve"> изложить в следующей редакции:</w:t>
      </w:r>
    </w:p>
    <w:p w:rsidR="00862F66" w:rsidRPr="004B58B0"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t>"Таблица</w:t>
      </w:r>
      <w:r>
        <w:rPr>
          <w:rFonts w:ascii="Times New Roman" w:eastAsia="Times New Roman" w:hAnsi="Times New Roman"/>
          <w:sz w:val="28"/>
          <w:szCs w:val="28"/>
          <w:lang w:eastAsia="ru-RU"/>
        </w:rPr>
        <w:t xml:space="preserve"> 1</w:t>
      </w:r>
    </w:p>
    <w:p w:rsidR="00862F66" w:rsidRPr="004B58B0"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приложения 20</w:t>
      </w:r>
    </w:p>
    <w:p w:rsidR="00862F66" w:rsidRPr="00862F66"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p>
    <w:p w:rsidR="00862F66" w:rsidRPr="00AF50EC"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AF50EC">
        <w:rPr>
          <w:rFonts w:ascii="Times New Roman" w:eastAsia="Times New Roman" w:hAnsi="Times New Roman"/>
          <w:b/>
          <w:spacing w:val="-4"/>
          <w:sz w:val="28"/>
          <w:szCs w:val="28"/>
          <w:lang w:eastAsia="ru-RU"/>
        </w:rPr>
        <w:t>Распределение части дотаций на выравнивание бюджетной</w:t>
      </w:r>
    </w:p>
    <w:p w:rsidR="00862F66" w:rsidRPr="00AF50EC"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AF50EC">
        <w:rPr>
          <w:rFonts w:ascii="Times New Roman" w:eastAsia="Times New Roman" w:hAnsi="Times New Roman"/>
          <w:b/>
          <w:spacing w:val="-4"/>
          <w:sz w:val="28"/>
          <w:szCs w:val="28"/>
          <w:lang w:eastAsia="ru-RU"/>
        </w:rPr>
        <w:t>обеспеченности муниципальных районов (городских округов)</w:t>
      </w:r>
    </w:p>
    <w:p w:rsidR="00862F66" w:rsidRPr="00AF50EC"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AF50EC">
        <w:rPr>
          <w:rFonts w:ascii="Times New Roman" w:eastAsia="Times New Roman" w:hAnsi="Times New Roman"/>
          <w:b/>
          <w:spacing w:val="-4"/>
          <w:sz w:val="28"/>
          <w:szCs w:val="28"/>
          <w:lang w:eastAsia="ru-RU"/>
        </w:rPr>
        <w:t xml:space="preserve">Ханты-Мансийского автономного округа </w:t>
      </w:r>
      <w:r>
        <w:rPr>
          <w:rFonts w:ascii="Times New Roman" w:eastAsia="Times New Roman" w:hAnsi="Times New Roman"/>
          <w:b/>
          <w:spacing w:val="-4"/>
          <w:sz w:val="28"/>
          <w:szCs w:val="28"/>
          <w:lang w:eastAsia="ru-RU"/>
        </w:rPr>
        <w:t>–</w:t>
      </w:r>
      <w:r w:rsidRPr="00AF50EC">
        <w:rPr>
          <w:rFonts w:ascii="Times New Roman" w:eastAsia="Times New Roman" w:hAnsi="Times New Roman"/>
          <w:b/>
          <w:spacing w:val="-4"/>
          <w:sz w:val="28"/>
          <w:szCs w:val="28"/>
          <w:lang w:eastAsia="ru-RU"/>
        </w:rPr>
        <w:t xml:space="preserve"> Югры на 2024 год</w:t>
      </w:r>
    </w:p>
    <w:p w:rsidR="00862F66" w:rsidRPr="004B58B0"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p>
    <w:p w:rsidR="00862F66" w:rsidRDefault="00862F66" w:rsidP="00BA7657">
      <w:pPr>
        <w:autoSpaceDE w:val="0"/>
        <w:autoSpaceDN w:val="0"/>
        <w:adjustRightInd w:val="0"/>
        <w:spacing w:after="0" w:line="240" w:lineRule="auto"/>
        <w:ind w:right="-2"/>
        <w:jc w:val="right"/>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t>(тыс. рублей</w:t>
      </w:r>
      <w:r>
        <w:rPr>
          <w:rFonts w:ascii="Times New Roman" w:eastAsia="Times New Roman" w:hAnsi="Times New Roman"/>
          <w:sz w:val="28"/>
          <w:szCs w:val="28"/>
          <w:lang w:eastAsia="ru-RU"/>
        </w:rPr>
        <w:t>)</w:t>
      </w:r>
    </w:p>
    <w:tbl>
      <w:tblPr>
        <w:tblW w:w="9796" w:type="dxa"/>
        <w:tblInd w:w="93" w:type="dxa"/>
        <w:tblLook w:val="04A0" w:firstRow="1" w:lastRow="0" w:firstColumn="1" w:lastColumn="0" w:noHBand="0" w:noVBand="1"/>
      </w:tblPr>
      <w:tblGrid>
        <w:gridCol w:w="5827"/>
        <w:gridCol w:w="3504"/>
        <w:gridCol w:w="465"/>
      </w:tblGrid>
      <w:tr w:rsidR="00862F66" w:rsidRPr="008B79AC" w:rsidTr="00AD0198">
        <w:trPr>
          <w:trHeight w:val="20"/>
        </w:trPr>
        <w:tc>
          <w:tcPr>
            <w:tcW w:w="5827" w:type="dxa"/>
            <w:tcBorders>
              <w:top w:val="single" w:sz="4" w:space="0" w:color="000000"/>
              <w:left w:val="single" w:sz="4" w:space="0" w:color="000000"/>
              <w:bottom w:val="single" w:sz="4" w:space="0" w:color="000000"/>
              <w:right w:val="nil"/>
            </w:tcBorders>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Наименование муниципального района (городского округа)</w:t>
            </w:r>
          </w:p>
        </w:tc>
        <w:tc>
          <w:tcPr>
            <w:tcW w:w="350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Сумма на год</w:t>
            </w:r>
          </w:p>
        </w:tc>
        <w:tc>
          <w:tcPr>
            <w:tcW w:w="465" w:type="dxa"/>
            <w:tcBorders>
              <w:left w:val="single" w:sz="4" w:space="0" w:color="000000"/>
            </w:tcBorders>
          </w:tcPr>
          <w:p w:rsidR="00862F66" w:rsidRPr="008B79AC" w:rsidRDefault="00862F66" w:rsidP="00AD0198">
            <w:pPr>
              <w:spacing w:after="0" w:line="240" w:lineRule="auto"/>
              <w:jc w:val="center"/>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vAlign w:val="bottom"/>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Нижневартовск</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pPr>
            <w:r w:rsidRPr="00D14B2B">
              <w:rPr>
                <w:rFonts w:ascii="Times New Roman" w:eastAsia="Times New Roman" w:hAnsi="Times New Roman"/>
                <w:color w:val="000000"/>
                <w:sz w:val="28"/>
                <w:szCs w:val="28"/>
                <w:lang w:eastAsia="ru-RU"/>
              </w:rPr>
              <w:t>1 203 699,6</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vAlign w:val="bottom"/>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Мегион</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682 892,0</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vAlign w:val="bottom"/>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Урай</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504 050,5</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vAlign w:val="bottom"/>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Когалым</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262 191,0</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vAlign w:val="bottom"/>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Радужный</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740 983,7</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vAlign w:val="bottom"/>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Лангепас</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659 646,7</w:t>
            </w:r>
          </w:p>
        </w:tc>
        <w:tc>
          <w:tcPr>
            <w:tcW w:w="465" w:type="dxa"/>
            <w:tcBorders>
              <w:top w:val="nil"/>
              <w:left w:val="single" w:sz="4" w:space="0" w:color="000000"/>
            </w:tcBorders>
          </w:tcPr>
          <w:p w:rsidR="00862F66" w:rsidRPr="008B79AC" w:rsidRDefault="00862F66" w:rsidP="00AD0198">
            <w:pPr>
              <w:spacing w:after="0" w:line="240" w:lineRule="auto"/>
              <w:ind w:left="-68"/>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vAlign w:val="bottom"/>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Пыть-Ях</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283 674,4</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vAlign w:val="bottom"/>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Белоярский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613 760,6</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vAlign w:val="bottom"/>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Березовский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1 138 728,5</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vAlign w:val="bottom"/>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Кондинский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925 067,0</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vAlign w:val="bottom"/>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Октябрьский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411 432,6</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vAlign w:val="bottom"/>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Советский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655 194,2</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vAlign w:val="bottom"/>
            <w:hideMark/>
          </w:tcPr>
          <w:p w:rsidR="00862F66" w:rsidRPr="00D14B2B" w:rsidRDefault="00862F66" w:rsidP="00AD0198">
            <w:pPr>
              <w:spacing w:after="0" w:line="240" w:lineRule="auto"/>
              <w:rPr>
                <w:rFonts w:ascii="Times New Roman" w:eastAsia="Times New Roman" w:hAnsi="Times New Roman"/>
                <w:b/>
                <w:bCs/>
                <w:color w:val="000000"/>
                <w:sz w:val="28"/>
                <w:szCs w:val="28"/>
                <w:lang w:eastAsia="ru-RU"/>
              </w:rPr>
            </w:pPr>
            <w:r w:rsidRPr="00D14B2B">
              <w:rPr>
                <w:rFonts w:ascii="Times New Roman" w:eastAsia="Times New Roman" w:hAnsi="Times New Roman"/>
                <w:b/>
                <w:bCs/>
                <w:color w:val="000000"/>
                <w:sz w:val="28"/>
                <w:szCs w:val="28"/>
                <w:lang w:eastAsia="ru-RU"/>
              </w:rPr>
              <w:t>Всего</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b/>
                <w:color w:val="000000"/>
                <w:sz w:val="28"/>
                <w:szCs w:val="28"/>
                <w:lang w:eastAsia="ru-RU"/>
              </w:rPr>
            </w:pPr>
            <w:r w:rsidRPr="00D14B2B">
              <w:rPr>
                <w:rFonts w:ascii="Times New Roman" w:eastAsia="Times New Roman" w:hAnsi="Times New Roman"/>
                <w:b/>
                <w:color w:val="000000"/>
                <w:sz w:val="28"/>
                <w:szCs w:val="28"/>
                <w:lang w:eastAsia="ru-RU"/>
              </w:rPr>
              <w:t>8 081 320,8</w:t>
            </w:r>
          </w:p>
        </w:tc>
        <w:tc>
          <w:tcPr>
            <w:tcW w:w="465" w:type="dxa"/>
            <w:tcBorders>
              <w:top w:val="nil"/>
              <w:left w:val="single" w:sz="4" w:space="0" w:color="000000"/>
            </w:tcBorders>
          </w:tcPr>
          <w:p w:rsidR="00862F66" w:rsidRPr="00D14B2B" w:rsidRDefault="00862F66" w:rsidP="00AD0198">
            <w:pPr>
              <w:spacing w:after="0" w:line="240" w:lineRule="auto"/>
              <w:ind w:hanging="68"/>
              <w:rPr>
                <w:rFonts w:ascii="Times New Roman" w:eastAsia="Times New Roman" w:hAnsi="Times New Roman"/>
                <w:bCs/>
                <w:color w:val="000000"/>
                <w:sz w:val="28"/>
                <w:szCs w:val="28"/>
                <w:lang w:eastAsia="ru-RU"/>
              </w:rPr>
            </w:pPr>
            <w:r w:rsidRPr="00D14B2B">
              <w:rPr>
                <w:rFonts w:ascii="Times New Roman" w:eastAsia="Times New Roman" w:hAnsi="Times New Roman"/>
                <w:bCs/>
                <w:color w:val="000000"/>
                <w:sz w:val="28"/>
                <w:szCs w:val="28"/>
                <w:lang w:eastAsia="ru-RU"/>
              </w:rPr>
              <w:t>";</w:t>
            </w:r>
          </w:p>
        </w:tc>
      </w:tr>
    </w:tbl>
    <w:p w:rsidR="00862F66"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Pr>
          <w:rFonts w:ascii="Times New Roman" w:eastAsia="Times New Roman" w:hAnsi="Times New Roman"/>
          <w:spacing w:val="-4"/>
          <w:sz w:val="28"/>
          <w:szCs w:val="28"/>
          <w:lang w:eastAsia="ru-RU"/>
        </w:rPr>
        <w:t xml:space="preserve">2) таблицу 2 </w:t>
      </w:r>
      <w:r w:rsidRPr="00EC211F">
        <w:rPr>
          <w:rFonts w:ascii="Times New Roman" w:eastAsia="Times New Roman" w:hAnsi="Times New Roman"/>
          <w:spacing w:val="-4"/>
          <w:sz w:val="28"/>
          <w:szCs w:val="28"/>
          <w:lang w:eastAsia="ru-RU"/>
        </w:rPr>
        <w:t>"</w:t>
      </w:r>
      <w:r w:rsidRPr="00AF50EC">
        <w:rPr>
          <w:rFonts w:ascii="Times New Roman" w:eastAsia="Times New Roman" w:hAnsi="Times New Roman"/>
          <w:spacing w:val="-4"/>
          <w:sz w:val="28"/>
          <w:szCs w:val="28"/>
          <w:lang w:eastAsia="ru-RU"/>
        </w:rPr>
        <w:t>Распределение дотаций</w:t>
      </w:r>
      <w:r>
        <w:rPr>
          <w:rFonts w:ascii="Times New Roman" w:eastAsia="Times New Roman" w:hAnsi="Times New Roman"/>
          <w:spacing w:val="-4"/>
          <w:sz w:val="28"/>
          <w:szCs w:val="28"/>
          <w:lang w:eastAsia="ru-RU"/>
        </w:rPr>
        <w:t xml:space="preserve"> бюджетам муниципальных районов </w:t>
      </w:r>
      <w:r w:rsidRPr="00AF50EC">
        <w:rPr>
          <w:rFonts w:ascii="Times New Roman" w:eastAsia="Times New Roman" w:hAnsi="Times New Roman"/>
          <w:spacing w:val="-4"/>
          <w:sz w:val="28"/>
          <w:szCs w:val="28"/>
          <w:lang w:eastAsia="ru-RU"/>
        </w:rPr>
        <w:t>и городских округ</w:t>
      </w:r>
      <w:r>
        <w:rPr>
          <w:rFonts w:ascii="Times New Roman" w:eastAsia="Times New Roman" w:hAnsi="Times New Roman"/>
          <w:spacing w:val="-4"/>
          <w:sz w:val="28"/>
          <w:szCs w:val="28"/>
          <w:lang w:eastAsia="ru-RU"/>
        </w:rPr>
        <w:t xml:space="preserve">ов на 2024 год на поддержку мер </w:t>
      </w:r>
      <w:r w:rsidRPr="00AF50EC">
        <w:rPr>
          <w:rFonts w:ascii="Times New Roman" w:eastAsia="Times New Roman" w:hAnsi="Times New Roman"/>
          <w:spacing w:val="-4"/>
          <w:sz w:val="28"/>
          <w:szCs w:val="28"/>
          <w:lang w:eastAsia="ru-RU"/>
        </w:rPr>
        <w:t>по обеспечению сбалансированн</w:t>
      </w:r>
      <w:r>
        <w:rPr>
          <w:rFonts w:ascii="Times New Roman" w:eastAsia="Times New Roman" w:hAnsi="Times New Roman"/>
          <w:spacing w:val="-4"/>
          <w:sz w:val="28"/>
          <w:szCs w:val="28"/>
          <w:lang w:eastAsia="ru-RU"/>
        </w:rPr>
        <w:t xml:space="preserve">ости бюджетов городских округов </w:t>
      </w:r>
      <w:r w:rsidRPr="00AF50EC">
        <w:rPr>
          <w:rFonts w:ascii="Times New Roman" w:eastAsia="Times New Roman" w:hAnsi="Times New Roman"/>
          <w:spacing w:val="-4"/>
          <w:sz w:val="28"/>
          <w:szCs w:val="28"/>
          <w:lang w:eastAsia="ru-RU"/>
        </w:rPr>
        <w:t>и муниципальных районо</w:t>
      </w:r>
      <w:r>
        <w:rPr>
          <w:rFonts w:ascii="Times New Roman" w:eastAsia="Times New Roman" w:hAnsi="Times New Roman"/>
          <w:spacing w:val="-4"/>
          <w:sz w:val="28"/>
          <w:szCs w:val="28"/>
          <w:lang w:eastAsia="ru-RU"/>
        </w:rPr>
        <w:t xml:space="preserve">в Ханты-Мансийского автономного </w:t>
      </w:r>
      <w:r w:rsidRPr="00AF50EC">
        <w:rPr>
          <w:rFonts w:ascii="Times New Roman" w:eastAsia="Times New Roman" w:hAnsi="Times New Roman"/>
          <w:spacing w:val="-4"/>
          <w:sz w:val="28"/>
          <w:szCs w:val="28"/>
          <w:lang w:eastAsia="ru-RU"/>
        </w:rPr>
        <w:t xml:space="preserve">округа </w:t>
      </w:r>
      <w:r>
        <w:rPr>
          <w:rFonts w:ascii="Times New Roman" w:eastAsia="Times New Roman" w:hAnsi="Times New Roman"/>
          <w:spacing w:val="-4"/>
          <w:sz w:val="28"/>
          <w:szCs w:val="28"/>
          <w:lang w:eastAsia="ru-RU"/>
        </w:rPr>
        <w:t>–</w:t>
      </w:r>
      <w:r w:rsidRPr="00AF50EC">
        <w:rPr>
          <w:rFonts w:ascii="Times New Roman" w:eastAsia="Times New Roman" w:hAnsi="Times New Roman"/>
          <w:spacing w:val="-4"/>
          <w:sz w:val="28"/>
          <w:szCs w:val="28"/>
          <w:lang w:eastAsia="ru-RU"/>
        </w:rPr>
        <w:t xml:space="preserve"> Югры</w:t>
      </w:r>
      <w:r w:rsidRPr="00EC211F">
        <w:rPr>
          <w:rFonts w:ascii="Times New Roman" w:eastAsia="Times New Roman" w:hAnsi="Times New Roman"/>
          <w:spacing w:val="-4"/>
          <w:sz w:val="28"/>
          <w:szCs w:val="28"/>
          <w:lang w:eastAsia="ru-RU"/>
        </w:rPr>
        <w:t>"</w:t>
      </w:r>
      <w:r>
        <w:rPr>
          <w:rFonts w:ascii="Times New Roman" w:eastAsia="Times New Roman" w:hAnsi="Times New Roman"/>
          <w:spacing w:val="-4"/>
          <w:sz w:val="28"/>
          <w:szCs w:val="28"/>
          <w:lang w:eastAsia="ru-RU"/>
        </w:rPr>
        <w:t xml:space="preserve"> изложить в следующей редакции:</w:t>
      </w:r>
    </w:p>
    <w:p w:rsidR="00862F66" w:rsidRPr="004B58B0"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t>"Таблица</w:t>
      </w:r>
      <w:r>
        <w:rPr>
          <w:rFonts w:ascii="Times New Roman" w:eastAsia="Times New Roman" w:hAnsi="Times New Roman"/>
          <w:sz w:val="28"/>
          <w:szCs w:val="28"/>
          <w:lang w:eastAsia="ru-RU"/>
        </w:rPr>
        <w:t xml:space="preserve"> 2</w:t>
      </w:r>
    </w:p>
    <w:p w:rsidR="00862F66" w:rsidRPr="004B58B0"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приложения 20</w:t>
      </w:r>
    </w:p>
    <w:p w:rsidR="00862F66" w:rsidRDefault="00862F66" w:rsidP="00862F66">
      <w:pPr>
        <w:autoSpaceDE w:val="0"/>
        <w:autoSpaceDN w:val="0"/>
        <w:adjustRightInd w:val="0"/>
        <w:spacing w:after="0" w:line="240" w:lineRule="auto"/>
        <w:jc w:val="center"/>
        <w:outlineLvl w:val="0"/>
        <w:rPr>
          <w:rFonts w:ascii="Times New Roman" w:eastAsia="Times New Roman" w:hAnsi="Times New Roman"/>
          <w:spacing w:val="-4"/>
          <w:sz w:val="28"/>
          <w:szCs w:val="28"/>
          <w:lang w:eastAsia="ru-RU"/>
        </w:rPr>
      </w:pPr>
    </w:p>
    <w:p w:rsidR="00EF7905"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F76230">
        <w:rPr>
          <w:rFonts w:ascii="Times New Roman" w:eastAsia="Times New Roman" w:hAnsi="Times New Roman"/>
          <w:b/>
          <w:spacing w:val="-4"/>
          <w:sz w:val="28"/>
          <w:szCs w:val="28"/>
          <w:lang w:eastAsia="ru-RU"/>
        </w:rPr>
        <w:t xml:space="preserve">Распределение дотаций бюджетам муниципальных районов </w:t>
      </w:r>
    </w:p>
    <w:p w:rsidR="00862F66" w:rsidRPr="00F76230"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F76230">
        <w:rPr>
          <w:rFonts w:ascii="Times New Roman" w:eastAsia="Times New Roman" w:hAnsi="Times New Roman"/>
          <w:b/>
          <w:spacing w:val="-4"/>
          <w:sz w:val="28"/>
          <w:szCs w:val="28"/>
          <w:lang w:eastAsia="ru-RU"/>
        </w:rPr>
        <w:t>и городских округов на 2024 год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p w:rsidR="00862F66"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p>
    <w:p w:rsidR="00BA7657" w:rsidRPr="004B58B0" w:rsidRDefault="00BA7657"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p>
    <w:p w:rsidR="00862F66" w:rsidRDefault="00862F66" w:rsidP="00862F66">
      <w:pPr>
        <w:autoSpaceDE w:val="0"/>
        <w:autoSpaceDN w:val="0"/>
        <w:adjustRightInd w:val="0"/>
        <w:spacing w:after="0" w:line="240" w:lineRule="auto"/>
        <w:jc w:val="right"/>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t>(тыс. рублей</w:t>
      </w:r>
      <w:r>
        <w:rPr>
          <w:rFonts w:ascii="Times New Roman" w:eastAsia="Times New Roman" w:hAnsi="Times New Roman"/>
          <w:sz w:val="28"/>
          <w:szCs w:val="28"/>
          <w:lang w:eastAsia="ru-RU"/>
        </w:rPr>
        <w:t>)</w:t>
      </w:r>
    </w:p>
    <w:tbl>
      <w:tblPr>
        <w:tblW w:w="9796" w:type="dxa"/>
        <w:tblInd w:w="93" w:type="dxa"/>
        <w:tblLook w:val="04A0" w:firstRow="1" w:lastRow="0" w:firstColumn="1" w:lastColumn="0" w:noHBand="0" w:noVBand="1"/>
      </w:tblPr>
      <w:tblGrid>
        <w:gridCol w:w="5827"/>
        <w:gridCol w:w="3504"/>
        <w:gridCol w:w="465"/>
      </w:tblGrid>
      <w:tr w:rsidR="00862F66" w:rsidRPr="008B79AC" w:rsidTr="00AD0198">
        <w:trPr>
          <w:trHeight w:val="20"/>
        </w:trPr>
        <w:tc>
          <w:tcPr>
            <w:tcW w:w="5827" w:type="dxa"/>
            <w:tcBorders>
              <w:top w:val="single" w:sz="4" w:space="0" w:color="000000"/>
              <w:left w:val="single" w:sz="4" w:space="0" w:color="000000"/>
              <w:bottom w:val="single" w:sz="4" w:space="0" w:color="000000"/>
              <w:right w:val="nil"/>
            </w:tcBorders>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Наименование муниципального района (городского округа)</w:t>
            </w:r>
          </w:p>
        </w:tc>
        <w:tc>
          <w:tcPr>
            <w:tcW w:w="350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Сумма на год</w:t>
            </w:r>
          </w:p>
        </w:tc>
        <w:tc>
          <w:tcPr>
            <w:tcW w:w="465" w:type="dxa"/>
            <w:tcBorders>
              <w:left w:val="single" w:sz="4" w:space="0" w:color="000000"/>
            </w:tcBorders>
          </w:tcPr>
          <w:p w:rsidR="00862F66" w:rsidRPr="008B79AC" w:rsidRDefault="00862F66" w:rsidP="00AD0198">
            <w:pPr>
              <w:spacing w:after="0" w:line="240" w:lineRule="auto"/>
              <w:jc w:val="center"/>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highlight w:val="yellow"/>
                <w:lang w:eastAsia="ru-RU"/>
              </w:rPr>
            </w:pPr>
            <w:r w:rsidRPr="00D14B2B">
              <w:rPr>
                <w:rFonts w:ascii="Times New Roman" w:eastAsia="Times New Roman" w:hAnsi="Times New Roman"/>
                <w:color w:val="000000"/>
                <w:sz w:val="28"/>
                <w:szCs w:val="28"/>
                <w:lang w:eastAsia="ru-RU"/>
              </w:rPr>
              <w:t>Нефтеюганск</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424 945,8</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Сургут</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1 014 112,6</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Ханты-Мансийск</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359 629,6</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Нижневартовск</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960 580,8</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Мегион</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232 058,9</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Урай</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166 833,0</w:t>
            </w:r>
          </w:p>
        </w:tc>
        <w:tc>
          <w:tcPr>
            <w:tcW w:w="465" w:type="dxa"/>
            <w:tcBorders>
              <w:top w:val="nil"/>
              <w:left w:val="single" w:sz="4" w:space="0" w:color="000000"/>
            </w:tcBorders>
          </w:tcPr>
          <w:p w:rsidR="00862F66" w:rsidRPr="008B79AC" w:rsidRDefault="00862F66" w:rsidP="00AD0198">
            <w:pPr>
              <w:spacing w:after="0" w:line="240" w:lineRule="auto"/>
              <w:ind w:left="-68"/>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Когалым</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260 859,7</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Радужный</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169 483,8</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Лангепас</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197 616,6</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Нягань</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234 255,9</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Пыть-Ях</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255 407,5</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Покачи</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101 779,2</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Югорск</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156 808,2</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Белоярский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147 254,5</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Березовский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190 123,7</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Кондинский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241 047,0</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Октябрьский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141 590,5</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Сургутский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517 150,0</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Советский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233 325,1</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Ханты-Мансийский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160 771,3</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Нижневартовский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256 380,5</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Нефтеюганский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230 111,6</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Нераспределенный резерв</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1 393 987,0</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Всего</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b/>
                <w:color w:val="000000"/>
                <w:sz w:val="28"/>
                <w:szCs w:val="28"/>
                <w:lang w:eastAsia="ru-RU"/>
              </w:rPr>
            </w:pPr>
            <w:r w:rsidRPr="00D14B2B">
              <w:rPr>
                <w:rFonts w:ascii="Times New Roman" w:eastAsia="Times New Roman" w:hAnsi="Times New Roman"/>
                <w:b/>
                <w:color w:val="000000"/>
                <w:sz w:val="28"/>
                <w:szCs w:val="28"/>
                <w:lang w:eastAsia="ru-RU"/>
              </w:rPr>
              <w:t>8 046 112,8</w:t>
            </w:r>
          </w:p>
        </w:tc>
        <w:tc>
          <w:tcPr>
            <w:tcW w:w="465" w:type="dxa"/>
            <w:tcBorders>
              <w:top w:val="nil"/>
              <w:left w:val="single" w:sz="4" w:space="0" w:color="000000"/>
            </w:tcBorders>
          </w:tcPr>
          <w:p w:rsidR="00862F66" w:rsidRPr="00D14B2B" w:rsidRDefault="00BA7657" w:rsidP="00AD0198">
            <w:pPr>
              <w:spacing w:after="0" w:line="240" w:lineRule="auto"/>
              <w:ind w:hanging="68"/>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w:t>
            </w:r>
          </w:p>
        </w:tc>
      </w:tr>
    </w:tbl>
    <w:p w:rsidR="00862F66"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3E071C">
        <w:rPr>
          <w:rFonts w:ascii="Times New Roman" w:eastAsia="Times New Roman" w:hAnsi="Times New Roman"/>
          <w:spacing w:val="-4"/>
          <w:sz w:val="28"/>
          <w:szCs w:val="28"/>
          <w:lang w:eastAsia="ru-RU"/>
        </w:rPr>
        <w:t>22. В приложении</w:t>
      </w:r>
      <w:r>
        <w:rPr>
          <w:rFonts w:ascii="Times New Roman" w:eastAsia="Times New Roman" w:hAnsi="Times New Roman"/>
          <w:spacing w:val="-4"/>
          <w:sz w:val="28"/>
          <w:szCs w:val="28"/>
          <w:lang w:eastAsia="ru-RU"/>
        </w:rPr>
        <w:t xml:space="preserve"> 24 </w:t>
      </w:r>
      <w:r w:rsidRPr="00EC211F">
        <w:rPr>
          <w:rFonts w:ascii="Times New Roman" w:eastAsia="Times New Roman" w:hAnsi="Times New Roman"/>
          <w:spacing w:val="-4"/>
          <w:sz w:val="28"/>
          <w:szCs w:val="28"/>
          <w:lang w:eastAsia="ru-RU"/>
        </w:rPr>
        <w:t xml:space="preserve">"Распределение субвенций бюджетам муниципальных районов и городских округов Ханты-Мансийского автономного округа – Югры на выполнение отдельных государственных полномочий органов государственной власти автономного округа, а также отдельных государственных полномочий в соответствии с законодательством </w:t>
      </w:r>
      <w:r>
        <w:rPr>
          <w:rFonts w:ascii="Times New Roman" w:eastAsia="Times New Roman" w:hAnsi="Times New Roman"/>
          <w:spacing w:val="-4"/>
          <w:sz w:val="28"/>
          <w:szCs w:val="28"/>
          <w:lang w:eastAsia="ru-RU"/>
        </w:rPr>
        <w:br/>
      </w:r>
      <w:r w:rsidRPr="00EC211F">
        <w:rPr>
          <w:rFonts w:ascii="Times New Roman" w:eastAsia="Times New Roman" w:hAnsi="Times New Roman"/>
          <w:spacing w:val="-4"/>
          <w:sz w:val="28"/>
          <w:szCs w:val="28"/>
          <w:lang w:eastAsia="ru-RU"/>
        </w:rPr>
        <w:t>о передаче отдельных государственных полномочий федеральных органов государственной власти на 2024 год"</w:t>
      </w:r>
      <w:r>
        <w:rPr>
          <w:rFonts w:ascii="Times New Roman" w:eastAsia="Times New Roman" w:hAnsi="Times New Roman"/>
          <w:spacing w:val="-4"/>
          <w:sz w:val="28"/>
          <w:szCs w:val="28"/>
          <w:lang w:eastAsia="ru-RU"/>
        </w:rPr>
        <w:t>:</w:t>
      </w:r>
    </w:p>
    <w:p w:rsidR="00862F66" w:rsidRPr="00442B49" w:rsidRDefault="00862F66" w:rsidP="00862F66">
      <w:pPr>
        <w:pStyle w:val="affd"/>
        <w:spacing w:before="0" w:beforeAutospacing="0" w:after="0" w:afterAutospacing="0"/>
        <w:ind w:firstLine="708"/>
        <w:jc w:val="both"/>
        <w:rPr>
          <w:spacing w:val="-4"/>
          <w:sz w:val="28"/>
          <w:szCs w:val="28"/>
        </w:rPr>
      </w:pPr>
      <w:r>
        <w:rPr>
          <w:spacing w:val="-4"/>
          <w:sz w:val="28"/>
          <w:szCs w:val="28"/>
        </w:rPr>
        <w:t xml:space="preserve">1) таблицу 4 </w:t>
      </w:r>
      <w:r w:rsidRPr="00EC211F">
        <w:rPr>
          <w:spacing w:val="-4"/>
          <w:sz w:val="28"/>
          <w:szCs w:val="28"/>
        </w:rPr>
        <w:t>"</w:t>
      </w:r>
      <w:r w:rsidRPr="00442B49">
        <w:rPr>
          <w:spacing w:val="-4"/>
          <w:sz w:val="28"/>
          <w:szCs w:val="28"/>
        </w:rPr>
        <w:t>Распределение субвенций бюджетам муниципальных районов</w:t>
      </w:r>
      <w:r>
        <w:rPr>
          <w:spacing w:val="-4"/>
          <w:sz w:val="28"/>
          <w:szCs w:val="28"/>
        </w:rPr>
        <w:t xml:space="preserve"> и </w:t>
      </w:r>
      <w:r w:rsidRPr="00442B49">
        <w:rPr>
          <w:spacing w:val="-4"/>
          <w:sz w:val="28"/>
          <w:szCs w:val="28"/>
        </w:rPr>
        <w:t>городских округов на 2024 год для обеспечения государственных гарантий на получение образования</w:t>
      </w:r>
      <w:r>
        <w:rPr>
          <w:spacing w:val="-4"/>
          <w:sz w:val="28"/>
          <w:szCs w:val="28"/>
        </w:rPr>
        <w:t xml:space="preserve"> и осуществления</w:t>
      </w:r>
      <w:r w:rsidRPr="00442B49">
        <w:rPr>
          <w:spacing w:val="-4"/>
          <w:sz w:val="28"/>
          <w:szCs w:val="28"/>
        </w:rPr>
        <w:t xml:space="preserve"> переданных органам местного самоуправления муниципальных образований Ханты-Мансийского автономного округа </w:t>
      </w:r>
      <w:r>
        <w:rPr>
          <w:spacing w:val="-4"/>
          <w:sz w:val="28"/>
          <w:szCs w:val="28"/>
        </w:rPr>
        <w:t>–</w:t>
      </w:r>
      <w:r w:rsidRPr="00442B49">
        <w:rPr>
          <w:spacing w:val="-4"/>
          <w:sz w:val="28"/>
          <w:szCs w:val="28"/>
        </w:rPr>
        <w:t xml:space="preserve"> Югры</w:t>
      </w:r>
      <w:r>
        <w:rPr>
          <w:spacing w:val="-4"/>
          <w:sz w:val="28"/>
          <w:szCs w:val="28"/>
        </w:rPr>
        <w:t xml:space="preserve"> </w:t>
      </w:r>
      <w:r w:rsidRPr="00442B49">
        <w:rPr>
          <w:spacing w:val="-4"/>
          <w:sz w:val="28"/>
          <w:szCs w:val="28"/>
        </w:rPr>
        <w:t xml:space="preserve">отдельных государственных полномочий в области </w:t>
      </w:r>
    </w:p>
    <w:p w:rsidR="00862F66" w:rsidRDefault="00862F66" w:rsidP="00862F66">
      <w:pPr>
        <w:pStyle w:val="affd"/>
        <w:spacing w:before="0" w:beforeAutospacing="0" w:after="0" w:afterAutospacing="0"/>
        <w:jc w:val="both"/>
        <w:rPr>
          <w:spacing w:val="-4"/>
          <w:sz w:val="28"/>
          <w:szCs w:val="28"/>
        </w:rPr>
      </w:pPr>
      <w:r>
        <w:rPr>
          <w:spacing w:val="-4"/>
          <w:sz w:val="28"/>
          <w:szCs w:val="28"/>
        </w:rPr>
        <w:t>о</w:t>
      </w:r>
      <w:r w:rsidRPr="00442B49">
        <w:rPr>
          <w:spacing w:val="-4"/>
          <w:sz w:val="28"/>
          <w:szCs w:val="28"/>
        </w:rPr>
        <w:t>бразования</w:t>
      </w:r>
      <w:r w:rsidRPr="00EC211F">
        <w:rPr>
          <w:spacing w:val="-4"/>
          <w:sz w:val="28"/>
          <w:szCs w:val="28"/>
        </w:rPr>
        <w:t>"</w:t>
      </w:r>
      <w:r w:rsidRPr="00442B49">
        <w:rPr>
          <w:spacing w:val="-4"/>
          <w:sz w:val="28"/>
          <w:szCs w:val="28"/>
        </w:rPr>
        <w:t xml:space="preserve"> </w:t>
      </w:r>
      <w:r>
        <w:rPr>
          <w:spacing w:val="-4"/>
          <w:sz w:val="28"/>
          <w:szCs w:val="28"/>
        </w:rPr>
        <w:t>изложить в следующей редакции:</w:t>
      </w:r>
    </w:p>
    <w:p w:rsidR="00BA7657" w:rsidRDefault="00BA7657" w:rsidP="00862F66">
      <w:pPr>
        <w:pStyle w:val="affd"/>
        <w:spacing w:before="0" w:beforeAutospacing="0" w:after="0" w:afterAutospacing="0"/>
        <w:jc w:val="both"/>
        <w:rPr>
          <w:spacing w:val="-4"/>
          <w:sz w:val="28"/>
          <w:szCs w:val="28"/>
        </w:rPr>
      </w:pPr>
    </w:p>
    <w:p w:rsidR="00BA7657" w:rsidRDefault="00BA7657" w:rsidP="00862F66">
      <w:pPr>
        <w:pStyle w:val="affd"/>
        <w:spacing w:before="0" w:beforeAutospacing="0" w:after="0" w:afterAutospacing="0"/>
        <w:jc w:val="both"/>
        <w:rPr>
          <w:spacing w:val="-4"/>
          <w:sz w:val="28"/>
          <w:szCs w:val="28"/>
        </w:rPr>
      </w:pPr>
    </w:p>
    <w:p w:rsidR="00BA7657" w:rsidRDefault="00BA7657" w:rsidP="00862F66">
      <w:pPr>
        <w:pStyle w:val="affd"/>
        <w:spacing w:before="0" w:beforeAutospacing="0" w:after="0" w:afterAutospacing="0"/>
        <w:jc w:val="both"/>
        <w:rPr>
          <w:spacing w:val="-4"/>
          <w:sz w:val="28"/>
          <w:szCs w:val="28"/>
        </w:rPr>
      </w:pPr>
    </w:p>
    <w:p w:rsidR="00BA7657" w:rsidRDefault="00BA7657" w:rsidP="00862F66">
      <w:pPr>
        <w:pStyle w:val="affd"/>
        <w:spacing w:before="0" w:beforeAutospacing="0" w:after="0" w:afterAutospacing="0"/>
        <w:jc w:val="both"/>
        <w:rPr>
          <w:spacing w:val="-4"/>
          <w:sz w:val="28"/>
          <w:szCs w:val="28"/>
        </w:rPr>
      </w:pPr>
    </w:p>
    <w:p w:rsidR="00862F66" w:rsidRPr="004B58B0"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t>"Таблица</w:t>
      </w:r>
      <w:r>
        <w:rPr>
          <w:rFonts w:ascii="Times New Roman" w:eastAsia="Times New Roman" w:hAnsi="Times New Roman"/>
          <w:sz w:val="28"/>
          <w:szCs w:val="28"/>
          <w:lang w:eastAsia="ru-RU"/>
        </w:rPr>
        <w:t xml:space="preserve"> 4</w:t>
      </w:r>
    </w:p>
    <w:p w:rsidR="00862F66"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приложения 24</w:t>
      </w:r>
    </w:p>
    <w:p w:rsidR="00BA7657" w:rsidRPr="004B58B0" w:rsidRDefault="00BA7657"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p>
    <w:p w:rsidR="00862F66" w:rsidRPr="00C86A74"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C86A74">
        <w:rPr>
          <w:rFonts w:ascii="Times New Roman" w:eastAsia="Times New Roman" w:hAnsi="Times New Roman"/>
          <w:b/>
          <w:spacing w:val="-4"/>
          <w:sz w:val="28"/>
          <w:szCs w:val="28"/>
          <w:lang w:eastAsia="ru-RU"/>
        </w:rPr>
        <w:t>Распределение субвенций бюджетам муниципальных районов</w:t>
      </w:r>
    </w:p>
    <w:p w:rsidR="00862F66" w:rsidRPr="00C86A74"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C86A74">
        <w:rPr>
          <w:rFonts w:ascii="Times New Roman" w:eastAsia="Times New Roman" w:hAnsi="Times New Roman"/>
          <w:b/>
          <w:spacing w:val="-4"/>
          <w:sz w:val="28"/>
          <w:szCs w:val="28"/>
          <w:lang w:eastAsia="ru-RU"/>
        </w:rPr>
        <w:t xml:space="preserve">и городских округов на 2024 год для обеспечения </w:t>
      </w:r>
    </w:p>
    <w:p w:rsidR="00862F66" w:rsidRPr="00C86A74"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C86A74">
        <w:rPr>
          <w:rFonts w:ascii="Times New Roman" w:eastAsia="Times New Roman" w:hAnsi="Times New Roman"/>
          <w:b/>
          <w:spacing w:val="-4"/>
          <w:sz w:val="28"/>
          <w:szCs w:val="28"/>
          <w:lang w:eastAsia="ru-RU"/>
        </w:rPr>
        <w:t xml:space="preserve">государственных гарантий на получение образования </w:t>
      </w:r>
    </w:p>
    <w:p w:rsidR="00862F66" w:rsidRPr="00C86A74"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C86A74">
        <w:rPr>
          <w:rFonts w:ascii="Times New Roman" w:eastAsia="Times New Roman" w:hAnsi="Times New Roman"/>
          <w:b/>
          <w:spacing w:val="-4"/>
          <w:sz w:val="28"/>
          <w:szCs w:val="28"/>
          <w:lang w:eastAsia="ru-RU"/>
        </w:rPr>
        <w:t xml:space="preserve">и осуществления переданных органам местного самоуправления </w:t>
      </w:r>
    </w:p>
    <w:p w:rsidR="00862F66" w:rsidRPr="00C86A74"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C86A74">
        <w:rPr>
          <w:rFonts w:ascii="Times New Roman" w:eastAsia="Times New Roman" w:hAnsi="Times New Roman"/>
          <w:b/>
          <w:spacing w:val="-4"/>
          <w:sz w:val="28"/>
          <w:szCs w:val="28"/>
          <w:lang w:eastAsia="ru-RU"/>
        </w:rPr>
        <w:t xml:space="preserve">муниципальных образований Ханты-Мансийского автономного </w:t>
      </w:r>
    </w:p>
    <w:p w:rsidR="00862F66" w:rsidRPr="00C86A74"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C86A74">
        <w:rPr>
          <w:rFonts w:ascii="Times New Roman" w:eastAsia="Times New Roman" w:hAnsi="Times New Roman"/>
          <w:b/>
          <w:spacing w:val="-4"/>
          <w:sz w:val="28"/>
          <w:szCs w:val="28"/>
          <w:lang w:eastAsia="ru-RU"/>
        </w:rPr>
        <w:t xml:space="preserve">округа </w:t>
      </w:r>
      <w:r>
        <w:rPr>
          <w:rFonts w:ascii="Times New Roman" w:eastAsia="Times New Roman" w:hAnsi="Times New Roman"/>
          <w:b/>
          <w:spacing w:val="-4"/>
          <w:sz w:val="28"/>
          <w:szCs w:val="28"/>
          <w:lang w:eastAsia="ru-RU"/>
        </w:rPr>
        <w:t>–</w:t>
      </w:r>
      <w:r w:rsidRPr="00C86A74">
        <w:rPr>
          <w:rFonts w:ascii="Times New Roman" w:eastAsia="Times New Roman" w:hAnsi="Times New Roman"/>
          <w:b/>
          <w:spacing w:val="-4"/>
          <w:sz w:val="28"/>
          <w:szCs w:val="28"/>
          <w:lang w:eastAsia="ru-RU"/>
        </w:rPr>
        <w:t xml:space="preserve"> Югры</w:t>
      </w:r>
      <w:r>
        <w:rPr>
          <w:rFonts w:ascii="Times New Roman" w:eastAsia="Times New Roman" w:hAnsi="Times New Roman"/>
          <w:b/>
          <w:spacing w:val="-4"/>
          <w:sz w:val="28"/>
          <w:szCs w:val="28"/>
          <w:lang w:eastAsia="ru-RU"/>
        </w:rPr>
        <w:t xml:space="preserve"> </w:t>
      </w:r>
      <w:r w:rsidRPr="00C86A74">
        <w:rPr>
          <w:rFonts w:ascii="Times New Roman" w:eastAsia="Times New Roman" w:hAnsi="Times New Roman"/>
          <w:b/>
          <w:spacing w:val="-4"/>
          <w:sz w:val="28"/>
          <w:szCs w:val="28"/>
          <w:lang w:eastAsia="ru-RU"/>
        </w:rPr>
        <w:t xml:space="preserve">отдельных государственных полномочий в области </w:t>
      </w:r>
    </w:p>
    <w:p w:rsidR="00862F66" w:rsidRPr="00C86A74" w:rsidRDefault="00862F66" w:rsidP="00862F66">
      <w:pPr>
        <w:autoSpaceDE w:val="0"/>
        <w:autoSpaceDN w:val="0"/>
        <w:adjustRightInd w:val="0"/>
        <w:spacing w:after="0" w:line="240" w:lineRule="auto"/>
        <w:contextualSpacing/>
        <w:jc w:val="center"/>
        <w:outlineLvl w:val="0"/>
        <w:rPr>
          <w:rFonts w:ascii="Times New Roman" w:eastAsia="Times New Roman" w:hAnsi="Times New Roman"/>
          <w:sz w:val="24"/>
          <w:szCs w:val="24"/>
          <w:lang w:eastAsia="ru-RU"/>
        </w:rPr>
      </w:pPr>
      <w:r w:rsidRPr="00C86A74">
        <w:rPr>
          <w:rFonts w:ascii="Times New Roman" w:eastAsia="Times New Roman" w:hAnsi="Times New Roman"/>
          <w:b/>
          <w:spacing w:val="-4"/>
          <w:sz w:val="28"/>
          <w:szCs w:val="28"/>
          <w:lang w:eastAsia="ru-RU"/>
        </w:rPr>
        <w:t>образования</w:t>
      </w:r>
      <w:r w:rsidRPr="00C86A74">
        <w:rPr>
          <w:rFonts w:ascii="Times New Roman" w:eastAsia="Times New Roman" w:hAnsi="Times New Roman"/>
          <w:sz w:val="24"/>
          <w:szCs w:val="24"/>
          <w:lang w:eastAsia="ru-RU"/>
        </w:rPr>
        <w:t xml:space="preserve"> </w:t>
      </w:r>
    </w:p>
    <w:p w:rsidR="00862F66" w:rsidRPr="00442B49" w:rsidRDefault="00862F66" w:rsidP="00862F66">
      <w:pPr>
        <w:pStyle w:val="affd"/>
        <w:spacing w:before="0" w:beforeAutospacing="0" w:after="0" w:afterAutospacing="0"/>
        <w:ind w:firstLine="708"/>
        <w:jc w:val="center"/>
        <w:rPr>
          <w:b/>
          <w:spacing w:val="-4"/>
          <w:sz w:val="28"/>
          <w:szCs w:val="28"/>
        </w:rPr>
      </w:pPr>
    </w:p>
    <w:p w:rsidR="00862F66" w:rsidRDefault="00862F66" w:rsidP="00862F66">
      <w:pPr>
        <w:autoSpaceDE w:val="0"/>
        <w:autoSpaceDN w:val="0"/>
        <w:adjustRightInd w:val="0"/>
        <w:spacing w:after="0" w:line="240" w:lineRule="auto"/>
        <w:jc w:val="right"/>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t>(тыс. рублей</w:t>
      </w:r>
      <w:r>
        <w:rPr>
          <w:rFonts w:ascii="Times New Roman" w:eastAsia="Times New Roman" w:hAnsi="Times New Roman"/>
          <w:sz w:val="28"/>
          <w:szCs w:val="28"/>
          <w:lang w:eastAsia="ru-RU"/>
        </w:rPr>
        <w:t>)</w:t>
      </w:r>
    </w:p>
    <w:tbl>
      <w:tblPr>
        <w:tblW w:w="9796" w:type="dxa"/>
        <w:tblInd w:w="93" w:type="dxa"/>
        <w:tblLook w:val="04A0" w:firstRow="1" w:lastRow="0" w:firstColumn="1" w:lastColumn="0" w:noHBand="0" w:noVBand="1"/>
      </w:tblPr>
      <w:tblGrid>
        <w:gridCol w:w="5827"/>
        <w:gridCol w:w="3504"/>
        <w:gridCol w:w="465"/>
      </w:tblGrid>
      <w:tr w:rsidR="00862F66" w:rsidRPr="008B79AC" w:rsidTr="00AD0198">
        <w:trPr>
          <w:trHeight w:val="20"/>
        </w:trPr>
        <w:tc>
          <w:tcPr>
            <w:tcW w:w="5827" w:type="dxa"/>
            <w:tcBorders>
              <w:top w:val="single" w:sz="4" w:space="0" w:color="000000"/>
              <w:left w:val="single" w:sz="4" w:space="0" w:color="000000"/>
              <w:bottom w:val="single" w:sz="4" w:space="0" w:color="000000"/>
              <w:right w:val="nil"/>
            </w:tcBorders>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Наименование муниципального района (городского округа)</w:t>
            </w:r>
          </w:p>
        </w:tc>
        <w:tc>
          <w:tcPr>
            <w:tcW w:w="350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Сумма на год</w:t>
            </w:r>
          </w:p>
        </w:tc>
        <w:tc>
          <w:tcPr>
            <w:tcW w:w="465" w:type="dxa"/>
            <w:tcBorders>
              <w:left w:val="single" w:sz="4" w:space="0" w:color="000000"/>
            </w:tcBorders>
          </w:tcPr>
          <w:p w:rsidR="00862F66" w:rsidRPr="008B79AC" w:rsidRDefault="00862F66" w:rsidP="00AD0198">
            <w:pPr>
              <w:spacing w:after="0" w:line="240" w:lineRule="auto"/>
              <w:jc w:val="center"/>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highlight w:val="yellow"/>
                <w:lang w:eastAsia="ru-RU"/>
              </w:rPr>
            </w:pPr>
            <w:r w:rsidRPr="00D14B2B">
              <w:rPr>
                <w:rFonts w:ascii="Times New Roman" w:eastAsia="Times New Roman" w:hAnsi="Times New Roman"/>
                <w:color w:val="000000"/>
                <w:sz w:val="28"/>
                <w:szCs w:val="28"/>
                <w:lang w:eastAsia="ru-RU"/>
              </w:rPr>
              <w:t>Нефтеюганск</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4 222 573,8</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Сургут</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16 662 677,0</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Ханты-Мансийск</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4 524 071,1</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Нижневартовск</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10 796 212,1</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Мегион</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2 257 224,8</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Урай</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1 498 222,3</w:t>
            </w:r>
          </w:p>
        </w:tc>
        <w:tc>
          <w:tcPr>
            <w:tcW w:w="465" w:type="dxa"/>
            <w:tcBorders>
              <w:top w:val="nil"/>
              <w:left w:val="single" w:sz="4" w:space="0" w:color="000000"/>
            </w:tcBorders>
          </w:tcPr>
          <w:p w:rsidR="00862F66" w:rsidRPr="008B79AC" w:rsidRDefault="00862F66" w:rsidP="00AD0198">
            <w:pPr>
              <w:spacing w:after="0" w:line="240" w:lineRule="auto"/>
              <w:ind w:left="-68"/>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Когалым</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2 236 651,9</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Радужный</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1 383 814,0</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Лангепас</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1 545 605,0</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Нягань</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2 130 631,7</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Пыть-Ях</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1 579 284,3</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Покачи</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726 012,1</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Югорск</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1 473 412,1</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Белоярский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1 594 957,3</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Березовский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1 475 799,0</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Кондинский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1 690 264,8</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Октябрьский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1 757 311,9</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Сургутский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5 548 751,7</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Советский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2 133 861,2</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Ханты-Мансийский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1 474 778,1</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Нижневартовский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1 555 077,1</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Нефтеюганский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1 770 006,6</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442B49" w:rsidRDefault="00862F66" w:rsidP="00AD0198">
            <w:pPr>
              <w:spacing w:after="0" w:line="240" w:lineRule="auto"/>
              <w:rPr>
                <w:rFonts w:ascii="Times New Roman" w:eastAsia="Times New Roman" w:hAnsi="Times New Roman"/>
                <w:b/>
                <w:color w:val="000000"/>
                <w:sz w:val="28"/>
                <w:szCs w:val="28"/>
                <w:lang w:eastAsia="ru-RU"/>
              </w:rPr>
            </w:pPr>
            <w:r w:rsidRPr="00442B49">
              <w:rPr>
                <w:rFonts w:ascii="Times New Roman" w:eastAsia="Times New Roman" w:hAnsi="Times New Roman"/>
                <w:b/>
                <w:color w:val="000000"/>
                <w:sz w:val="28"/>
                <w:szCs w:val="28"/>
                <w:lang w:eastAsia="ru-RU"/>
              </w:rPr>
              <w:t>Всего</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442B49" w:rsidRDefault="00862F66" w:rsidP="00C333C5">
            <w:pPr>
              <w:spacing w:after="0" w:line="240" w:lineRule="auto"/>
              <w:jc w:val="right"/>
              <w:rPr>
                <w:rFonts w:ascii="Times New Roman" w:eastAsia="Times New Roman" w:hAnsi="Times New Roman"/>
                <w:b/>
                <w:color w:val="000000"/>
                <w:sz w:val="28"/>
                <w:szCs w:val="28"/>
                <w:lang w:eastAsia="ru-RU"/>
              </w:rPr>
            </w:pPr>
            <w:r w:rsidRPr="00442B49">
              <w:rPr>
                <w:rFonts w:ascii="Times New Roman" w:eastAsia="Times New Roman" w:hAnsi="Times New Roman"/>
                <w:b/>
                <w:color w:val="000000"/>
                <w:sz w:val="28"/>
                <w:szCs w:val="28"/>
                <w:lang w:eastAsia="ru-RU"/>
              </w:rPr>
              <w:t>70 037 199,9</w:t>
            </w:r>
          </w:p>
        </w:tc>
        <w:tc>
          <w:tcPr>
            <w:tcW w:w="465" w:type="dxa"/>
            <w:tcBorders>
              <w:top w:val="nil"/>
              <w:left w:val="single" w:sz="4" w:space="0" w:color="000000"/>
            </w:tcBorders>
          </w:tcPr>
          <w:p w:rsidR="00862F66" w:rsidRPr="00D14B2B" w:rsidRDefault="00862F66" w:rsidP="00AD0198">
            <w:pPr>
              <w:spacing w:after="0" w:line="240" w:lineRule="auto"/>
              <w:ind w:hanging="68"/>
              <w:rPr>
                <w:rFonts w:ascii="Times New Roman" w:eastAsia="Times New Roman" w:hAnsi="Times New Roman"/>
                <w:bCs/>
                <w:color w:val="000000"/>
                <w:sz w:val="28"/>
                <w:szCs w:val="28"/>
                <w:lang w:eastAsia="ru-RU"/>
              </w:rPr>
            </w:pPr>
            <w:r w:rsidRPr="00D14B2B">
              <w:rPr>
                <w:rFonts w:ascii="Times New Roman" w:eastAsia="Times New Roman" w:hAnsi="Times New Roman"/>
                <w:bCs/>
                <w:color w:val="000000"/>
                <w:sz w:val="28"/>
                <w:szCs w:val="28"/>
                <w:lang w:eastAsia="ru-RU"/>
              </w:rPr>
              <w:t>";</w:t>
            </w:r>
          </w:p>
        </w:tc>
      </w:tr>
    </w:tbl>
    <w:p w:rsidR="00862F66"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Pr>
          <w:rFonts w:ascii="Times New Roman" w:eastAsia="Times New Roman" w:hAnsi="Times New Roman"/>
          <w:spacing w:val="-4"/>
          <w:sz w:val="28"/>
          <w:szCs w:val="28"/>
          <w:lang w:eastAsia="ru-RU"/>
        </w:rPr>
        <w:t xml:space="preserve">2) таблицу 9 </w:t>
      </w:r>
      <w:r w:rsidRPr="00EC211F">
        <w:rPr>
          <w:rFonts w:ascii="Times New Roman" w:eastAsia="Times New Roman" w:hAnsi="Times New Roman"/>
          <w:spacing w:val="-4"/>
          <w:sz w:val="28"/>
          <w:szCs w:val="28"/>
          <w:lang w:eastAsia="ru-RU"/>
        </w:rPr>
        <w:t>"</w:t>
      </w:r>
      <w:r w:rsidRPr="00442B49">
        <w:rPr>
          <w:rFonts w:ascii="Times New Roman" w:eastAsia="Times New Roman" w:hAnsi="Times New Roman"/>
          <w:spacing w:val="-4"/>
          <w:sz w:val="28"/>
          <w:szCs w:val="28"/>
          <w:lang w:eastAsia="ru-RU"/>
        </w:rPr>
        <w:t>Распределение субвенций бюджетам муниципальных районов</w:t>
      </w:r>
      <w:r>
        <w:rPr>
          <w:rFonts w:ascii="Times New Roman" w:eastAsia="Times New Roman" w:hAnsi="Times New Roman"/>
          <w:spacing w:val="-4"/>
          <w:sz w:val="28"/>
          <w:szCs w:val="28"/>
          <w:lang w:eastAsia="ru-RU"/>
        </w:rPr>
        <w:t xml:space="preserve"> </w:t>
      </w:r>
      <w:r w:rsidRPr="00442B49">
        <w:rPr>
          <w:rFonts w:ascii="Times New Roman" w:eastAsia="Times New Roman" w:hAnsi="Times New Roman"/>
          <w:spacing w:val="-4"/>
          <w:sz w:val="28"/>
          <w:szCs w:val="28"/>
          <w:lang w:eastAsia="ru-RU"/>
        </w:rPr>
        <w:t>и городских округов на 2024 год на поддержку</w:t>
      </w:r>
      <w:r>
        <w:rPr>
          <w:rFonts w:ascii="Times New Roman" w:eastAsia="Times New Roman" w:hAnsi="Times New Roman"/>
          <w:spacing w:val="-4"/>
          <w:sz w:val="28"/>
          <w:szCs w:val="28"/>
          <w:lang w:eastAsia="ru-RU"/>
        </w:rPr>
        <w:t xml:space="preserve"> </w:t>
      </w:r>
      <w:r w:rsidRPr="00442B49">
        <w:rPr>
          <w:rFonts w:ascii="Times New Roman" w:eastAsia="Times New Roman" w:hAnsi="Times New Roman"/>
          <w:spacing w:val="-4"/>
          <w:sz w:val="28"/>
          <w:szCs w:val="28"/>
          <w:lang w:eastAsia="ru-RU"/>
        </w:rPr>
        <w:t>сельскохозяйственного производства и деятельности</w:t>
      </w:r>
      <w:r>
        <w:rPr>
          <w:rFonts w:ascii="Times New Roman" w:eastAsia="Times New Roman" w:hAnsi="Times New Roman"/>
          <w:spacing w:val="-4"/>
          <w:sz w:val="28"/>
          <w:szCs w:val="28"/>
          <w:lang w:eastAsia="ru-RU"/>
        </w:rPr>
        <w:t xml:space="preserve"> </w:t>
      </w:r>
      <w:r w:rsidRPr="00442B49">
        <w:rPr>
          <w:rFonts w:ascii="Times New Roman" w:eastAsia="Times New Roman" w:hAnsi="Times New Roman"/>
          <w:spacing w:val="-4"/>
          <w:sz w:val="28"/>
          <w:szCs w:val="28"/>
          <w:lang w:eastAsia="ru-RU"/>
        </w:rPr>
        <w:t>по заготовке и переработке дикоросов</w:t>
      </w:r>
      <w:r w:rsidRPr="00EC211F">
        <w:rPr>
          <w:rFonts w:ascii="Times New Roman" w:eastAsia="Times New Roman" w:hAnsi="Times New Roman"/>
          <w:spacing w:val="-4"/>
          <w:sz w:val="28"/>
          <w:szCs w:val="28"/>
          <w:lang w:eastAsia="ru-RU"/>
        </w:rPr>
        <w:t>"</w:t>
      </w:r>
      <w:r>
        <w:rPr>
          <w:rFonts w:ascii="Times New Roman" w:eastAsia="Times New Roman" w:hAnsi="Times New Roman"/>
          <w:spacing w:val="-4"/>
          <w:sz w:val="28"/>
          <w:szCs w:val="28"/>
          <w:lang w:eastAsia="ru-RU"/>
        </w:rPr>
        <w:t xml:space="preserve"> изложить в следующей редакции:</w:t>
      </w:r>
    </w:p>
    <w:p w:rsidR="00BA7657" w:rsidRDefault="00BA7657"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p>
    <w:p w:rsidR="00BA7657" w:rsidRDefault="00BA7657"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p>
    <w:p w:rsidR="00BA7657" w:rsidRDefault="00BA7657"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p>
    <w:p w:rsidR="00862F66" w:rsidRPr="004B58B0"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t>"Таблица</w:t>
      </w:r>
      <w:r>
        <w:rPr>
          <w:rFonts w:ascii="Times New Roman" w:eastAsia="Times New Roman" w:hAnsi="Times New Roman"/>
          <w:sz w:val="28"/>
          <w:szCs w:val="28"/>
          <w:lang w:eastAsia="ru-RU"/>
        </w:rPr>
        <w:t xml:space="preserve"> 9</w:t>
      </w:r>
    </w:p>
    <w:p w:rsidR="00862F66" w:rsidRPr="00C86A74"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приложения 24</w:t>
      </w:r>
    </w:p>
    <w:p w:rsidR="00862F66" w:rsidRPr="00C86A74" w:rsidRDefault="00862F66" w:rsidP="00862F66">
      <w:pPr>
        <w:spacing w:after="0" w:line="240" w:lineRule="auto"/>
        <w:jc w:val="center"/>
        <w:rPr>
          <w:rFonts w:ascii="Times New Roman" w:eastAsia="Times New Roman" w:hAnsi="Times New Roman"/>
          <w:sz w:val="24"/>
          <w:szCs w:val="24"/>
          <w:lang w:eastAsia="ru-RU"/>
        </w:rPr>
      </w:pPr>
    </w:p>
    <w:p w:rsidR="00862F66" w:rsidRPr="00C86A74"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C86A74">
        <w:rPr>
          <w:rFonts w:ascii="Times New Roman" w:eastAsia="Times New Roman" w:hAnsi="Times New Roman"/>
          <w:b/>
          <w:spacing w:val="-4"/>
          <w:sz w:val="28"/>
          <w:szCs w:val="28"/>
          <w:lang w:eastAsia="ru-RU"/>
        </w:rPr>
        <w:t>Распределение субвенций бюджетам муниципальных районов</w:t>
      </w:r>
    </w:p>
    <w:p w:rsidR="00862F66" w:rsidRPr="00C86A74"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C86A74">
        <w:rPr>
          <w:rFonts w:ascii="Times New Roman" w:eastAsia="Times New Roman" w:hAnsi="Times New Roman"/>
          <w:b/>
          <w:spacing w:val="-4"/>
          <w:sz w:val="28"/>
          <w:szCs w:val="28"/>
          <w:lang w:eastAsia="ru-RU"/>
        </w:rPr>
        <w:t xml:space="preserve">и городских округов на 2024 год на поддержку </w:t>
      </w:r>
    </w:p>
    <w:p w:rsidR="00862F66" w:rsidRPr="00C86A74"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C86A74">
        <w:rPr>
          <w:rFonts w:ascii="Times New Roman" w:eastAsia="Times New Roman" w:hAnsi="Times New Roman"/>
          <w:b/>
          <w:spacing w:val="-4"/>
          <w:sz w:val="28"/>
          <w:szCs w:val="28"/>
          <w:lang w:eastAsia="ru-RU"/>
        </w:rPr>
        <w:t xml:space="preserve">сельскохозяйственного производства и деятельности </w:t>
      </w:r>
    </w:p>
    <w:p w:rsidR="00862F66"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C86A74">
        <w:rPr>
          <w:rFonts w:ascii="Times New Roman" w:eastAsia="Times New Roman" w:hAnsi="Times New Roman"/>
          <w:b/>
          <w:spacing w:val="-4"/>
          <w:sz w:val="28"/>
          <w:szCs w:val="28"/>
          <w:lang w:eastAsia="ru-RU"/>
        </w:rPr>
        <w:t xml:space="preserve">по заготовке и переработке дикоросов </w:t>
      </w:r>
    </w:p>
    <w:p w:rsidR="00862F66"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p>
    <w:p w:rsidR="00862F66" w:rsidRDefault="00862F66" w:rsidP="00862F66">
      <w:pPr>
        <w:autoSpaceDE w:val="0"/>
        <w:autoSpaceDN w:val="0"/>
        <w:adjustRightInd w:val="0"/>
        <w:spacing w:after="0" w:line="240" w:lineRule="auto"/>
        <w:contextualSpacing/>
        <w:jc w:val="right"/>
        <w:outlineLvl w:val="0"/>
        <w:rPr>
          <w:rFonts w:ascii="Times New Roman" w:eastAsia="Times New Roman" w:hAnsi="Times New Roman"/>
          <w:b/>
          <w:spacing w:val="-4"/>
          <w:sz w:val="28"/>
          <w:szCs w:val="28"/>
          <w:lang w:eastAsia="ru-RU"/>
        </w:rPr>
      </w:pPr>
      <w:r w:rsidRPr="004B58B0">
        <w:rPr>
          <w:rFonts w:ascii="Times New Roman" w:eastAsia="Times New Roman" w:hAnsi="Times New Roman"/>
          <w:sz w:val="28"/>
          <w:szCs w:val="28"/>
          <w:lang w:eastAsia="ru-RU"/>
        </w:rPr>
        <w:t>(тыс. рублей</w:t>
      </w:r>
      <w:r>
        <w:rPr>
          <w:rFonts w:ascii="Times New Roman" w:eastAsia="Times New Roman" w:hAnsi="Times New Roman"/>
          <w:sz w:val="28"/>
          <w:szCs w:val="28"/>
          <w:lang w:eastAsia="ru-RU"/>
        </w:rPr>
        <w:t>)</w:t>
      </w:r>
    </w:p>
    <w:tbl>
      <w:tblPr>
        <w:tblW w:w="9796" w:type="dxa"/>
        <w:tblInd w:w="93" w:type="dxa"/>
        <w:tblLook w:val="04A0" w:firstRow="1" w:lastRow="0" w:firstColumn="1" w:lastColumn="0" w:noHBand="0" w:noVBand="1"/>
      </w:tblPr>
      <w:tblGrid>
        <w:gridCol w:w="5827"/>
        <w:gridCol w:w="3504"/>
        <w:gridCol w:w="465"/>
      </w:tblGrid>
      <w:tr w:rsidR="00862F66" w:rsidRPr="008B79AC" w:rsidTr="00AD0198">
        <w:trPr>
          <w:trHeight w:val="20"/>
        </w:trPr>
        <w:tc>
          <w:tcPr>
            <w:tcW w:w="5827" w:type="dxa"/>
            <w:tcBorders>
              <w:top w:val="single" w:sz="4" w:space="0" w:color="000000"/>
              <w:left w:val="single" w:sz="4" w:space="0" w:color="000000"/>
              <w:bottom w:val="single" w:sz="4" w:space="0" w:color="000000"/>
              <w:right w:val="nil"/>
            </w:tcBorders>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Наименование муниципального района (городского округа)</w:t>
            </w:r>
          </w:p>
        </w:tc>
        <w:tc>
          <w:tcPr>
            <w:tcW w:w="350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Сумма на год</w:t>
            </w:r>
          </w:p>
        </w:tc>
        <w:tc>
          <w:tcPr>
            <w:tcW w:w="465" w:type="dxa"/>
            <w:tcBorders>
              <w:left w:val="single" w:sz="4" w:space="0" w:color="000000"/>
            </w:tcBorders>
          </w:tcPr>
          <w:p w:rsidR="00862F66" w:rsidRPr="008B79AC" w:rsidRDefault="00862F66" w:rsidP="00AD0198">
            <w:pPr>
              <w:spacing w:after="0" w:line="240" w:lineRule="auto"/>
              <w:jc w:val="center"/>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Нефтеюганск</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161,3</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Сургут</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12 736,7</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Ханты-Мансийск</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339,4</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Нижневартовск</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165 543,4</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Мегион</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17 706,1</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Урай</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37 109,3</w:t>
            </w:r>
          </w:p>
        </w:tc>
        <w:tc>
          <w:tcPr>
            <w:tcW w:w="465" w:type="dxa"/>
            <w:tcBorders>
              <w:top w:val="nil"/>
              <w:left w:val="single" w:sz="4" w:space="0" w:color="000000"/>
            </w:tcBorders>
          </w:tcPr>
          <w:p w:rsidR="00862F66" w:rsidRPr="008B79AC" w:rsidRDefault="00862F66" w:rsidP="00AD0198">
            <w:pPr>
              <w:spacing w:after="0" w:line="240" w:lineRule="auto"/>
              <w:ind w:left="-68"/>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Когалым</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476,5</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Радужный</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379,4</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Нягань</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4 894,6</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Пыть-Ях</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10 614,8</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Югорск</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13 556,9</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Белоярский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32 552,4</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Березовский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3 315,0</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Кондинский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48 141,6</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Октябрьский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42 585,3</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Сургутский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299 303,9</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Советский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718,7</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Ханты-Мансийский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110 445,8</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Нижневартовский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38 980,0</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Нефтеюганский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112 826,8</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C86A74" w:rsidRDefault="00862F66" w:rsidP="00AD0198">
            <w:pPr>
              <w:spacing w:after="0" w:line="240" w:lineRule="auto"/>
              <w:rPr>
                <w:rFonts w:ascii="Times New Roman" w:eastAsia="Times New Roman" w:hAnsi="Times New Roman"/>
                <w:b/>
                <w:color w:val="000000"/>
                <w:sz w:val="28"/>
                <w:szCs w:val="28"/>
                <w:lang w:eastAsia="ru-RU"/>
              </w:rPr>
            </w:pPr>
            <w:r w:rsidRPr="00C86A74">
              <w:rPr>
                <w:rFonts w:ascii="Times New Roman" w:eastAsia="Times New Roman" w:hAnsi="Times New Roman"/>
                <w:b/>
                <w:color w:val="000000"/>
                <w:sz w:val="28"/>
                <w:szCs w:val="28"/>
                <w:lang w:eastAsia="ru-RU"/>
              </w:rPr>
              <w:t>Всего</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b/>
                <w:color w:val="000000"/>
                <w:sz w:val="28"/>
                <w:szCs w:val="28"/>
                <w:lang w:eastAsia="ru-RU"/>
              </w:rPr>
            </w:pPr>
            <w:r w:rsidRPr="00C86A74">
              <w:rPr>
                <w:rFonts w:ascii="Times New Roman" w:eastAsia="Times New Roman" w:hAnsi="Times New Roman"/>
                <w:b/>
                <w:color w:val="000000"/>
                <w:sz w:val="28"/>
                <w:szCs w:val="28"/>
                <w:lang w:eastAsia="ru-RU"/>
              </w:rPr>
              <w:t>952 387,9</w:t>
            </w:r>
          </w:p>
        </w:tc>
        <w:tc>
          <w:tcPr>
            <w:tcW w:w="465" w:type="dxa"/>
            <w:tcBorders>
              <w:top w:val="nil"/>
              <w:left w:val="single" w:sz="4" w:space="0" w:color="000000"/>
            </w:tcBorders>
          </w:tcPr>
          <w:p w:rsidR="00862F66" w:rsidRPr="008B79AC" w:rsidRDefault="00862F66" w:rsidP="00BA7657">
            <w:pPr>
              <w:spacing w:after="0" w:line="240" w:lineRule="auto"/>
              <w:ind w:left="-39"/>
              <w:rPr>
                <w:rFonts w:ascii="Times New Roman" w:eastAsia="Times New Roman" w:hAnsi="Times New Roman"/>
                <w:color w:val="000000"/>
                <w:sz w:val="28"/>
                <w:szCs w:val="28"/>
                <w:highlight w:val="yellow"/>
                <w:lang w:eastAsia="ru-RU"/>
              </w:rPr>
            </w:pPr>
            <w:r w:rsidRPr="00D14B2B">
              <w:rPr>
                <w:rFonts w:ascii="Times New Roman" w:eastAsia="Times New Roman" w:hAnsi="Times New Roman"/>
                <w:bCs/>
                <w:color w:val="000000"/>
                <w:sz w:val="28"/>
                <w:szCs w:val="28"/>
                <w:lang w:eastAsia="ru-RU"/>
              </w:rPr>
              <w:t>";</w:t>
            </w:r>
          </w:p>
        </w:tc>
      </w:tr>
    </w:tbl>
    <w:p w:rsidR="00862F66"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Pr>
          <w:rFonts w:ascii="Times New Roman" w:eastAsia="Times New Roman" w:hAnsi="Times New Roman"/>
          <w:spacing w:val="-4"/>
          <w:sz w:val="28"/>
          <w:szCs w:val="28"/>
          <w:lang w:eastAsia="ru-RU"/>
        </w:rPr>
        <w:t xml:space="preserve">3) таблицу 13 </w:t>
      </w:r>
      <w:r w:rsidRPr="00EC211F">
        <w:rPr>
          <w:rFonts w:ascii="Times New Roman" w:eastAsia="Times New Roman" w:hAnsi="Times New Roman"/>
          <w:spacing w:val="-4"/>
          <w:sz w:val="28"/>
          <w:szCs w:val="28"/>
          <w:lang w:eastAsia="ru-RU"/>
        </w:rPr>
        <w:t>"</w:t>
      </w:r>
      <w:r w:rsidRPr="00F76230">
        <w:rPr>
          <w:rFonts w:ascii="Times New Roman" w:eastAsia="Times New Roman" w:hAnsi="Times New Roman"/>
          <w:spacing w:val="-4"/>
          <w:sz w:val="28"/>
          <w:szCs w:val="28"/>
          <w:lang w:eastAsia="ru-RU"/>
        </w:rPr>
        <w:t>Распределение субвенций</w:t>
      </w:r>
      <w:r>
        <w:rPr>
          <w:rFonts w:ascii="Times New Roman" w:eastAsia="Times New Roman" w:hAnsi="Times New Roman"/>
          <w:spacing w:val="-4"/>
          <w:sz w:val="28"/>
          <w:szCs w:val="28"/>
          <w:lang w:eastAsia="ru-RU"/>
        </w:rPr>
        <w:t xml:space="preserve"> бюджетам муниципальных районов </w:t>
      </w:r>
      <w:r w:rsidRPr="00F76230">
        <w:rPr>
          <w:rFonts w:ascii="Times New Roman" w:eastAsia="Times New Roman" w:hAnsi="Times New Roman"/>
          <w:spacing w:val="-4"/>
          <w:sz w:val="28"/>
          <w:szCs w:val="28"/>
          <w:lang w:eastAsia="ru-RU"/>
        </w:rPr>
        <w:t>на 2024 год на и</w:t>
      </w:r>
      <w:r>
        <w:rPr>
          <w:rFonts w:ascii="Times New Roman" w:eastAsia="Times New Roman" w:hAnsi="Times New Roman"/>
          <w:spacing w:val="-4"/>
          <w:sz w:val="28"/>
          <w:szCs w:val="28"/>
          <w:lang w:eastAsia="ru-RU"/>
        </w:rPr>
        <w:t xml:space="preserve">сполнение полномочий по расчету </w:t>
      </w:r>
      <w:r w:rsidRPr="00F76230">
        <w:rPr>
          <w:rFonts w:ascii="Times New Roman" w:eastAsia="Times New Roman" w:hAnsi="Times New Roman"/>
          <w:spacing w:val="-4"/>
          <w:sz w:val="28"/>
          <w:szCs w:val="28"/>
          <w:lang w:eastAsia="ru-RU"/>
        </w:rPr>
        <w:t>и предоставлению до</w:t>
      </w:r>
      <w:r>
        <w:rPr>
          <w:rFonts w:ascii="Times New Roman" w:eastAsia="Times New Roman" w:hAnsi="Times New Roman"/>
          <w:spacing w:val="-4"/>
          <w:sz w:val="28"/>
          <w:szCs w:val="28"/>
          <w:lang w:eastAsia="ru-RU"/>
        </w:rPr>
        <w:t xml:space="preserve">таций на выравнивание бюджетной </w:t>
      </w:r>
      <w:r w:rsidRPr="00F76230">
        <w:rPr>
          <w:rFonts w:ascii="Times New Roman" w:eastAsia="Times New Roman" w:hAnsi="Times New Roman"/>
          <w:spacing w:val="-4"/>
          <w:sz w:val="28"/>
          <w:szCs w:val="28"/>
          <w:lang w:eastAsia="ru-RU"/>
        </w:rPr>
        <w:t xml:space="preserve">обеспеченности поселений, </w:t>
      </w:r>
      <w:r>
        <w:rPr>
          <w:rFonts w:ascii="Times New Roman" w:eastAsia="Times New Roman" w:hAnsi="Times New Roman"/>
          <w:spacing w:val="-4"/>
          <w:sz w:val="28"/>
          <w:szCs w:val="28"/>
          <w:lang w:eastAsia="ru-RU"/>
        </w:rPr>
        <w:t xml:space="preserve">входящих в состав муниципальных </w:t>
      </w:r>
      <w:r w:rsidRPr="00F76230">
        <w:rPr>
          <w:rFonts w:ascii="Times New Roman" w:eastAsia="Times New Roman" w:hAnsi="Times New Roman"/>
          <w:spacing w:val="-4"/>
          <w:sz w:val="28"/>
          <w:szCs w:val="28"/>
          <w:lang w:eastAsia="ru-RU"/>
        </w:rPr>
        <w:t>районов</w:t>
      </w:r>
      <w:r w:rsidRPr="00EC211F">
        <w:rPr>
          <w:rFonts w:ascii="Times New Roman" w:eastAsia="Times New Roman" w:hAnsi="Times New Roman"/>
          <w:spacing w:val="-4"/>
          <w:sz w:val="28"/>
          <w:szCs w:val="28"/>
          <w:lang w:eastAsia="ru-RU"/>
        </w:rPr>
        <w:t>"</w:t>
      </w:r>
      <w:r>
        <w:rPr>
          <w:rFonts w:ascii="Times New Roman" w:eastAsia="Times New Roman" w:hAnsi="Times New Roman"/>
          <w:spacing w:val="-4"/>
          <w:sz w:val="28"/>
          <w:szCs w:val="28"/>
          <w:lang w:eastAsia="ru-RU"/>
        </w:rPr>
        <w:t xml:space="preserve"> изложить в следующей редакции:</w:t>
      </w:r>
    </w:p>
    <w:p w:rsidR="00862F66" w:rsidRPr="004B58B0"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t>"Таблица</w:t>
      </w:r>
      <w:r>
        <w:rPr>
          <w:rFonts w:ascii="Times New Roman" w:eastAsia="Times New Roman" w:hAnsi="Times New Roman"/>
          <w:sz w:val="28"/>
          <w:szCs w:val="28"/>
          <w:lang w:eastAsia="ru-RU"/>
        </w:rPr>
        <w:t xml:space="preserve"> 13</w:t>
      </w:r>
    </w:p>
    <w:p w:rsidR="00862F66" w:rsidRPr="004B58B0"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приложения 24</w:t>
      </w:r>
    </w:p>
    <w:p w:rsidR="00862F66" w:rsidRDefault="00862F66" w:rsidP="00862F66">
      <w:pPr>
        <w:autoSpaceDE w:val="0"/>
        <w:autoSpaceDN w:val="0"/>
        <w:adjustRightInd w:val="0"/>
        <w:spacing w:after="0" w:line="240" w:lineRule="auto"/>
        <w:jc w:val="center"/>
        <w:outlineLvl w:val="0"/>
        <w:rPr>
          <w:rFonts w:ascii="Times New Roman" w:eastAsia="Times New Roman" w:hAnsi="Times New Roman"/>
          <w:spacing w:val="-4"/>
          <w:sz w:val="28"/>
          <w:szCs w:val="28"/>
          <w:lang w:eastAsia="ru-RU"/>
        </w:rPr>
      </w:pPr>
    </w:p>
    <w:p w:rsidR="00862F66"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F76230">
        <w:rPr>
          <w:rFonts w:ascii="Times New Roman" w:eastAsia="Times New Roman" w:hAnsi="Times New Roman"/>
          <w:b/>
          <w:spacing w:val="-4"/>
          <w:sz w:val="28"/>
          <w:szCs w:val="28"/>
          <w:lang w:eastAsia="ru-RU"/>
        </w:rPr>
        <w:t xml:space="preserve">Распределение субвенций бюджетам муниципальных районов </w:t>
      </w:r>
    </w:p>
    <w:p w:rsidR="00862F66" w:rsidRPr="00F76230"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F76230">
        <w:rPr>
          <w:rFonts w:ascii="Times New Roman" w:eastAsia="Times New Roman" w:hAnsi="Times New Roman"/>
          <w:b/>
          <w:spacing w:val="-4"/>
          <w:sz w:val="28"/>
          <w:szCs w:val="28"/>
          <w:lang w:eastAsia="ru-RU"/>
        </w:rPr>
        <w:t>на 2024 год</w:t>
      </w:r>
      <w:r>
        <w:rPr>
          <w:rFonts w:ascii="Times New Roman" w:eastAsia="Times New Roman" w:hAnsi="Times New Roman"/>
          <w:b/>
          <w:spacing w:val="-4"/>
          <w:sz w:val="28"/>
          <w:szCs w:val="28"/>
          <w:lang w:eastAsia="ru-RU"/>
        </w:rPr>
        <w:t xml:space="preserve"> </w:t>
      </w:r>
      <w:r w:rsidRPr="00F76230">
        <w:rPr>
          <w:rFonts w:ascii="Times New Roman" w:eastAsia="Times New Roman" w:hAnsi="Times New Roman"/>
          <w:b/>
          <w:spacing w:val="-4"/>
          <w:sz w:val="28"/>
          <w:szCs w:val="28"/>
          <w:lang w:eastAsia="ru-RU"/>
        </w:rPr>
        <w:t>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p w:rsidR="00862F66" w:rsidRPr="004B58B0"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p>
    <w:p w:rsidR="00862F66" w:rsidRDefault="00862F66" w:rsidP="00862F66">
      <w:pPr>
        <w:autoSpaceDE w:val="0"/>
        <w:autoSpaceDN w:val="0"/>
        <w:adjustRightInd w:val="0"/>
        <w:spacing w:after="0" w:line="240" w:lineRule="auto"/>
        <w:jc w:val="right"/>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t>(тыс. рублей</w:t>
      </w:r>
      <w:r>
        <w:rPr>
          <w:rFonts w:ascii="Times New Roman" w:eastAsia="Times New Roman" w:hAnsi="Times New Roman"/>
          <w:sz w:val="28"/>
          <w:szCs w:val="28"/>
          <w:lang w:eastAsia="ru-RU"/>
        </w:rPr>
        <w:t>)</w:t>
      </w:r>
    </w:p>
    <w:tbl>
      <w:tblPr>
        <w:tblW w:w="9796" w:type="dxa"/>
        <w:tblInd w:w="93" w:type="dxa"/>
        <w:tblLook w:val="04A0" w:firstRow="1" w:lastRow="0" w:firstColumn="1" w:lastColumn="0" w:noHBand="0" w:noVBand="1"/>
      </w:tblPr>
      <w:tblGrid>
        <w:gridCol w:w="5827"/>
        <w:gridCol w:w="3504"/>
        <w:gridCol w:w="465"/>
      </w:tblGrid>
      <w:tr w:rsidR="00862F66" w:rsidRPr="008B79AC" w:rsidTr="00AD0198">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 xml:space="preserve">Наименование муниципального района </w:t>
            </w:r>
          </w:p>
        </w:tc>
        <w:tc>
          <w:tcPr>
            <w:tcW w:w="3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Сумма на год</w:t>
            </w:r>
          </w:p>
        </w:tc>
        <w:tc>
          <w:tcPr>
            <w:tcW w:w="465" w:type="dxa"/>
            <w:tcBorders>
              <w:left w:val="single" w:sz="4" w:space="0" w:color="auto"/>
            </w:tcBorders>
          </w:tcPr>
          <w:p w:rsidR="00862F66" w:rsidRPr="008B79AC" w:rsidRDefault="00862F66" w:rsidP="00AD0198">
            <w:pPr>
              <w:spacing w:after="0" w:line="240" w:lineRule="auto"/>
              <w:jc w:val="center"/>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Белоярский муниципальный район</w:t>
            </w:r>
          </w:p>
        </w:tc>
        <w:tc>
          <w:tcPr>
            <w:tcW w:w="350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67 283,1</w:t>
            </w:r>
          </w:p>
        </w:tc>
        <w:tc>
          <w:tcPr>
            <w:tcW w:w="465" w:type="dxa"/>
            <w:tcBorders>
              <w:top w:val="nil"/>
              <w:left w:val="single" w:sz="4" w:space="0" w:color="auto"/>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Березовский муниципальный район</w:t>
            </w:r>
          </w:p>
        </w:tc>
        <w:tc>
          <w:tcPr>
            <w:tcW w:w="350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52 409,9</w:t>
            </w:r>
          </w:p>
        </w:tc>
        <w:tc>
          <w:tcPr>
            <w:tcW w:w="465" w:type="dxa"/>
            <w:tcBorders>
              <w:top w:val="nil"/>
              <w:left w:val="single" w:sz="4" w:space="0" w:color="auto"/>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Кондинский муниципальный район</w:t>
            </w:r>
          </w:p>
        </w:tc>
        <w:tc>
          <w:tcPr>
            <w:tcW w:w="350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71 364,6</w:t>
            </w:r>
          </w:p>
        </w:tc>
        <w:tc>
          <w:tcPr>
            <w:tcW w:w="465" w:type="dxa"/>
            <w:tcBorders>
              <w:top w:val="nil"/>
              <w:left w:val="single" w:sz="4" w:space="0" w:color="auto"/>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Октябрьский муниципальный район</w:t>
            </w:r>
          </w:p>
        </w:tc>
        <w:tc>
          <w:tcPr>
            <w:tcW w:w="350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65 510,4</w:t>
            </w:r>
          </w:p>
        </w:tc>
        <w:tc>
          <w:tcPr>
            <w:tcW w:w="465" w:type="dxa"/>
            <w:tcBorders>
              <w:top w:val="nil"/>
              <w:left w:val="single" w:sz="4" w:space="0" w:color="auto"/>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Сургутский муниципальный район</w:t>
            </w:r>
          </w:p>
        </w:tc>
        <w:tc>
          <w:tcPr>
            <w:tcW w:w="350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292 132,7</w:t>
            </w:r>
          </w:p>
        </w:tc>
        <w:tc>
          <w:tcPr>
            <w:tcW w:w="465" w:type="dxa"/>
            <w:tcBorders>
              <w:top w:val="nil"/>
              <w:left w:val="single" w:sz="4" w:space="0" w:color="auto"/>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Советский муниципальный район</w:t>
            </w:r>
          </w:p>
        </w:tc>
        <w:tc>
          <w:tcPr>
            <w:tcW w:w="350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109 973,0</w:t>
            </w:r>
          </w:p>
        </w:tc>
        <w:tc>
          <w:tcPr>
            <w:tcW w:w="465" w:type="dxa"/>
            <w:tcBorders>
              <w:top w:val="nil"/>
              <w:left w:val="single" w:sz="4" w:space="0" w:color="auto"/>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Ханты-Мансийский муниципальный район</w:t>
            </w:r>
          </w:p>
        </w:tc>
        <w:tc>
          <w:tcPr>
            <w:tcW w:w="350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45 993,7</w:t>
            </w:r>
          </w:p>
        </w:tc>
        <w:tc>
          <w:tcPr>
            <w:tcW w:w="465" w:type="dxa"/>
            <w:tcBorders>
              <w:top w:val="nil"/>
              <w:left w:val="single" w:sz="4" w:space="0" w:color="auto"/>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Нижневартовский муниципальный район</w:t>
            </w:r>
          </w:p>
        </w:tc>
        <w:tc>
          <w:tcPr>
            <w:tcW w:w="350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84 636,1</w:t>
            </w:r>
          </w:p>
        </w:tc>
        <w:tc>
          <w:tcPr>
            <w:tcW w:w="465" w:type="dxa"/>
            <w:tcBorders>
              <w:top w:val="nil"/>
              <w:left w:val="single" w:sz="4" w:space="0" w:color="auto"/>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Нефтеюганский муниципальный район</w:t>
            </w:r>
          </w:p>
        </w:tc>
        <w:tc>
          <w:tcPr>
            <w:tcW w:w="350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104 847,4</w:t>
            </w:r>
          </w:p>
        </w:tc>
        <w:tc>
          <w:tcPr>
            <w:tcW w:w="465" w:type="dxa"/>
            <w:tcBorders>
              <w:top w:val="nil"/>
              <w:left w:val="single" w:sz="4" w:space="0" w:color="auto"/>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862F66" w:rsidRPr="00C86A74" w:rsidRDefault="00862F66" w:rsidP="00AD0198">
            <w:pPr>
              <w:spacing w:after="0" w:line="240" w:lineRule="auto"/>
              <w:rPr>
                <w:rFonts w:ascii="Times New Roman" w:eastAsia="Times New Roman" w:hAnsi="Times New Roman"/>
                <w:b/>
                <w:color w:val="000000"/>
                <w:sz w:val="28"/>
                <w:szCs w:val="28"/>
                <w:lang w:eastAsia="ru-RU"/>
              </w:rPr>
            </w:pPr>
            <w:r w:rsidRPr="00C86A74">
              <w:rPr>
                <w:rFonts w:ascii="Times New Roman" w:eastAsia="Times New Roman" w:hAnsi="Times New Roman"/>
                <w:b/>
                <w:color w:val="000000"/>
                <w:sz w:val="28"/>
                <w:szCs w:val="28"/>
                <w:lang w:eastAsia="ru-RU"/>
              </w:rPr>
              <w:t>Всего</w:t>
            </w:r>
          </w:p>
        </w:tc>
        <w:tc>
          <w:tcPr>
            <w:tcW w:w="350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b/>
                <w:color w:val="000000"/>
                <w:sz w:val="28"/>
                <w:szCs w:val="28"/>
                <w:lang w:eastAsia="ru-RU"/>
              </w:rPr>
            </w:pPr>
            <w:r w:rsidRPr="00C86A74">
              <w:rPr>
                <w:rFonts w:ascii="Times New Roman" w:eastAsia="Times New Roman" w:hAnsi="Times New Roman"/>
                <w:b/>
                <w:color w:val="000000"/>
                <w:sz w:val="28"/>
                <w:szCs w:val="28"/>
                <w:lang w:eastAsia="ru-RU"/>
              </w:rPr>
              <w:t>894 150,9</w:t>
            </w:r>
          </w:p>
        </w:tc>
        <w:tc>
          <w:tcPr>
            <w:tcW w:w="465" w:type="dxa"/>
            <w:tcBorders>
              <w:top w:val="nil"/>
              <w:left w:val="single" w:sz="4" w:space="0" w:color="auto"/>
            </w:tcBorders>
          </w:tcPr>
          <w:p w:rsidR="00862F66" w:rsidRPr="00D14B2B" w:rsidRDefault="00862F66" w:rsidP="00AD0198">
            <w:pPr>
              <w:spacing w:after="0" w:line="240" w:lineRule="auto"/>
              <w:ind w:hanging="68"/>
              <w:rPr>
                <w:rFonts w:ascii="Times New Roman" w:eastAsia="Times New Roman" w:hAnsi="Times New Roman"/>
                <w:bCs/>
                <w:color w:val="000000"/>
                <w:sz w:val="28"/>
                <w:szCs w:val="28"/>
                <w:lang w:eastAsia="ru-RU"/>
              </w:rPr>
            </w:pPr>
            <w:r w:rsidRPr="00D14B2B">
              <w:rPr>
                <w:rFonts w:ascii="Times New Roman" w:eastAsia="Times New Roman" w:hAnsi="Times New Roman"/>
                <w:bCs/>
                <w:color w:val="000000"/>
                <w:sz w:val="28"/>
                <w:szCs w:val="28"/>
                <w:lang w:eastAsia="ru-RU"/>
              </w:rPr>
              <w:t>";</w:t>
            </w:r>
          </w:p>
        </w:tc>
      </w:tr>
    </w:tbl>
    <w:p w:rsidR="00862F66" w:rsidRDefault="00862F66" w:rsidP="00862F66">
      <w:pPr>
        <w:autoSpaceDE w:val="0"/>
        <w:autoSpaceDN w:val="0"/>
        <w:adjustRightInd w:val="0"/>
        <w:spacing w:after="0" w:line="240" w:lineRule="auto"/>
        <w:ind w:firstLine="708"/>
        <w:contextualSpacing/>
        <w:jc w:val="both"/>
        <w:outlineLvl w:val="0"/>
        <w:rPr>
          <w:rFonts w:ascii="Times New Roman" w:eastAsia="Times New Roman" w:hAnsi="Times New Roman"/>
          <w:spacing w:val="-4"/>
          <w:sz w:val="28"/>
          <w:szCs w:val="28"/>
          <w:lang w:eastAsia="ru-RU"/>
        </w:rPr>
      </w:pPr>
      <w:r>
        <w:rPr>
          <w:rFonts w:ascii="Times New Roman" w:eastAsia="Times New Roman" w:hAnsi="Times New Roman"/>
          <w:spacing w:val="-4"/>
          <w:sz w:val="28"/>
          <w:szCs w:val="28"/>
          <w:lang w:eastAsia="ru-RU"/>
        </w:rPr>
        <w:t xml:space="preserve">4) таблицу 18 </w:t>
      </w:r>
      <w:r w:rsidRPr="00A55FF6">
        <w:rPr>
          <w:rFonts w:ascii="Times New Roman" w:eastAsia="Times New Roman" w:hAnsi="Times New Roman"/>
          <w:spacing w:val="-4"/>
          <w:sz w:val="28"/>
          <w:szCs w:val="28"/>
          <w:lang w:eastAsia="ru-RU"/>
        </w:rPr>
        <w:t xml:space="preserve">"Распределение субвенций бюджетам муниципальных районов и городских округов на 2024 год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 </w:t>
      </w:r>
      <w:r w:rsidRPr="00EC211F">
        <w:rPr>
          <w:rFonts w:ascii="Times New Roman" w:eastAsia="Times New Roman" w:hAnsi="Times New Roman"/>
          <w:spacing w:val="-4"/>
          <w:sz w:val="28"/>
          <w:szCs w:val="28"/>
          <w:lang w:eastAsia="ru-RU"/>
        </w:rPr>
        <w:t>"</w:t>
      </w:r>
      <w:r>
        <w:rPr>
          <w:rFonts w:ascii="Times New Roman" w:eastAsia="Times New Roman" w:hAnsi="Times New Roman"/>
          <w:spacing w:val="-4"/>
          <w:sz w:val="28"/>
          <w:szCs w:val="28"/>
          <w:lang w:eastAsia="ru-RU"/>
        </w:rPr>
        <w:t xml:space="preserve"> изложить в следующей редакции:</w:t>
      </w:r>
    </w:p>
    <w:p w:rsidR="00862F66" w:rsidRPr="004B58B0"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t>"Таблица</w:t>
      </w:r>
      <w:r>
        <w:rPr>
          <w:rFonts w:ascii="Times New Roman" w:eastAsia="Times New Roman" w:hAnsi="Times New Roman"/>
          <w:sz w:val="28"/>
          <w:szCs w:val="28"/>
          <w:lang w:eastAsia="ru-RU"/>
        </w:rPr>
        <w:t xml:space="preserve"> 18</w:t>
      </w:r>
    </w:p>
    <w:p w:rsidR="00862F66"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приложения 24</w:t>
      </w:r>
    </w:p>
    <w:p w:rsidR="00862F66"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p>
    <w:p w:rsidR="00862F66" w:rsidRPr="00A55FF6"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A55FF6">
        <w:rPr>
          <w:rFonts w:ascii="Times New Roman" w:eastAsia="Times New Roman" w:hAnsi="Times New Roman"/>
          <w:b/>
          <w:spacing w:val="-4"/>
          <w:sz w:val="28"/>
          <w:szCs w:val="28"/>
          <w:lang w:eastAsia="ru-RU"/>
        </w:rPr>
        <w:t>Распределение субвенций бюджетам муниципальных районов</w:t>
      </w:r>
    </w:p>
    <w:p w:rsidR="00862F66" w:rsidRPr="00A55FF6"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A55FF6">
        <w:rPr>
          <w:rFonts w:ascii="Times New Roman" w:eastAsia="Times New Roman" w:hAnsi="Times New Roman"/>
          <w:b/>
          <w:spacing w:val="-4"/>
          <w:sz w:val="28"/>
          <w:szCs w:val="28"/>
          <w:lang w:eastAsia="ru-RU"/>
        </w:rPr>
        <w:t xml:space="preserve">и городских округов на 2024 год на возмещение недополученных </w:t>
      </w:r>
    </w:p>
    <w:p w:rsidR="00862F66" w:rsidRPr="00A55FF6"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A55FF6">
        <w:rPr>
          <w:rFonts w:ascii="Times New Roman" w:eastAsia="Times New Roman" w:hAnsi="Times New Roman"/>
          <w:b/>
          <w:spacing w:val="-4"/>
          <w:sz w:val="28"/>
          <w:szCs w:val="28"/>
          <w:lang w:eastAsia="ru-RU"/>
        </w:rPr>
        <w:t xml:space="preserve">доходов организациям, осуществляющим реализацию населению </w:t>
      </w:r>
    </w:p>
    <w:p w:rsidR="00862F66" w:rsidRPr="00A55FF6"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A55FF6">
        <w:rPr>
          <w:rFonts w:ascii="Times New Roman" w:eastAsia="Times New Roman" w:hAnsi="Times New Roman"/>
          <w:b/>
          <w:spacing w:val="-4"/>
          <w:sz w:val="28"/>
          <w:szCs w:val="28"/>
          <w:lang w:eastAsia="ru-RU"/>
        </w:rPr>
        <w:t xml:space="preserve">сжиженного газа по социально ориентированным розничным ценам </w:t>
      </w:r>
    </w:p>
    <w:p w:rsidR="00862F66"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A55FF6">
        <w:rPr>
          <w:rFonts w:ascii="Times New Roman" w:eastAsia="Times New Roman" w:hAnsi="Times New Roman"/>
          <w:b/>
          <w:spacing w:val="-4"/>
          <w:sz w:val="28"/>
          <w:szCs w:val="28"/>
          <w:lang w:eastAsia="ru-RU"/>
        </w:rPr>
        <w:t xml:space="preserve">(в том числе администрирование) </w:t>
      </w:r>
    </w:p>
    <w:p w:rsidR="00862F66" w:rsidRPr="00A55FF6"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p>
    <w:p w:rsidR="00862F66" w:rsidRDefault="00862F66" w:rsidP="00862F66">
      <w:pPr>
        <w:autoSpaceDE w:val="0"/>
        <w:autoSpaceDN w:val="0"/>
        <w:adjustRightInd w:val="0"/>
        <w:spacing w:after="0" w:line="240" w:lineRule="auto"/>
        <w:jc w:val="right"/>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t>(тыс. рублей</w:t>
      </w:r>
      <w:r>
        <w:rPr>
          <w:rFonts w:ascii="Times New Roman" w:eastAsia="Times New Roman" w:hAnsi="Times New Roman"/>
          <w:sz w:val="28"/>
          <w:szCs w:val="28"/>
          <w:lang w:eastAsia="ru-RU"/>
        </w:rPr>
        <w:t>)</w:t>
      </w:r>
    </w:p>
    <w:tbl>
      <w:tblPr>
        <w:tblW w:w="9796" w:type="dxa"/>
        <w:tblInd w:w="93" w:type="dxa"/>
        <w:tblLook w:val="04A0" w:firstRow="1" w:lastRow="0" w:firstColumn="1" w:lastColumn="0" w:noHBand="0" w:noVBand="1"/>
      </w:tblPr>
      <w:tblGrid>
        <w:gridCol w:w="5827"/>
        <w:gridCol w:w="3504"/>
        <w:gridCol w:w="465"/>
      </w:tblGrid>
      <w:tr w:rsidR="00862F66" w:rsidRPr="008B79AC" w:rsidTr="00AD0198">
        <w:trPr>
          <w:trHeight w:val="20"/>
        </w:trPr>
        <w:tc>
          <w:tcPr>
            <w:tcW w:w="5827" w:type="dxa"/>
            <w:tcBorders>
              <w:top w:val="single" w:sz="4" w:space="0" w:color="000000"/>
              <w:left w:val="single" w:sz="4" w:space="0" w:color="000000"/>
              <w:bottom w:val="single" w:sz="4" w:space="0" w:color="000000"/>
              <w:right w:val="nil"/>
            </w:tcBorders>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Наименование муниципального района (городского округа)</w:t>
            </w:r>
          </w:p>
        </w:tc>
        <w:tc>
          <w:tcPr>
            <w:tcW w:w="350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Сумма на год</w:t>
            </w:r>
          </w:p>
        </w:tc>
        <w:tc>
          <w:tcPr>
            <w:tcW w:w="465" w:type="dxa"/>
            <w:tcBorders>
              <w:left w:val="single" w:sz="4" w:space="0" w:color="000000"/>
            </w:tcBorders>
          </w:tcPr>
          <w:p w:rsidR="00862F66" w:rsidRPr="008B79AC" w:rsidRDefault="00862F66" w:rsidP="00AD0198">
            <w:pPr>
              <w:spacing w:after="0" w:line="240" w:lineRule="auto"/>
              <w:jc w:val="center"/>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Сургут</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9 457,1</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Ханты-Мансийск</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37 017,3</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Нижневартовск</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1 314,1</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Мегион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4 169,7</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Урай</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3 113,0</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Югорск</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811,4</w:t>
            </w:r>
          </w:p>
        </w:tc>
        <w:tc>
          <w:tcPr>
            <w:tcW w:w="465" w:type="dxa"/>
            <w:tcBorders>
              <w:top w:val="nil"/>
              <w:left w:val="single" w:sz="4" w:space="0" w:color="000000"/>
            </w:tcBorders>
          </w:tcPr>
          <w:p w:rsidR="00862F66" w:rsidRPr="008B79AC" w:rsidRDefault="00862F66" w:rsidP="00AD0198">
            <w:pPr>
              <w:spacing w:after="0" w:line="240" w:lineRule="auto"/>
              <w:ind w:left="-68"/>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Белоярский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32,6</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Березовский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21 482,2</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Кондинский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25 377,2</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Октябрьский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5 907,3</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Сургутский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1 900,5</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Советский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11 267,3</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Ханты-Мансийский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18 272,3</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b/>
                <w:color w:val="000000"/>
                <w:sz w:val="28"/>
                <w:szCs w:val="28"/>
                <w:lang w:eastAsia="ru-RU"/>
              </w:rPr>
            </w:pPr>
            <w:r w:rsidRPr="0014769A">
              <w:rPr>
                <w:rFonts w:ascii="Times New Roman" w:eastAsia="Times New Roman" w:hAnsi="Times New Roman"/>
                <w:b/>
                <w:color w:val="000000"/>
                <w:sz w:val="28"/>
                <w:szCs w:val="28"/>
                <w:lang w:eastAsia="ru-RU"/>
              </w:rPr>
              <w:t>Всего</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b/>
                <w:color w:val="000000"/>
                <w:sz w:val="28"/>
                <w:szCs w:val="28"/>
                <w:lang w:eastAsia="ru-RU"/>
              </w:rPr>
            </w:pPr>
            <w:r w:rsidRPr="0014769A">
              <w:rPr>
                <w:rFonts w:ascii="Times New Roman" w:eastAsia="Times New Roman" w:hAnsi="Times New Roman"/>
                <w:b/>
                <w:color w:val="000000"/>
                <w:sz w:val="28"/>
                <w:szCs w:val="28"/>
                <w:lang w:eastAsia="ru-RU"/>
              </w:rPr>
              <w:t>140 122,0</w:t>
            </w:r>
          </w:p>
        </w:tc>
        <w:tc>
          <w:tcPr>
            <w:tcW w:w="465" w:type="dxa"/>
            <w:tcBorders>
              <w:top w:val="nil"/>
              <w:left w:val="single" w:sz="4" w:space="0" w:color="000000"/>
            </w:tcBorders>
          </w:tcPr>
          <w:p w:rsidR="00862F66" w:rsidRPr="008B79AC" w:rsidRDefault="00862F66" w:rsidP="00BA7657">
            <w:pPr>
              <w:spacing w:after="0" w:line="240" w:lineRule="auto"/>
              <w:ind w:left="-181"/>
              <w:jc w:val="center"/>
              <w:rPr>
                <w:rFonts w:ascii="Times New Roman" w:eastAsia="Times New Roman" w:hAnsi="Times New Roman"/>
                <w:color w:val="000000"/>
                <w:sz w:val="28"/>
                <w:szCs w:val="28"/>
                <w:highlight w:val="yellow"/>
                <w:lang w:eastAsia="ru-RU"/>
              </w:rPr>
            </w:pPr>
            <w:r w:rsidRPr="00D14B2B">
              <w:rPr>
                <w:rFonts w:ascii="Times New Roman" w:eastAsia="Times New Roman" w:hAnsi="Times New Roman"/>
                <w:bCs/>
                <w:color w:val="000000"/>
                <w:sz w:val="28"/>
                <w:szCs w:val="28"/>
                <w:lang w:eastAsia="ru-RU"/>
              </w:rPr>
              <w:t>";</w:t>
            </w:r>
          </w:p>
        </w:tc>
      </w:tr>
    </w:tbl>
    <w:p w:rsidR="00862F66" w:rsidRDefault="00862F66" w:rsidP="00862F66">
      <w:pPr>
        <w:autoSpaceDE w:val="0"/>
        <w:autoSpaceDN w:val="0"/>
        <w:adjustRightInd w:val="0"/>
        <w:spacing w:after="0" w:line="240" w:lineRule="auto"/>
        <w:ind w:firstLine="708"/>
        <w:contextualSpacing/>
        <w:jc w:val="both"/>
        <w:outlineLvl w:val="0"/>
        <w:rPr>
          <w:rFonts w:ascii="Times New Roman" w:eastAsia="Times New Roman" w:hAnsi="Times New Roman"/>
          <w:spacing w:val="-4"/>
          <w:sz w:val="28"/>
          <w:szCs w:val="28"/>
          <w:lang w:eastAsia="ru-RU"/>
        </w:rPr>
      </w:pPr>
      <w:r>
        <w:rPr>
          <w:rFonts w:ascii="Times New Roman" w:eastAsia="Times New Roman" w:hAnsi="Times New Roman"/>
          <w:spacing w:val="-4"/>
          <w:sz w:val="28"/>
          <w:szCs w:val="28"/>
          <w:lang w:eastAsia="ru-RU"/>
        </w:rPr>
        <w:t xml:space="preserve">5) таблицу 19 </w:t>
      </w:r>
      <w:r w:rsidRPr="00A55FF6">
        <w:rPr>
          <w:rFonts w:ascii="Times New Roman" w:eastAsia="Times New Roman" w:hAnsi="Times New Roman"/>
          <w:spacing w:val="-4"/>
          <w:sz w:val="28"/>
          <w:szCs w:val="28"/>
          <w:lang w:eastAsia="ru-RU"/>
        </w:rPr>
        <w:t>"Распределение субвенций бюджетам муниципальных районов</w:t>
      </w:r>
      <w:r>
        <w:rPr>
          <w:rFonts w:ascii="Times New Roman" w:eastAsia="Times New Roman" w:hAnsi="Times New Roman"/>
          <w:spacing w:val="-4"/>
          <w:sz w:val="28"/>
          <w:szCs w:val="28"/>
          <w:lang w:eastAsia="ru-RU"/>
        </w:rPr>
        <w:t xml:space="preserve"> </w:t>
      </w:r>
      <w:r w:rsidRPr="00A55FF6">
        <w:rPr>
          <w:rFonts w:ascii="Times New Roman" w:eastAsia="Times New Roman" w:hAnsi="Times New Roman"/>
          <w:spacing w:val="-4"/>
          <w:sz w:val="28"/>
          <w:szCs w:val="28"/>
          <w:lang w:eastAsia="ru-RU"/>
        </w:rPr>
        <w:t>и городских округов на 2024 год на осуществление полномочий</w:t>
      </w:r>
      <w:r>
        <w:rPr>
          <w:rFonts w:ascii="Times New Roman" w:eastAsia="Times New Roman" w:hAnsi="Times New Roman"/>
          <w:spacing w:val="-4"/>
          <w:sz w:val="28"/>
          <w:szCs w:val="28"/>
          <w:lang w:eastAsia="ru-RU"/>
        </w:rPr>
        <w:t xml:space="preserve"> </w:t>
      </w:r>
      <w:r w:rsidRPr="00A55FF6">
        <w:rPr>
          <w:rFonts w:ascii="Times New Roman" w:eastAsia="Times New Roman" w:hAnsi="Times New Roman"/>
          <w:spacing w:val="-4"/>
          <w:sz w:val="28"/>
          <w:szCs w:val="28"/>
          <w:lang w:eastAsia="ru-RU"/>
        </w:rPr>
        <w:t>по обеспечению жильем отдельных категорий граждан,</w:t>
      </w:r>
      <w:r>
        <w:rPr>
          <w:rFonts w:ascii="Times New Roman" w:eastAsia="Times New Roman" w:hAnsi="Times New Roman"/>
          <w:spacing w:val="-4"/>
          <w:sz w:val="28"/>
          <w:szCs w:val="28"/>
          <w:lang w:eastAsia="ru-RU"/>
        </w:rPr>
        <w:t xml:space="preserve"> </w:t>
      </w:r>
      <w:r w:rsidRPr="00A55FF6">
        <w:rPr>
          <w:rFonts w:ascii="Times New Roman" w:eastAsia="Times New Roman" w:hAnsi="Times New Roman"/>
          <w:spacing w:val="-4"/>
          <w:sz w:val="28"/>
          <w:szCs w:val="28"/>
          <w:lang w:eastAsia="ru-RU"/>
        </w:rPr>
        <w:t xml:space="preserve">установленных Федеральным законом от 12 января 1995 года </w:t>
      </w:r>
      <w:r>
        <w:rPr>
          <w:rFonts w:ascii="Times New Roman" w:eastAsia="Times New Roman" w:hAnsi="Times New Roman"/>
          <w:spacing w:val="-4"/>
          <w:sz w:val="28"/>
          <w:szCs w:val="28"/>
          <w:lang w:eastAsia="ru-RU"/>
        </w:rPr>
        <w:t xml:space="preserve">№ </w:t>
      </w:r>
      <w:r w:rsidRPr="00A55FF6">
        <w:rPr>
          <w:rFonts w:ascii="Times New Roman" w:eastAsia="Times New Roman" w:hAnsi="Times New Roman"/>
          <w:spacing w:val="-4"/>
          <w:sz w:val="28"/>
          <w:szCs w:val="28"/>
          <w:lang w:eastAsia="ru-RU"/>
        </w:rPr>
        <w:t>5-ФЗ "О ветеранах", в соответствии с Указом Президента</w:t>
      </w:r>
      <w:r>
        <w:rPr>
          <w:rFonts w:ascii="Times New Roman" w:eastAsia="Times New Roman" w:hAnsi="Times New Roman"/>
          <w:spacing w:val="-4"/>
          <w:sz w:val="28"/>
          <w:szCs w:val="28"/>
          <w:lang w:eastAsia="ru-RU"/>
        </w:rPr>
        <w:t xml:space="preserve"> </w:t>
      </w:r>
      <w:r w:rsidRPr="00A55FF6">
        <w:rPr>
          <w:rFonts w:ascii="Times New Roman" w:eastAsia="Times New Roman" w:hAnsi="Times New Roman"/>
          <w:spacing w:val="-4"/>
          <w:sz w:val="28"/>
          <w:szCs w:val="28"/>
          <w:lang w:eastAsia="ru-RU"/>
        </w:rPr>
        <w:t xml:space="preserve">Российской Федерации от 7 мая 2008 года </w:t>
      </w:r>
      <w:r w:rsidR="00BA7657">
        <w:rPr>
          <w:rFonts w:ascii="Times New Roman" w:eastAsia="Times New Roman" w:hAnsi="Times New Roman"/>
          <w:spacing w:val="-4"/>
          <w:sz w:val="28"/>
          <w:szCs w:val="28"/>
          <w:lang w:eastAsia="ru-RU"/>
        </w:rPr>
        <w:br/>
      </w:r>
      <w:r>
        <w:rPr>
          <w:rFonts w:ascii="Times New Roman" w:eastAsia="Times New Roman" w:hAnsi="Times New Roman"/>
          <w:spacing w:val="-4"/>
          <w:sz w:val="28"/>
          <w:szCs w:val="28"/>
          <w:lang w:eastAsia="ru-RU"/>
        </w:rPr>
        <w:t>№</w:t>
      </w:r>
      <w:r w:rsidRPr="00A55FF6">
        <w:rPr>
          <w:rFonts w:ascii="Times New Roman" w:eastAsia="Times New Roman" w:hAnsi="Times New Roman"/>
          <w:spacing w:val="-4"/>
          <w:sz w:val="28"/>
          <w:szCs w:val="28"/>
          <w:lang w:eastAsia="ru-RU"/>
        </w:rPr>
        <w:t xml:space="preserve"> 714 "Об</w:t>
      </w:r>
      <w:r>
        <w:rPr>
          <w:rFonts w:ascii="Times New Roman" w:eastAsia="Times New Roman" w:hAnsi="Times New Roman"/>
          <w:spacing w:val="-4"/>
          <w:sz w:val="28"/>
          <w:szCs w:val="28"/>
          <w:lang w:eastAsia="ru-RU"/>
        </w:rPr>
        <w:t xml:space="preserve"> </w:t>
      </w:r>
      <w:r w:rsidRPr="00A55FF6">
        <w:rPr>
          <w:rFonts w:ascii="Times New Roman" w:eastAsia="Times New Roman" w:hAnsi="Times New Roman"/>
          <w:spacing w:val="-4"/>
          <w:sz w:val="28"/>
          <w:szCs w:val="28"/>
          <w:lang w:eastAsia="ru-RU"/>
        </w:rPr>
        <w:t>обеспечении жильем ветеранов Великой Отечественной войны</w:t>
      </w:r>
      <w:r>
        <w:rPr>
          <w:rFonts w:ascii="Times New Roman" w:eastAsia="Times New Roman" w:hAnsi="Times New Roman"/>
          <w:spacing w:val="-4"/>
          <w:sz w:val="28"/>
          <w:szCs w:val="28"/>
          <w:lang w:eastAsia="ru-RU"/>
        </w:rPr>
        <w:t xml:space="preserve"> </w:t>
      </w:r>
      <w:r w:rsidR="00BA7657">
        <w:rPr>
          <w:rFonts w:ascii="Times New Roman" w:eastAsia="Times New Roman" w:hAnsi="Times New Roman"/>
          <w:spacing w:val="-4"/>
          <w:sz w:val="28"/>
          <w:szCs w:val="28"/>
          <w:lang w:eastAsia="ru-RU"/>
        </w:rPr>
        <w:br/>
      </w:r>
      <w:r w:rsidRPr="00A55FF6">
        <w:rPr>
          <w:rFonts w:ascii="Times New Roman" w:eastAsia="Times New Roman" w:hAnsi="Times New Roman"/>
          <w:spacing w:val="-4"/>
          <w:sz w:val="28"/>
          <w:szCs w:val="28"/>
          <w:lang w:eastAsia="ru-RU"/>
        </w:rPr>
        <w:t>1941</w:t>
      </w:r>
      <w:r w:rsidR="00BA7657">
        <w:rPr>
          <w:rFonts w:ascii="Times New Roman" w:eastAsia="Times New Roman" w:hAnsi="Times New Roman"/>
          <w:spacing w:val="-4"/>
          <w:sz w:val="28"/>
          <w:szCs w:val="28"/>
          <w:lang w:eastAsia="ru-RU"/>
        </w:rPr>
        <w:t>–</w:t>
      </w:r>
      <w:r w:rsidRPr="00A55FF6">
        <w:rPr>
          <w:rFonts w:ascii="Times New Roman" w:eastAsia="Times New Roman" w:hAnsi="Times New Roman"/>
          <w:spacing w:val="-4"/>
          <w:sz w:val="28"/>
          <w:szCs w:val="28"/>
          <w:lang w:eastAsia="ru-RU"/>
        </w:rPr>
        <w:t>1945 годов"</w:t>
      </w:r>
      <w:r>
        <w:rPr>
          <w:rFonts w:ascii="Times New Roman" w:eastAsia="Times New Roman" w:hAnsi="Times New Roman"/>
          <w:spacing w:val="-4"/>
          <w:sz w:val="28"/>
          <w:szCs w:val="28"/>
          <w:lang w:eastAsia="ru-RU"/>
        </w:rPr>
        <w:t xml:space="preserve"> изложить в следующей редакции:</w:t>
      </w:r>
    </w:p>
    <w:p w:rsidR="00862F66" w:rsidRPr="004B58B0"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t>"Таблица</w:t>
      </w:r>
      <w:r>
        <w:rPr>
          <w:rFonts w:ascii="Times New Roman" w:eastAsia="Times New Roman" w:hAnsi="Times New Roman"/>
          <w:sz w:val="28"/>
          <w:szCs w:val="28"/>
          <w:lang w:eastAsia="ru-RU"/>
        </w:rPr>
        <w:t xml:space="preserve"> 19</w:t>
      </w:r>
    </w:p>
    <w:p w:rsidR="00862F66"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приложения 24</w:t>
      </w:r>
    </w:p>
    <w:p w:rsidR="00BA7657" w:rsidRDefault="00BA7657" w:rsidP="00BA7657">
      <w:pPr>
        <w:widowControl w:val="0"/>
        <w:autoSpaceDE w:val="0"/>
        <w:autoSpaceDN w:val="0"/>
        <w:adjustRightInd w:val="0"/>
        <w:spacing w:after="0" w:line="240" w:lineRule="auto"/>
        <w:jc w:val="center"/>
        <w:rPr>
          <w:rFonts w:ascii="Times New Roman" w:eastAsia="Times New Roman" w:hAnsi="Times New Roman"/>
          <w:b/>
          <w:spacing w:val="-4"/>
          <w:sz w:val="28"/>
          <w:szCs w:val="28"/>
          <w:lang w:eastAsia="ru-RU"/>
        </w:rPr>
      </w:pPr>
    </w:p>
    <w:p w:rsidR="00BA7657" w:rsidRDefault="00862F66" w:rsidP="00BA7657">
      <w:pPr>
        <w:widowControl w:val="0"/>
        <w:autoSpaceDE w:val="0"/>
        <w:autoSpaceDN w:val="0"/>
        <w:adjustRightInd w:val="0"/>
        <w:spacing w:after="0" w:line="240" w:lineRule="auto"/>
        <w:jc w:val="center"/>
        <w:rPr>
          <w:rFonts w:ascii="Times New Roman" w:eastAsia="Times New Roman" w:hAnsi="Times New Roman"/>
          <w:b/>
          <w:spacing w:val="-4"/>
          <w:sz w:val="28"/>
          <w:szCs w:val="28"/>
          <w:lang w:eastAsia="ru-RU"/>
        </w:rPr>
      </w:pPr>
      <w:r>
        <w:rPr>
          <w:rFonts w:ascii="Times New Roman" w:eastAsia="Times New Roman" w:hAnsi="Times New Roman"/>
          <w:b/>
          <w:spacing w:val="-4"/>
          <w:sz w:val="28"/>
          <w:szCs w:val="28"/>
          <w:lang w:eastAsia="ru-RU"/>
        </w:rPr>
        <w:t>Распределение субвенции бюджету</w:t>
      </w:r>
      <w:r w:rsidRPr="00A55FF6">
        <w:rPr>
          <w:rFonts w:ascii="Times New Roman" w:eastAsia="Times New Roman" w:hAnsi="Times New Roman"/>
          <w:b/>
          <w:spacing w:val="-4"/>
          <w:sz w:val="28"/>
          <w:szCs w:val="28"/>
          <w:lang w:eastAsia="ru-RU"/>
        </w:rPr>
        <w:t xml:space="preserve"> муниципальн</w:t>
      </w:r>
      <w:r>
        <w:rPr>
          <w:rFonts w:ascii="Times New Roman" w:eastAsia="Times New Roman" w:hAnsi="Times New Roman"/>
          <w:b/>
          <w:spacing w:val="-4"/>
          <w:sz w:val="28"/>
          <w:szCs w:val="28"/>
          <w:lang w:eastAsia="ru-RU"/>
        </w:rPr>
        <w:t>ого района</w:t>
      </w:r>
      <w:r w:rsidR="00BA7657">
        <w:rPr>
          <w:rFonts w:ascii="Times New Roman" w:eastAsia="Times New Roman" w:hAnsi="Times New Roman"/>
          <w:b/>
          <w:spacing w:val="-4"/>
          <w:sz w:val="28"/>
          <w:szCs w:val="28"/>
          <w:lang w:eastAsia="ru-RU"/>
        </w:rPr>
        <w:t xml:space="preserve"> </w:t>
      </w:r>
      <w:r w:rsidRPr="00A55FF6">
        <w:rPr>
          <w:rFonts w:ascii="Times New Roman" w:eastAsia="Times New Roman" w:hAnsi="Times New Roman"/>
          <w:b/>
          <w:spacing w:val="-4"/>
          <w:sz w:val="28"/>
          <w:szCs w:val="28"/>
          <w:lang w:eastAsia="ru-RU"/>
        </w:rPr>
        <w:t xml:space="preserve">на 2024 год </w:t>
      </w:r>
    </w:p>
    <w:p w:rsidR="00BA7657" w:rsidRDefault="00862F66" w:rsidP="00BA7657">
      <w:pPr>
        <w:widowControl w:val="0"/>
        <w:autoSpaceDE w:val="0"/>
        <w:autoSpaceDN w:val="0"/>
        <w:adjustRightInd w:val="0"/>
        <w:spacing w:after="0" w:line="240" w:lineRule="auto"/>
        <w:jc w:val="center"/>
        <w:rPr>
          <w:rFonts w:ascii="Times New Roman" w:eastAsia="Times New Roman" w:hAnsi="Times New Roman"/>
          <w:b/>
          <w:spacing w:val="-4"/>
          <w:sz w:val="28"/>
          <w:szCs w:val="28"/>
          <w:lang w:eastAsia="ru-RU"/>
        </w:rPr>
      </w:pPr>
      <w:r w:rsidRPr="00A55FF6">
        <w:rPr>
          <w:rFonts w:ascii="Times New Roman" w:eastAsia="Times New Roman" w:hAnsi="Times New Roman"/>
          <w:b/>
          <w:spacing w:val="-4"/>
          <w:sz w:val="28"/>
          <w:szCs w:val="28"/>
          <w:lang w:eastAsia="ru-RU"/>
        </w:rPr>
        <w:t>на осуществление полномочий</w:t>
      </w:r>
      <w:r w:rsidR="00BA7657">
        <w:rPr>
          <w:rFonts w:ascii="Times New Roman" w:eastAsia="Times New Roman" w:hAnsi="Times New Roman"/>
          <w:b/>
          <w:spacing w:val="-4"/>
          <w:sz w:val="28"/>
          <w:szCs w:val="28"/>
          <w:lang w:eastAsia="ru-RU"/>
        </w:rPr>
        <w:t xml:space="preserve"> </w:t>
      </w:r>
      <w:r w:rsidRPr="00A55FF6">
        <w:rPr>
          <w:rFonts w:ascii="Times New Roman" w:eastAsia="Times New Roman" w:hAnsi="Times New Roman"/>
          <w:b/>
          <w:spacing w:val="-4"/>
          <w:sz w:val="28"/>
          <w:szCs w:val="28"/>
          <w:lang w:eastAsia="ru-RU"/>
        </w:rPr>
        <w:t>по обеспечению жильем отдельных категорий граждан,</w:t>
      </w:r>
      <w:r w:rsidR="00BA7657">
        <w:rPr>
          <w:rFonts w:ascii="Times New Roman" w:eastAsia="Times New Roman" w:hAnsi="Times New Roman"/>
          <w:b/>
          <w:spacing w:val="-4"/>
          <w:sz w:val="28"/>
          <w:szCs w:val="28"/>
          <w:lang w:eastAsia="ru-RU"/>
        </w:rPr>
        <w:t xml:space="preserve"> </w:t>
      </w:r>
      <w:r w:rsidRPr="00A55FF6">
        <w:rPr>
          <w:rFonts w:ascii="Times New Roman" w:eastAsia="Times New Roman" w:hAnsi="Times New Roman"/>
          <w:b/>
          <w:spacing w:val="-4"/>
          <w:sz w:val="28"/>
          <w:szCs w:val="28"/>
          <w:lang w:eastAsia="ru-RU"/>
        </w:rPr>
        <w:t xml:space="preserve">установленных Федеральным законом </w:t>
      </w:r>
    </w:p>
    <w:p w:rsidR="00BA7657" w:rsidRDefault="00862F66" w:rsidP="00BA7657">
      <w:pPr>
        <w:widowControl w:val="0"/>
        <w:autoSpaceDE w:val="0"/>
        <w:autoSpaceDN w:val="0"/>
        <w:adjustRightInd w:val="0"/>
        <w:spacing w:after="0" w:line="240" w:lineRule="auto"/>
        <w:jc w:val="center"/>
        <w:rPr>
          <w:rFonts w:ascii="Times New Roman" w:eastAsia="Times New Roman" w:hAnsi="Times New Roman"/>
          <w:b/>
          <w:spacing w:val="-4"/>
          <w:sz w:val="28"/>
          <w:szCs w:val="28"/>
          <w:lang w:eastAsia="ru-RU"/>
        </w:rPr>
      </w:pPr>
      <w:r w:rsidRPr="00A55FF6">
        <w:rPr>
          <w:rFonts w:ascii="Times New Roman" w:eastAsia="Times New Roman" w:hAnsi="Times New Roman"/>
          <w:b/>
          <w:spacing w:val="-4"/>
          <w:sz w:val="28"/>
          <w:szCs w:val="28"/>
          <w:lang w:eastAsia="ru-RU"/>
        </w:rPr>
        <w:t xml:space="preserve">от 12 января 1995 года </w:t>
      </w:r>
      <w:r>
        <w:rPr>
          <w:rFonts w:ascii="Times New Roman" w:eastAsia="Times New Roman" w:hAnsi="Times New Roman"/>
          <w:b/>
          <w:spacing w:val="-4"/>
          <w:sz w:val="28"/>
          <w:szCs w:val="28"/>
          <w:lang w:eastAsia="ru-RU"/>
        </w:rPr>
        <w:t>№</w:t>
      </w:r>
      <w:r w:rsidR="00BA7657">
        <w:rPr>
          <w:rFonts w:ascii="Times New Roman" w:eastAsia="Times New Roman" w:hAnsi="Times New Roman"/>
          <w:b/>
          <w:spacing w:val="-4"/>
          <w:sz w:val="28"/>
          <w:szCs w:val="28"/>
          <w:lang w:eastAsia="ru-RU"/>
        </w:rPr>
        <w:t xml:space="preserve"> </w:t>
      </w:r>
      <w:r w:rsidRPr="00A55FF6">
        <w:rPr>
          <w:rFonts w:ascii="Times New Roman" w:eastAsia="Times New Roman" w:hAnsi="Times New Roman"/>
          <w:b/>
          <w:spacing w:val="-4"/>
          <w:sz w:val="28"/>
          <w:szCs w:val="28"/>
          <w:lang w:eastAsia="ru-RU"/>
        </w:rPr>
        <w:t>5-ФЗ "О ветеранах", в соответствии с Указом Президента</w:t>
      </w:r>
      <w:r w:rsidR="00BA7657">
        <w:rPr>
          <w:rFonts w:ascii="Times New Roman" w:eastAsia="Times New Roman" w:hAnsi="Times New Roman"/>
          <w:b/>
          <w:spacing w:val="-4"/>
          <w:sz w:val="28"/>
          <w:szCs w:val="28"/>
          <w:lang w:eastAsia="ru-RU"/>
        </w:rPr>
        <w:t xml:space="preserve"> </w:t>
      </w:r>
      <w:r w:rsidRPr="00A55FF6">
        <w:rPr>
          <w:rFonts w:ascii="Times New Roman" w:eastAsia="Times New Roman" w:hAnsi="Times New Roman"/>
          <w:b/>
          <w:spacing w:val="-4"/>
          <w:sz w:val="28"/>
          <w:szCs w:val="28"/>
          <w:lang w:eastAsia="ru-RU"/>
        </w:rPr>
        <w:t xml:space="preserve">Российской Федерации от 7 мая 2008 года </w:t>
      </w:r>
      <w:r>
        <w:rPr>
          <w:rFonts w:ascii="Times New Roman" w:eastAsia="Times New Roman" w:hAnsi="Times New Roman"/>
          <w:b/>
          <w:spacing w:val="-4"/>
          <w:sz w:val="28"/>
          <w:szCs w:val="28"/>
          <w:lang w:eastAsia="ru-RU"/>
        </w:rPr>
        <w:t>№</w:t>
      </w:r>
      <w:r w:rsidRPr="00A55FF6">
        <w:rPr>
          <w:rFonts w:ascii="Times New Roman" w:eastAsia="Times New Roman" w:hAnsi="Times New Roman"/>
          <w:b/>
          <w:spacing w:val="-4"/>
          <w:sz w:val="28"/>
          <w:szCs w:val="28"/>
          <w:lang w:eastAsia="ru-RU"/>
        </w:rPr>
        <w:t xml:space="preserve"> 714 </w:t>
      </w:r>
    </w:p>
    <w:p w:rsidR="00862F66" w:rsidRPr="00A55FF6" w:rsidRDefault="00862F66" w:rsidP="00BA7657">
      <w:pPr>
        <w:widowControl w:val="0"/>
        <w:autoSpaceDE w:val="0"/>
        <w:autoSpaceDN w:val="0"/>
        <w:adjustRightInd w:val="0"/>
        <w:spacing w:after="0" w:line="240" w:lineRule="auto"/>
        <w:jc w:val="center"/>
        <w:rPr>
          <w:rFonts w:ascii="Times New Roman" w:eastAsia="Times New Roman" w:hAnsi="Times New Roman"/>
          <w:b/>
          <w:spacing w:val="-4"/>
          <w:sz w:val="28"/>
          <w:szCs w:val="28"/>
          <w:lang w:eastAsia="ru-RU"/>
        </w:rPr>
      </w:pPr>
      <w:r w:rsidRPr="00A55FF6">
        <w:rPr>
          <w:rFonts w:ascii="Times New Roman" w:eastAsia="Times New Roman" w:hAnsi="Times New Roman"/>
          <w:b/>
          <w:spacing w:val="-4"/>
          <w:sz w:val="28"/>
          <w:szCs w:val="28"/>
          <w:lang w:eastAsia="ru-RU"/>
        </w:rPr>
        <w:t>"Об</w:t>
      </w:r>
      <w:r w:rsidR="00BA7657">
        <w:rPr>
          <w:rFonts w:ascii="Times New Roman" w:eastAsia="Times New Roman" w:hAnsi="Times New Roman"/>
          <w:b/>
          <w:spacing w:val="-4"/>
          <w:sz w:val="28"/>
          <w:szCs w:val="28"/>
          <w:lang w:eastAsia="ru-RU"/>
        </w:rPr>
        <w:t xml:space="preserve"> </w:t>
      </w:r>
      <w:r w:rsidRPr="00A55FF6">
        <w:rPr>
          <w:rFonts w:ascii="Times New Roman" w:eastAsia="Times New Roman" w:hAnsi="Times New Roman"/>
          <w:b/>
          <w:spacing w:val="-4"/>
          <w:sz w:val="28"/>
          <w:szCs w:val="28"/>
          <w:lang w:eastAsia="ru-RU"/>
        </w:rPr>
        <w:t>обеспечении жильем ветеранов Великой Отечественной войны</w:t>
      </w:r>
    </w:p>
    <w:p w:rsidR="00862F66" w:rsidRDefault="00BA7657" w:rsidP="00BA7657">
      <w:pPr>
        <w:autoSpaceDE w:val="0"/>
        <w:autoSpaceDN w:val="0"/>
        <w:adjustRightInd w:val="0"/>
        <w:spacing w:after="0" w:line="240" w:lineRule="auto"/>
        <w:ind w:firstLine="708"/>
        <w:jc w:val="center"/>
        <w:outlineLvl w:val="0"/>
        <w:rPr>
          <w:rFonts w:ascii="Times New Roman" w:eastAsia="Times New Roman" w:hAnsi="Times New Roman"/>
          <w:b/>
          <w:spacing w:val="-4"/>
          <w:sz w:val="28"/>
          <w:szCs w:val="28"/>
          <w:lang w:eastAsia="ru-RU"/>
        </w:rPr>
      </w:pPr>
      <w:r>
        <w:rPr>
          <w:rFonts w:ascii="Times New Roman" w:eastAsia="Times New Roman" w:hAnsi="Times New Roman"/>
          <w:b/>
          <w:spacing w:val="-4"/>
          <w:sz w:val="28"/>
          <w:szCs w:val="28"/>
          <w:lang w:eastAsia="ru-RU"/>
        </w:rPr>
        <w:t>1941–</w:t>
      </w:r>
      <w:r w:rsidR="00862F66" w:rsidRPr="00A55FF6">
        <w:rPr>
          <w:rFonts w:ascii="Times New Roman" w:eastAsia="Times New Roman" w:hAnsi="Times New Roman"/>
          <w:b/>
          <w:spacing w:val="-4"/>
          <w:sz w:val="28"/>
          <w:szCs w:val="28"/>
          <w:lang w:eastAsia="ru-RU"/>
        </w:rPr>
        <w:t>1945 годов"</w:t>
      </w:r>
    </w:p>
    <w:p w:rsidR="00862F66" w:rsidRPr="00EF7905" w:rsidRDefault="00862F66" w:rsidP="00862F66">
      <w:pPr>
        <w:autoSpaceDE w:val="0"/>
        <w:autoSpaceDN w:val="0"/>
        <w:adjustRightInd w:val="0"/>
        <w:spacing w:after="0" w:line="240" w:lineRule="auto"/>
        <w:ind w:firstLine="708"/>
        <w:jc w:val="center"/>
        <w:outlineLvl w:val="0"/>
        <w:rPr>
          <w:rFonts w:ascii="Times New Roman" w:eastAsia="Times New Roman" w:hAnsi="Times New Roman"/>
          <w:spacing w:val="-4"/>
          <w:sz w:val="28"/>
          <w:szCs w:val="28"/>
          <w:lang w:eastAsia="ru-RU"/>
        </w:rPr>
      </w:pPr>
    </w:p>
    <w:p w:rsidR="00862F66" w:rsidRPr="00A55FF6" w:rsidRDefault="00862F66" w:rsidP="00862F66">
      <w:pPr>
        <w:autoSpaceDE w:val="0"/>
        <w:autoSpaceDN w:val="0"/>
        <w:adjustRightInd w:val="0"/>
        <w:spacing w:after="0" w:line="240" w:lineRule="auto"/>
        <w:ind w:firstLine="708"/>
        <w:jc w:val="right"/>
        <w:outlineLvl w:val="0"/>
        <w:rPr>
          <w:rFonts w:ascii="Times New Roman" w:eastAsia="Times New Roman" w:hAnsi="Times New Roman"/>
          <w:b/>
          <w:spacing w:val="-4"/>
          <w:sz w:val="28"/>
          <w:szCs w:val="28"/>
          <w:lang w:eastAsia="ru-RU"/>
        </w:rPr>
      </w:pPr>
      <w:r w:rsidRPr="004B58B0">
        <w:rPr>
          <w:rFonts w:ascii="Times New Roman" w:eastAsia="Times New Roman" w:hAnsi="Times New Roman"/>
          <w:sz w:val="28"/>
          <w:szCs w:val="28"/>
          <w:lang w:eastAsia="ru-RU"/>
        </w:rPr>
        <w:t>(тыс. рублей</w:t>
      </w:r>
      <w:r>
        <w:rPr>
          <w:rFonts w:ascii="Times New Roman" w:eastAsia="Times New Roman" w:hAnsi="Times New Roman"/>
          <w:sz w:val="28"/>
          <w:szCs w:val="28"/>
          <w:lang w:eastAsia="ru-RU"/>
        </w:rPr>
        <w:t>)</w:t>
      </w:r>
    </w:p>
    <w:tbl>
      <w:tblPr>
        <w:tblW w:w="9917" w:type="dxa"/>
        <w:tblInd w:w="113" w:type="dxa"/>
        <w:tblLayout w:type="fixed"/>
        <w:tblLook w:val="04A0" w:firstRow="1" w:lastRow="0" w:firstColumn="1" w:lastColumn="0" w:noHBand="0" w:noVBand="1"/>
      </w:tblPr>
      <w:tblGrid>
        <w:gridCol w:w="4390"/>
        <w:gridCol w:w="1275"/>
        <w:gridCol w:w="1843"/>
        <w:gridCol w:w="1843"/>
        <w:gridCol w:w="566"/>
      </w:tblGrid>
      <w:tr w:rsidR="00862F66" w:rsidRPr="00A55FF6" w:rsidTr="00363DB6">
        <w:trPr>
          <w:cantSplit/>
          <w:trHeight w:val="20"/>
        </w:trPr>
        <w:tc>
          <w:tcPr>
            <w:tcW w:w="4390" w:type="dxa"/>
            <w:vMerge w:val="restart"/>
            <w:tcBorders>
              <w:top w:val="single" w:sz="4" w:space="0" w:color="auto"/>
              <w:left w:val="single" w:sz="4" w:space="0" w:color="auto"/>
              <w:bottom w:val="single" w:sz="4" w:space="0" w:color="auto"/>
              <w:right w:val="nil"/>
            </w:tcBorders>
            <w:shd w:val="clear" w:color="auto" w:fill="auto"/>
            <w:vAlign w:val="center"/>
            <w:hideMark/>
          </w:tcPr>
          <w:p w:rsidR="00862F66" w:rsidRPr="00A55FF6" w:rsidRDefault="00862F66" w:rsidP="00AD0198">
            <w:pPr>
              <w:spacing w:after="0" w:line="240" w:lineRule="auto"/>
              <w:jc w:val="center"/>
              <w:rPr>
                <w:rFonts w:ascii="Times New Roman" w:eastAsia="Times New Roman" w:hAnsi="Times New Roman"/>
                <w:sz w:val="28"/>
                <w:szCs w:val="28"/>
              </w:rPr>
            </w:pPr>
            <w:r w:rsidRPr="00A55FF6">
              <w:rPr>
                <w:rFonts w:ascii="Times New Roman" w:eastAsia="Times New Roman" w:hAnsi="Times New Roman"/>
                <w:sz w:val="28"/>
                <w:szCs w:val="28"/>
              </w:rPr>
              <w:t>Наи</w:t>
            </w:r>
            <w:r>
              <w:rPr>
                <w:rFonts w:ascii="Times New Roman" w:eastAsia="Times New Roman" w:hAnsi="Times New Roman"/>
                <w:sz w:val="28"/>
                <w:szCs w:val="28"/>
              </w:rPr>
              <w:t>менование муниципального района</w:t>
            </w:r>
          </w:p>
        </w:tc>
        <w:tc>
          <w:tcPr>
            <w:tcW w:w="49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A55FF6" w:rsidRDefault="00862F66" w:rsidP="00AD0198">
            <w:pPr>
              <w:spacing w:after="0" w:line="240" w:lineRule="auto"/>
              <w:jc w:val="center"/>
              <w:rPr>
                <w:rFonts w:ascii="Times New Roman" w:eastAsia="Times New Roman" w:hAnsi="Times New Roman"/>
                <w:sz w:val="28"/>
                <w:szCs w:val="28"/>
              </w:rPr>
            </w:pPr>
            <w:r w:rsidRPr="00A55FF6">
              <w:rPr>
                <w:rFonts w:ascii="Times New Roman" w:eastAsia="Times New Roman" w:hAnsi="Times New Roman"/>
                <w:sz w:val="28"/>
                <w:szCs w:val="28"/>
              </w:rPr>
              <w:t xml:space="preserve">Сумма на год </w:t>
            </w:r>
          </w:p>
        </w:tc>
        <w:tc>
          <w:tcPr>
            <w:tcW w:w="566" w:type="dxa"/>
            <w:tcBorders>
              <w:left w:val="single" w:sz="4" w:space="0" w:color="auto"/>
              <w:bottom w:val="nil"/>
            </w:tcBorders>
          </w:tcPr>
          <w:p w:rsidR="00862F66" w:rsidRPr="00A55FF6" w:rsidRDefault="00862F66" w:rsidP="00AD0198">
            <w:pPr>
              <w:spacing w:after="0" w:line="240" w:lineRule="auto"/>
              <w:jc w:val="center"/>
              <w:rPr>
                <w:rFonts w:ascii="Times New Roman" w:eastAsia="Times New Roman" w:hAnsi="Times New Roman"/>
                <w:sz w:val="28"/>
                <w:szCs w:val="28"/>
              </w:rPr>
            </w:pPr>
          </w:p>
        </w:tc>
      </w:tr>
      <w:tr w:rsidR="00862F66" w:rsidRPr="00A55FF6" w:rsidTr="00363DB6">
        <w:trPr>
          <w:cantSplit/>
          <w:trHeight w:val="20"/>
        </w:trPr>
        <w:tc>
          <w:tcPr>
            <w:tcW w:w="4390" w:type="dxa"/>
            <w:vMerge/>
            <w:tcBorders>
              <w:top w:val="single" w:sz="4" w:space="0" w:color="auto"/>
              <w:left w:val="single" w:sz="4" w:space="0" w:color="auto"/>
              <w:bottom w:val="single" w:sz="4" w:space="0" w:color="auto"/>
              <w:right w:val="single" w:sz="4" w:space="0" w:color="auto"/>
            </w:tcBorders>
            <w:vAlign w:val="center"/>
            <w:hideMark/>
          </w:tcPr>
          <w:p w:rsidR="00862F66" w:rsidRPr="00A55FF6" w:rsidRDefault="00862F66" w:rsidP="00AD0198">
            <w:pPr>
              <w:spacing w:after="0" w:line="240" w:lineRule="auto"/>
              <w:rPr>
                <w:rFonts w:ascii="Times New Roman" w:eastAsia="Times New Roman" w:hAnsi="Times New Roman"/>
                <w:sz w:val="28"/>
                <w:szCs w:val="28"/>
              </w:rPr>
            </w:pP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A55FF6" w:rsidRDefault="00862F66" w:rsidP="00AD0198">
            <w:pPr>
              <w:spacing w:after="0" w:line="240" w:lineRule="auto"/>
              <w:jc w:val="center"/>
              <w:rPr>
                <w:rFonts w:ascii="Times New Roman" w:eastAsia="Times New Roman" w:hAnsi="Times New Roman"/>
                <w:sz w:val="28"/>
                <w:szCs w:val="28"/>
              </w:rPr>
            </w:pPr>
            <w:r w:rsidRPr="00A55FF6">
              <w:rPr>
                <w:rFonts w:ascii="Times New Roman" w:eastAsia="Times New Roman" w:hAnsi="Times New Roman"/>
                <w:sz w:val="28"/>
                <w:szCs w:val="28"/>
              </w:rPr>
              <w:t>итого</w:t>
            </w:r>
          </w:p>
        </w:tc>
        <w:tc>
          <w:tcPr>
            <w:tcW w:w="36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A55FF6" w:rsidRDefault="00862F66" w:rsidP="00AD0198">
            <w:pPr>
              <w:spacing w:after="0" w:line="240" w:lineRule="auto"/>
              <w:jc w:val="center"/>
              <w:rPr>
                <w:rFonts w:ascii="Times New Roman" w:eastAsia="Times New Roman" w:hAnsi="Times New Roman"/>
                <w:sz w:val="28"/>
                <w:szCs w:val="28"/>
              </w:rPr>
            </w:pPr>
            <w:r w:rsidRPr="00A55FF6">
              <w:rPr>
                <w:rFonts w:ascii="Times New Roman" w:eastAsia="Times New Roman" w:hAnsi="Times New Roman"/>
                <w:sz w:val="28"/>
                <w:szCs w:val="28"/>
              </w:rPr>
              <w:t>в том числе</w:t>
            </w:r>
          </w:p>
        </w:tc>
        <w:tc>
          <w:tcPr>
            <w:tcW w:w="566" w:type="dxa"/>
            <w:tcBorders>
              <w:left w:val="single" w:sz="4" w:space="0" w:color="auto"/>
            </w:tcBorders>
          </w:tcPr>
          <w:p w:rsidR="00862F66" w:rsidRPr="00A55FF6" w:rsidRDefault="00862F66" w:rsidP="00AD0198">
            <w:pPr>
              <w:spacing w:after="0" w:line="240" w:lineRule="auto"/>
              <w:jc w:val="center"/>
              <w:rPr>
                <w:rFonts w:ascii="Times New Roman" w:eastAsia="Times New Roman" w:hAnsi="Times New Roman"/>
                <w:sz w:val="28"/>
                <w:szCs w:val="28"/>
              </w:rPr>
            </w:pPr>
          </w:p>
        </w:tc>
      </w:tr>
      <w:tr w:rsidR="00862F66" w:rsidRPr="00A55FF6" w:rsidTr="00363DB6">
        <w:trPr>
          <w:cantSplit/>
          <w:trHeight w:val="20"/>
        </w:trPr>
        <w:tc>
          <w:tcPr>
            <w:tcW w:w="4390" w:type="dxa"/>
            <w:vMerge/>
            <w:tcBorders>
              <w:top w:val="single" w:sz="4" w:space="0" w:color="auto"/>
              <w:left w:val="single" w:sz="4" w:space="0" w:color="auto"/>
              <w:bottom w:val="single" w:sz="4" w:space="0" w:color="auto"/>
              <w:right w:val="single" w:sz="4" w:space="0" w:color="auto"/>
            </w:tcBorders>
            <w:vAlign w:val="center"/>
            <w:hideMark/>
          </w:tcPr>
          <w:p w:rsidR="00862F66" w:rsidRPr="00A55FF6" w:rsidRDefault="00862F66" w:rsidP="00AD0198">
            <w:pPr>
              <w:spacing w:after="0" w:line="240" w:lineRule="auto"/>
              <w:rPr>
                <w:rFonts w:ascii="Times New Roman" w:eastAsia="Times New Roman" w:hAnsi="Times New Roman"/>
                <w:sz w:val="28"/>
                <w:szCs w:val="2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62F66" w:rsidRPr="00A55FF6" w:rsidRDefault="00862F66" w:rsidP="00AD0198">
            <w:pPr>
              <w:spacing w:after="0" w:line="240" w:lineRule="auto"/>
              <w:rPr>
                <w:rFonts w:ascii="Times New Roman" w:eastAsia="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A55FF6" w:rsidRDefault="00862F66" w:rsidP="00AD0198">
            <w:pPr>
              <w:spacing w:after="0" w:line="240" w:lineRule="auto"/>
              <w:jc w:val="center"/>
              <w:rPr>
                <w:rFonts w:ascii="Times New Roman" w:eastAsia="Times New Roman" w:hAnsi="Times New Roman"/>
                <w:sz w:val="28"/>
                <w:szCs w:val="28"/>
              </w:rPr>
            </w:pPr>
            <w:r w:rsidRPr="00A55FF6">
              <w:rPr>
                <w:rFonts w:ascii="Times New Roman" w:eastAsia="Times New Roman" w:hAnsi="Times New Roman"/>
                <w:spacing w:val="-4"/>
                <w:sz w:val="28"/>
                <w:szCs w:val="28"/>
              </w:rPr>
              <w:t>бюджет автономного</w:t>
            </w:r>
            <w:r w:rsidRPr="00A55FF6">
              <w:rPr>
                <w:rFonts w:ascii="Times New Roman" w:eastAsia="Times New Roman" w:hAnsi="Times New Roman"/>
                <w:sz w:val="28"/>
                <w:szCs w:val="28"/>
              </w:rPr>
              <w:t xml:space="preserve"> округа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A55FF6" w:rsidRDefault="00862F66" w:rsidP="00AD0198">
            <w:pPr>
              <w:spacing w:after="0" w:line="240" w:lineRule="auto"/>
              <w:jc w:val="center"/>
              <w:rPr>
                <w:rFonts w:ascii="Times New Roman" w:eastAsia="Times New Roman" w:hAnsi="Times New Roman"/>
                <w:sz w:val="28"/>
                <w:szCs w:val="28"/>
              </w:rPr>
            </w:pPr>
            <w:r w:rsidRPr="00A55FF6">
              <w:rPr>
                <w:rFonts w:ascii="Times New Roman" w:eastAsia="Times New Roman" w:hAnsi="Times New Roman"/>
                <w:sz w:val="28"/>
                <w:szCs w:val="28"/>
              </w:rPr>
              <w:t>федеральный бюджет</w:t>
            </w:r>
          </w:p>
        </w:tc>
        <w:tc>
          <w:tcPr>
            <w:tcW w:w="566" w:type="dxa"/>
            <w:tcBorders>
              <w:top w:val="nil"/>
              <w:left w:val="single" w:sz="4" w:space="0" w:color="auto"/>
            </w:tcBorders>
          </w:tcPr>
          <w:p w:rsidR="00862F66" w:rsidRPr="00A55FF6" w:rsidRDefault="00862F66" w:rsidP="00AD0198">
            <w:pPr>
              <w:spacing w:after="0" w:line="240" w:lineRule="auto"/>
              <w:jc w:val="center"/>
              <w:rPr>
                <w:rFonts w:ascii="Times New Roman" w:eastAsia="Times New Roman" w:hAnsi="Times New Roman"/>
                <w:sz w:val="28"/>
                <w:szCs w:val="28"/>
              </w:rPr>
            </w:pPr>
          </w:p>
        </w:tc>
      </w:tr>
      <w:tr w:rsidR="00862F66" w:rsidRPr="00A55FF6" w:rsidTr="00C333C5">
        <w:trPr>
          <w:cantSplit/>
          <w:trHeight w:val="20"/>
        </w:trPr>
        <w:tc>
          <w:tcPr>
            <w:tcW w:w="4390" w:type="dxa"/>
            <w:tcBorders>
              <w:top w:val="single" w:sz="4" w:space="0" w:color="auto"/>
              <w:left w:val="single" w:sz="4" w:space="0" w:color="auto"/>
              <w:bottom w:val="single" w:sz="4" w:space="0" w:color="auto"/>
              <w:right w:val="single" w:sz="4" w:space="0" w:color="auto"/>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Советский муниципальный район</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11 556,2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3 626,9</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7 929,3</w:t>
            </w:r>
          </w:p>
        </w:tc>
        <w:tc>
          <w:tcPr>
            <w:tcW w:w="566" w:type="dxa"/>
            <w:tcBorders>
              <w:top w:val="nil"/>
              <w:left w:val="single" w:sz="4" w:space="0" w:color="auto"/>
            </w:tcBorders>
          </w:tcPr>
          <w:p w:rsidR="00862F66" w:rsidRPr="00A55FF6" w:rsidRDefault="00862F66" w:rsidP="00AD0198">
            <w:pPr>
              <w:spacing w:after="0" w:line="240" w:lineRule="auto"/>
              <w:jc w:val="right"/>
              <w:rPr>
                <w:rFonts w:ascii="Times New Roman" w:eastAsia="Times New Roman" w:hAnsi="Times New Roman"/>
                <w:sz w:val="28"/>
                <w:szCs w:val="28"/>
              </w:rPr>
            </w:pPr>
          </w:p>
        </w:tc>
      </w:tr>
      <w:tr w:rsidR="00862F66" w:rsidRPr="00A55FF6" w:rsidTr="00C333C5">
        <w:trPr>
          <w:cantSplit/>
          <w:trHeight w:val="20"/>
        </w:trPr>
        <w:tc>
          <w:tcPr>
            <w:tcW w:w="4390" w:type="dxa"/>
            <w:tcBorders>
              <w:top w:val="single" w:sz="4" w:space="0" w:color="auto"/>
              <w:left w:val="single" w:sz="4" w:space="0" w:color="auto"/>
              <w:bottom w:val="single" w:sz="4" w:space="0" w:color="auto"/>
              <w:right w:val="single" w:sz="4" w:space="0" w:color="auto"/>
            </w:tcBorders>
            <w:shd w:val="clear" w:color="auto" w:fill="auto"/>
          </w:tcPr>
          <w:p w:rsidR="00862F66" w:rsidRPr="0014769A" w:rsidRDefault="00862F66" w:rsidP="00AD0198">
            <w:pPr>
              <w:spacing w:after="0" w:line="240" w:lineRule="auto"/>
              <w:rPr>
                <w:rFonts w:ascii="Times New Roman" w:eastAsia="Times New Roman" w:hAnsi="Times New Roman"/>
                <w:b/>
                <w:color w:val="000000"/>
                <w:sz w:val="28"/>
                <w:szCs w:val="28"/>
                <w:lang w:eastAsia="ru-RU"/>
              </w:rPr>
            </w:pPr>
            <w:r w:rsidRPr="0014769A">
              <w:rPr>
                <w:rFonts w:ascii="Times New Roman" w:eastAsia="Times New Roman" w:hAnsi="Times New Roman"/>
                <w:b/>
                <w:color w:val="000000"/>
                <w:sz w:val="28"/>
                <w:szCs w:val="28"/>
                <w:lang w:eastAsia="ru-RU"/>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14769A" w:rsidRDefault="00862F66" w:rsidP="00C333C5">
            <w:pPr>
              <w:spacing w:after="0" w:line="240" w:lineRule="auto"/>
              <w:jc w:val="right"/>
              <w:rPr>
                <w:rFonts w:ascii="Times New Roman" w:eastAsia="Times New Roman" w:hAnsi="Times New Roman"/>
                <w:b/>
                <w:color w:val="000000"/>
                <w:sz w:val="28"/>
                <w:szCs w:val="28"/>
                <w:lang w:eastAsia="ru-RU"/>
              </w:rPr>
            </w:pPr>
            <w:r w:rsidRPr="0014769A">
              <w:rPr>
                <w:rFonts w:ascii="Times New Roman" w:eastAsia="Times New Roman" w:hAnsi="Times New Roman"/>
                <w:b/>
                <w:color w:val="000000"/>
                <w:sz w:val="28"/>
                <w:szCs w:val="28"/>
                <w:lang w:eastAsia="ru-RU"/>
              </w:rPr>
              <w:t>11 556,2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14769A" w:rsidRDefault="00862F66" w:rsidP="00C333C5">
            <w:pPr>
              <w:spacing w:after="0" w:line="240" w:lineRule="auto"/>
              <w:jc w:val="right"/>
              <w:rPr>
                <w:rFonts w:ascii="Times New Roman" w:eastAsia="Times New Roman" w:hAnsi="Times New Roman"/>
                <w:b/>
                <w:color w:val="000000"/>
                <w:sz w:val="28"/>
                <w:szCs w:val="28"/>
                <w:lang w:eastAsia="ru-RU"/>
              </w:rPr>
            </w:pPr>
            <w:r w:rsidRPr="0014769A">
              <w:rPr>
                <w:rFonts w:ascii="Times New Roman" w:eastAsia="Times New Roman" w:hAnsi="Times New Roman"/>
                <w:b/>
                <w:color w:val="000000"/>
                <w:sz w:val="28"/>
                <w:szCs w:val="28"/>
                <w:lang w:eastAsia="ru-RU"/>
              </w:rPr>
              <w:t>3 626,9</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14769A" w:rsidRDefault="00862F66" w:rsidP="00C333C5">
            <w:pPr>
              <w:spacing w:after="0" w:line="240" w:lineRule="auto"/>
              <w:jc w:val="right"/>
              <w:rPr>
                <w:rFonts w:ascii="Times New Roman" w:eastAsia="Times New Roman" w:hAnsi="Times New Roman"/>
                <w:b/>
                <w:color w:val="000000"/>
                <w:sz w:val="28"/>
                <w:szCs w:val="28"/>
                <w:lang w:eastAsia="ru-RU"/>
              </w:rPr>
            </w:pPr>
            <w:r w:rsidRPr="0014769A">
              <w:rPr>
                <w:rFonts w:ascii="Times New Roman" w:eastAsia="Times New Roman" w:hAnsi="Times New Roman"/>
                <w:b/>
                <w:color w:val="000000"/>
                <w:sz w:val="28"/>
                <w:szCs w:val="28"/>
                <w:lang w:eastAsia="ru-RU"/>
              </w:rPr>
              <w:t>7 929,3</w:t>
            </w:r>
          </w:p>
        </w:tc>
        <w:tc>
          <w:tcPr>
            <w:tcW w:w="566" w:type="dxa"/>
            <w:tcBorders>
              <w:top w:val="nil"/>
              <w:left w:val="single" w:sz="4" w:space="0" w:color="auto"/>
            </w:tcBorders>
          </w:tcPr>
          <w:p w:rsidR="00862F66" w:rsidRPr="00A55FF6" w:rsidRDefault="00862F66" w:rsidP="00BA7657">
            <w:pPr>
              <w:spacing w:after="0" w:line="240" w:lineRule="auto"/>
              <w:ind w:left="-79"/>
              <w:rPr>
                <w:rFonts w:ascii="Times New Roman" w:eastAsia="Times New Roman" w:hAnsi="Times New Roman"/>
                <w:sz w:val="28"/>
                <w:szCs w:val="28"/>
              </w:rPr>
            </w:pPr>
            <w:r w:rsidRPr="00D14B2B">
              <w:rPr>
                <w:rFonts w:ascii="Times New Roman" w:eastAsia="Times New Roman" w:hAnsi="Times New Roman"/>
                <w:bCs/>
                <w:color w:val="000000"/>
                <w:sz w:val="28"/>
                <w:szCs w:val="28"/>
                <w:lang w:eastAsia="ru-RU"/>
              </w:rPr>
              <w:t>";</w:t>
            </w:r>
          </w:p>
        </w:tc>
      </w:tr>
    </w:tbl>
    <w:p w:rsidR="00862F66" w:rsidRDefault="00862F66" w:rsidP="00862F66">
      <w:pPr>
        <w:autoSpaceDE w:val="0"/>
        <w:autoSpaceDN w:val="0"/>
        <w:adjustRightInd w:val="0"/>
        <w:spacing w:after="0" w:line="240" w:lineRule="auto"/>
        <w:ind w:firstLine="708"/>
        <w:contextualSpacing/>
        <w:jc w:val="both"/>
        <w:outlineLvl w:val="0"/>
        <w:rPr>
          <w:rFonts w:ascii="Times New Roman" w:eastAsia="Times New Roman" w:hAnsi="Times New Roman"/>
          <w:spacing w:val="-4"/>
          <w:sz w:val="28"/>
          <w:szCs w:val="28"/>
          <w:lang w:eastAsia="ru-RU"/>
        </w:rPr>
      </w:pPr>
      <w:r>
        <w:rPr>
          <w:rFonts w:ascii="Times New Roman" w:eastAsia="Times New Roman" w:hAnsi="Times New Roman"/>
          <w:spacing w:val="-4"/>
          <w:sz w:val="28"/>
          <w:szCs w:val="28"/>
          <w:lang w:eastAsia="ru-RU"/>
        </w:rPr>
        <w:t xml:space="preserve">6) таблицу 21 </w:t>
      </w:r>
      <w:r w:rsidRPr="00A55FF6">
        <w:rPr>
          <w:rFonts w:ascii="Times New Roman" w:eastAsia="Times New Roman" w:hAnsi="Times New Roman"/>
          <w:spacing w:val="-4"/>
          <w:sz w:val="28"/>
          <w:szCs w:val="28"/>
          <w:lang w:eastAsia="ru-RU"/>
        </w:rPr>
        <w:t>"</w:t>
      </w:r>
      <w:r w:rsidRPr="003B7179">
        <w:rPr>
          <w:rFonts w:ascii="Times New Roman" w:eastAsia="Times New Roman" w:hAnsi="Times New Roman"/>
          <w:spacing w:val="-4"/>
          <w:sz w:val="28"/>
          <w:szCs w:val="28"/>
          <w:lang w:eastAsia="ru-RU"/>
        </w:rPr>
        <w:t>Распределение субвенций бюджетам муниципальных районов</w:t>
      </w:r>
      <w:r>
        <w:rPr>
          <w:rFonts w:ascii="Times New Roman" w:eastAsia="Times New Roman" w:hAnsi="Times New Roman"/>
          <w:spacing w:val="-4"/>
          <w:sz w:val="28"/>
          <w:szCs w:val="28"/>
          <w:lang w:eastAsia="ru-RU"/>
        </w:rPr>
        <w:t xml:space="preserve"> </w:t>
      </w:r>
      <w:r w:rsidRPr="003B7179">
        <w:rPr>
          <w:rFonts w:ascii="Times New Roman" w:eastAsia="Times New Roman" w:hAnsi="Times New Roman"/>
          <w:spacing w:val="-4"/>
          <w:sz w:val="28"/>
          <w:szCs w:val="28"/>
          <w:lang w:eastAsia="ru-RU"/>
        </w:rPr>
        <w:t>и городских округов на 2024 год на осуществление полномочий</w:t>
      </w:r>
      <w:r>
        <w:rPr>
          <w:rFonts w:ascii="Times New Roman" w:eastAsia="Times New Roman" w:hAnsi="Times New Roman"/>
          <w:spacing w:val="-4"/>
          <w:sz w:val="28"/>
          <w:szCs w:val="28"/>
          <w:lang w:eastAsia="ru-RU"/>
        </w:rPr>
        <w:t xml:space="preserve"> </w:t>
      </w:r>
      <w:r w:rsidRPr="003B7179">
        <w:rPr>
          <w:rFonts w:ascii="Times New Roman" w:eastAsia="Times New Roman" w:hAnsi="Times New Roman"/>
          <w:spacing w:val="-4"/>
          <w:sz w:val="28"/>
          <w:szCs w:val="28"/>
          <w:lang w:eastAsia="ru-RU"/>
        </w:rPr>
        <w:t>по обеспечению жильем отдельных категорий граждан,</w:t>
      </w:r>
      <w:r>
        <w:rPr>
          <w:rFonts w:ascii="Times New Roman" w:eastAsia="Times New Roman" w:hAnsi="Times New Roman"/>
          <w:spacing w:val="-4"/>
          <w:sz w:val="28"/>
          <w:szCs w:val="28"/>
          <w:lang w:eastAsia="ru-RU"/>
        </w:rPr>
        <w:t xml:space="preserve"> </w:t>
      </w:r>
      <w:r w:rsidRPr="003B7179">
        <w:rPr>
          <w:rFonts w:ascii="Times New Roman" w:eastAsia="Times New Roman" w:hAnsi="Times New Roman"/>
          <w:spacing w:val="-4"/>
          <w:sz w:val="28"/>
          <w:szCs w:val="28"/>
          <w:lang w:eastAsia="ru-RU"/>
        </w:rPr>
        <w:t xml:space="preserve">установленных Федеральным законом от 24 ноября 1995 года </w:t>
      </w:r>
      <w:r>
        <w:rPr>
          <w:rFonts w:ascii="Times New Roman" w:eastAsia="Times New Roman" w:hAnsi="Times New Roman"/>
          <w:spacing w:val="-4"/>
          <w:sz w:val="28"/>
          <w:szCs w:val="28"/>
          <w:lang w:eastAsia="ru-RU"/>
        </w:rPr>
        <w:t xml:space="preserve">№ </w:t>
      </w:r>
      <w:r w:rsidRPr="003B7179">
        <w:rPr>
          <w:rFonts w:ascii="Times New Roman" w:eastAsia="Times New Roman" w:hAnsi="Times New Roman"/>
          <w:spacing w:val="-4"/>
          <w:sz w:val="28"/>
          <w:szCs w:val="28"/>
          <w:lang w:eastAsia="ru-RU"/>
        </w:rPr>
        <w:t>181-ФЗ "О социальной защите инвалидов</w:t>
      </w:r>
      <w:r>
        <w:rPr>
          <w:rFonts w:ascii="Times New Roman" w:eastAsia="Times New Roman" w:hAnsi="Times New Roman"/>
          <w:spacing w:val="-4"/>
          <w:sz w:val="28"/>
          <w:szCs w:val="28"/>
          <w:lang w:eastAsia="ru-RU"/>
        </w:rPr>
        <w:t xml:space="preserve"> </w:t>
      </w:r>
      <w:r w:rsidRPr="003B7179">
        <w:rPr>
          <w:rFonts w:ascii="Times New Roman" w:eastAsia="Times New Roman" w:hAnsi="Times New Roman"/>
          <w:spacing w:val="-4"/>
          <w:sz w:val="28"/>
          <w:szCs w:val="28"/>
          <w:lang w:eastAsia="ru-RU"/>
        </w:rPr>
        <w:t>в Российской Федерации"</w:t>
      </w:r>
      <w:r>
        <w:rPr>
          <w:rFonts w:ascii="Times New Roman" w:eastAsia="Times New Roman" w:hAnsi="Times New Roman"/>
          <w:spacing w:val="-4"/>
          <w:sz w:val="28"/>
          <w:szCs w:val="28"/>
          <w:lang w:eastAsia="ru-RU"/>
        </w:rPr>
        <w:t xml:space="preserve"> изложить в следующей редакции:</w:t>
      </w:r>
    </w:p>
    <w:p w:rsidR="00862F66" w:rsidRPr="004B58B0"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t>"Таблица</w:t>
      </w:r>
      <w:r>
        <w:rPr>
          <w:rFonts w:ascii="Times New Roman" w:eastAsia="Times New Roman" w:hAnsi="Times New Roman"/>
          <w:sz w:val="28"/>
          <w:szCs w:val="28"/>
          <w:lang w:eastAsia="ru-RU"/>
        </w:rPr>
        <w:t xml:space="preserve"> 21</w:t>
      </w:r>
    </w:p>
    <w:p w:rsidR="00862F66"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приложения 24</w:t>
      </w:r>
    </w:p>
    <w:p w:rsidR="00862F66"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p>
    <w:p w:rsidR="00862F66" w:rsidRPr="003B7179"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3B7179">
        <w:rPr>
          <w:rFonts w:ascii="Times New Roman" w:eastAsia="Times New Roman" w:hAnsi="Times New Roman"/>
          <w:b/>
          <w:spacing w:val="-4"/>
          <w:sz w:val="28"/>
          <w:szCs w:val="28"/>
          <w:lang w:eastAsia="ru-RU"/>
        </w:rPr>
        <w:t>Распределение субвенций бюджетам муниципальных районов</w:t>
      </w:r>
    </w:p>
    <w:p w:rsidR="00862F66" w:rsidRPr="003B7179"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3B7179">
        <w:rPr>
          <w:rFonts w:ascii="Times New Roman" w:eastAsia="Times New Roman" w:hAnsi="Times New Roman"/>
          <w:b/>
          <w:spacing w:val="-4"/>
          <w:sz w:val="28"/>
          <w:szCs w:val="28"/>
          <w:lang w:eastAsia="ru-RU"/>
        </w:rPr>
        <w:t>и городских округов на 2024 год на осуществление полномочий</w:t>
      </w:r>
    </w:p>
    <w:p w:rsidR="00862F66" w:rsidRPr="003B7179"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3B7179">
        <w:rPr>
          <w:rFonts w:ascii="Times New Roman" w:eastAsia="Times New Roman" w:hAnsi="Times New Roman"/>
          <w:b/>
          <w:spacing w:val="-4"/>
          <w:sz w:val="28"/>
          <w:szCs w:val="28"/>
          <w:lang w:eastAsia="ru-RU"/>
        </w:rPr>
        <w:t>по обеспечению жильем отдельных категорий граждан,</w:t>
      </w:r>
    </w:p>
    <w:p w:rsidR="00862F66"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3B7179">
        <w:rPr>
          <w:rFonts w:ascii="Times New Roman" w:eastAsia="Times New Roman" w:hAnsi="Times New Roman"/>
          <w:b/>
          <w:spacing w:val="-4"/>
          <w:sz w:val="28"/>
          <w:szCs w:val="28"/>
          <w:lang w:eastAsia="ru-RU"/>
        </w:rPr>
        <w:t xml:space="preserve">установленных Федеральным законом от 24 ноября 1995 года </w:t>
      </w:r>
      <w:r>
        <w:rPr>
          <w:rFonts w:ascii="Times New Roman" w:eastAsia="Times New Roman" w:hAnsi="Times New Roman"/>
          <w:b/>
          <w:spacing w:val="-4"/>
          <w:sz w:val="28"/>
          <w:szCs w:val="28"/>
          <w:lang w:eastAsia="ru-RU"/>
        </w:rPr>
        <w:t xml:space="preserve">№ </w:t>
      </w:r>
      <w:r w:rsidRPr="003B7179">
        <w:rPr>
          <w:rFonts w:ascii="Times New Roman" w:eastAsia="Times New Roman" w:hAnsi="Times New Roman"/>
          <w:b/>
          <w:spacing w:val="-4"/>
          <w:sz w:val="28"/>
          <w:szCs w:val="28"/>
          <w:lang w:eastAsia="ru-RU"/>
        </w:rPr>
        <w:t>181-ФЗ "О социальной защите инвалидов</w:t>
      </w:r>
      <w:r w:rsidR="00BA7657">
        <w:rPr>
          <w:rFonts w:ascii="Times New Roman" w:eastAsia="Times New Roman" w:hAnsi="Times New Roman"/>
          <w:b/>
          <w:spacing w:val="-4"/>
          <w:sz w:val="28"/>
          <w:szCs w:val="28"/>
          <w:lang w:eastAsia="ru-RU"/>
        </w:rPr>
        <w:t xml:space="preserve"> </w:t>
      </w:r>
      <w:r w:rsidRPr="003B7179">
        <w:rPr>
          <w:rFonts w:ascii="Times New Roman" w:eastAsia="Times New Roman" w:hAnsi="Times New Roman"/>
          <w:b/>
          <w:spacing w:val="-4"/>
          <w:sz w:val="28"/>
          <w:szCs w:val="28"/>
          <w:lang w:eastAsia="ru-RU"/>
        </w:rPr>
        <w:t>в Российской Федерации"</w:t>
      </w:r>
    </w:p>
    <w:p w:rsidR="00862F66"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p>
    <w:p w:rsidR="00BA7657" w:rsidRDefault="00BA7657"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p>
    <w:p w:rsidR="00BA7657" w:rsidRDefault="00BA7657"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p>
    <w:p w:rsidR="00BA7657" w:rsidRDefault="00BA7657"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p>
    <w:p w:rsidR="00BA7657" w:rsidRDefault="00BA7657"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p>
    <w:p w:rsidR="00BA7657" w:rsidRPr="003B7179" w:rsidRDefault="00BA7657"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p>
    <w:p w:rsidR="00862F66" w:rsidRDefault="00862F66" w:rsidP="00BA7657">
      <w:pPr>
        <w:autoSpaceDE w:val="0"/>
        <w:autoSpaceDN w:val="0"/>
        <w:adjustRightInd w:val="0"/>
        <w:spacing w:after="0" w:line="240" w:lineRule="auto"/>
        <w:ind w:left="7513" w:right="-2"/>
        <w:jc w:val="right"/>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t>(тыс. рублей</w:t>
      </w:r>
      <w:r>
        <w:rPr>
          <w:rFonts w:ascii="Times New Roman" w:eastAsia="Times New Roman" w:hAnsi="Times New Roman"/>
          <w:sz w:val="28"/>
          <w:szCs w:val="28"/>
          <w:lang w:eastAsia="ru-RU"/>
        </w:rPr>
        <w:t>)</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7"/>
        <w:gridCol w:w="3504"/>
        <w:gridCol w:w="465"/>
      </w:tblGrid>
      <w:tr w:rsidR="00862F66" w:rsidRPr="008B79AC" w:rsidTr="00AD0198">
        <w:trPr>
          <w:trHeight w:val="20"/>
        </w:trPr>
        <w:tc>
          <w:tcPr>
            <w:tcW w:w="5827" w:type="dxa"/>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Наименование муниципального района (городского округа)</w:t>
            </w:r>
          </w:p>
        </w:tc>
        <w:tc>
          <w:tcPr>
            <w:tcW w:w="3504" w:type="dxa"/>
            <w:tcBorders>
              <w:right w:val="single" w:sz="4" w:space="0" w:color="auto"/>
            </w:tcBorders>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Сумма на год</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center"/>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Нефтеюганск</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2 046,6</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Сургут</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2 572,4</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Ханты-Мансийск</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4 093,2</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Нижневартовск</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5 614,2</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Мегион</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2 046,6</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Урай</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2 046,6</w:t>
            </w:r>
          </w:p>
        </w:tc>
        <w:tc>
          <w:tcPr>
            <w:tcW w:w="465" w:type="dxa"/>
            <w:tcBorders>
              <w:top w:val="nil"/>
              <w:left w:val="single" w:sz="4" w:space="0" w:color="auto"/>
              <w:bottom w:val="nil"/>
              <w:right w:val="nil"/>
            </w:tcBorders>
          </w:tcPr>
          <w:p w:rsidR="00862F66" w:rsidRPr="008B79AC" w:rsidRDefault="00862F66" w:rsidP="00AD0198">
            <w:pPr>
              <w:spacing w:after="0" w:line="240" w:lineRule="auto"/>
              <w:ind w:left="-68"/>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Когалым</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2 046,6</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Радужный</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2 046,6</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Нягань</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2 046,6</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Пыть-Ях</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2 046,6</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Березовский муниципальный район</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2 046,6</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Кондинский муниципальный район</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2 046,6</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Сургутский муниципальный район</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2 046,6</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Советский муниципальный район</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2 046,6</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Нефтеюганский муниципальный район</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2 046,6</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b/>
                <w:color w:val="000000"/>
                <w:sz w:val="28"/>
                <w:szCs w:val="28"/>
                <w:lang w:eastAsia="ru-RU"/>
              </w:rPr>
            </w:pPr>
            <w:r w:rsidRPr="0014769A">
              <w:rPr>
                <w:rFonts w:ascii="Times New Roman" w:eastAsia="Times New Roman" w:hAnsi="Times New Roman"/>
                <w:b/>
                <w:color w:val="000000"/>
                <w:sz w:val="28"/>
                <w:szCs w:val="28"/>
                <w:lang w:eastAsia="ru-RU"/>
              </w:rPr>
              <w:t>Всего</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b/>
                <w:color w:val="000000"/>
                <w:sz w:val="28"/>
                <w:szCs w:val="28"/>
                <w:lang w:eastAsia="ru-RU"/>
              </w:rPr>
            </w:pPr>
            <w:r w:rsidRPr="0014769A">
              <w:rPr>
                <w:rFonts w:ascii="Times New Roman" w:eastAsia="Times New Roman" w:hAnsi="Times New Roman"/>
                <w:b/>
                <w:color w:val="000000"/>
                <w:sz w:val="28"/>
                <w:szCs w:val="28"/>
                <w:lang w:eastAsia="ru-RU"/>
              </w:rPr>
              <w:t>36 839,0</w:t>
            </w:r>
          </w:p>
        </w:tc>
        <w:tc>
          <w:tcPr>
            <w:tcW w:w="465" w:type="dxa"/>
            <w:tcBorders>
              <w:top w:val="nil"/>
              <w:left w:val="single" w:sz="4" w:space="0" w:color="auto"/>
              <w:bottom w:val="nil"/>
              <w:right w:val="nil"/>
            </w:tcBorders>
          </w:tcPr>
          <w:p w:rsidR="00862F66" w:rsidRPr="008B79AC" w:rsidRDefault="00862F66" w:rsidP="00EB18CE">
            <w:pPr>
              <w:spacing w:after="0" w:line="240" w:lineRule="auto"/>
              <w:ind w:left="-39"/>
              <w:rPr>
                <w:rFonts w:ascii="Times New Roman" w:eastAsia="Times New Roman" w:hAnsi="Times New Roman"/>
                <w:color w:val="000000"/>
                <w:sz w:val="28"/>
                <w:szCs w:val="28"/>
                <w:highlight w:val="yellow"/>
                <w:lang w:eastAsia="ru-RU"/>
              </w:rPr>
            </w:pPr>
            <w:r>
              <w:rPr>
                <w:rFonts w:ascii="Times New Roman" w:eastAsia="Times New Roman" w:hAnsi="Times New Roman"/>
                <w:bCs/>
                <w:color w:val="000000"/>
                <w:sz w:val="28"/>
                <w:szCs w:val="28"/>
                <w:lang w:eastAsia="ru-RU"/>
              </w:rPr>
              <w:t>".</w:t>
            </w:r>
          </w:p>
        </w:tc>
      </w:tr>
    </w:tbl>
    <w:p w:rsidR="00862F66" w:rsidRPr="00CA0F67" w:rsidRDefault="00862F66" w:rsidP="00862F66">
      <w:pPr>
        <w:autoSpaceDE w:val="0"/>
        <w:autoSpaceDN w:val="0"/>
        <w:adjustRightInd w:val="0"/>
        <w:spacing w:after="0" w:line="240" w:lineRule="auto"/>
        <w:ind w:firstLine="708"/>
        <w:jc w:val="both"/>
        <w:outlineLvl w:val="0"/>
        <w:rPr>
          <w:rFonts w:ascii="Times New Roman" w:eastAsia="Times New Roman" w:hAnsi="Times New Roman"/>
          <w:sz w:val="28"/>
          <w:szCs w:val="28"/>
          <w:lang w:eastAsia="ru-RU"/>
        </w:rPr>
      </w:pPr>
      <w:r w:rsidRPr="00D84D33">
        <w:rPr>
          <w:rFonts w:ascii="Times New Roman" w:eastAsia="Times New Roman" w:hAnsi="Times New Roman"/>
          <w:spacing w:val="-4"/>
          <w:sz w:val="28"/>
          <w:szCs w:val="28"/>
          <w:lang w:eastAsia="ru-RU"/>
        </w:rPr>
        <w:t>23. В приложении 26 "Распределение</w:t>
      </w:r>
      <w:r w:rsidRPr="00D84D33">
        <w:rPr>
          <w:rFonts w:ascii="Times New Roman" w:eastAsia="Times New Roman" w:hAnsi="Times New Roman"/>
          <w:sz w:val="28"/>
          <w:szCs w:val="28"/>
          <w:lang w:eastAsia="ru-RU"/>
        </w:rPr>
        <w:t xml:space="preserve"> субсидий бюджетам муниципальных</w:t>
      </w:r>
      <w:r w:rsidRPr="00CA0F67">
        <w:rPr>
          <w:rFonts w:ascii="Times New Roman" w:eastAsia="Times New Roman" w:hAnsi="Times New Roman"/>
          <w:sz w:val="28"/>
          <w:szCs w:val="28"/>
          <w:lang w:eastAsia="ru-RU"/>
        </w:rPr>
        <w:t xml:space="preserve"> районов и городских округов Ханты-Мансийского автономного округа – Югры на 2024 год":</w:t>
      </w:r>
    </w:p>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BC5201">
        <w:rPr>
          <w:rFonts w:ascii="Times New Roman" w:eastAsia="Times New Roman" w:hAnsi="Times New Roman"/>
          <w:sz w:val="28"/>
          <w:szCs w:val="28"/>
          <w:lang w:eastAsia="ru-RU"/>
        </w:rPr>
        <w:t xml:space="preserve">1) </w:t>
      </w:r>
      <w:r w:rsidRPr="00BC5201">
        <w:rPr>
          <w:rFonts w:ascii="Times New Roman" w:eastAsia="Times New Roman" w:hAnsi="Times New Roman"/>
          <w:spacing w:val="-4"/>
          <w:sz w:val="28"/>
          <w:szCs w:val="28"/>
          <w:lang w:eastAsia="ru-RU"/>
        </w:rPr>
        <w:t>таблицу 20 "Распределение субсидии бюджету городского округа на 2024 год на ликвидацию несанкционированных свалок в границах городов и наиболее опасных объектов накопленного вреда окружающей среде" признать утратившей силу;</w:t>
      </w:r>
    </w:p>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BC5201">
        <w:rPr>
          <w:rFonts w:ascii="Times New Roman" w:eastAsia="Times New Roman" w:hAnsi="Times New Roman"/>
          <w:sz w:val="28"/>
          <w:szCs w:val="28"/>
          <w:lang w:eastAsia="ru-RU"/>
        </w:rPr>
        <w:t xml:space="preserve">2) </w:t>
      </w:r>
      <w:r w:rsidRPr="00BC5201">
        <w:rPr>
          <w:rFonts w:ascii="Times New Roman" w:eastAsia="Times New Roman" w:hAnsi="Times New Roman"/>
          <w:spacing w:val="-4"/>
          <w:sz w:val="28"/>
          <w:szCs w:val="28"/>
          <w:lang w:eastAsia="ru-RU"/>
        </w:rPr>
        <w:t xml:space="preserve">таблицу 26 "Распределение субсидий бюджетам городских округов на 2024 год на выполнение дорожных работ в соответствии с программой дорожной деятельности (Средства дорожного фонда Ханты-Мансийского автономного округа </w:t>
      </w:r>
      <w:r>
        <w:rPr>
          <w:rFonts w:ascii="Times New Roman" w:eastAsia="Times New Roman" w:hAnsi="Times New Roman"/>
          <w:spacing w:val="-4"/>
          <w:sz w:val="28"/>
          <w:szCs w:val="28"/>
          <w:lang w:eastAsia="ru-RU"/>
        </w:rPr>
        <w:t>–</w:t>
      </w:r>
      <w:r w:rsidRPr="00BC5201">
        <w:rPr>
          <w:rFonts w:ascii="Times New Roman" w:eastAsia="Times New Roman" w:hAnsi="Times New Roman"/>
          <w:spacing w:val="-4"/>
          <w:sz w:val="28"/>
          <w:szCs w:val="28"/>
          <w:lang w:eastAsia="ru-RU"/>
        </w:rPr>
        <w:t xml:space="preserve"> Югры) " изложить в следующей редакции:</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"Таблица 26</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приложения 26</w:t>
      </w:r>
    </w:p>
    <w:p w:rsidR="00862F66" w:rsidRPr="00BC5201"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8"/>
          <w:szCs w:val="28"/>
          <w:lang w:eastAsia="ru-RU"/>
        </w:rPr>
      </w:pPr>
    </w:p>
    <w:p w:rsidR="00EB18CE" w:rsidRDefault="00862F66" w:rsidP="00EB18CE">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Распределение субсидий бюджетам городских округов на 2024 год </w:t>
      </w:r>
    </w:p>
    <w:p w:rsidR="00862F66" w:rsidRPr="00BC5201" w:rsidRDefault="00862F66" w:rsidP="00EB18CE">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на выполнение дорожных работ в соответствии с программой дорожной деятельности (Средства дорожного фонда Ханты-Мансийского автономного округа </w:t>
      </w:r>
      <w:r>
        <w:rPr>
          <w:rFonts w:ascii="Times New Roman" w:eastAsia="Times New Roman" w:hAnsi="Times New Roman"/>
          <w:b/>
          <w:spacing w:val="-4"/>
          <w:sz w:val="28"/>
          <w:szCs w:val="28"/>
          <w:lang w:eastAsia="ru-RU"/>
        </w:rPr>
        <w:t>–</w:t>
      </w:r>
      <w:r w:rsidRPr="00BC5201">
        <w:rPr>
          <w:rFonts w:ascii="Times New Roman" w:eastAsia="Times New Roman" w:hAnsi="Times New Roman"/>
          <w:b/>
          <w:spacing w:val="-4"/>
          <w:sz w:val="28"/>
          <w:szCs w:val="28"/>
          <w:lang w:eastAsia="ru-RU"/>
        </w:rPr>
        <w:t xml:space="preserve"> Югры)</w:t>
      </w: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(тыс. рублей)</w:t>
      </w:r>
    </w:p>
    <w:tbl>
      <w:tblPr>
        <w:tblW w:w="9796" w:type="dxa"/>
        <w:tblInd w:w="93" w:type="dxa"/>
        <w:tblLook w:val="04A0" w:firstRow="1" w:lastRow="0" w:firstColumn="1" w:lastColumn="0" w:noHBand="0" w:noVBand="1"/>
      </w:tblPr>
      <w:tblGrid>
        <w:gridCol w:w="5685"/>
        <w:gridCol w:w="3686"/>
        <w:gridCol w:w="425"/>
      </w:tblGrid>
      <w:tr w:rsidR="00862F66" w:rsidRPr="00BC5201" w:rsidTr="00AD0198">
        <w:trPr>
          <w:trHeight w:val="20"/>
        </w:trPr>
        <w:tc>
          <w:tcPr>
            <w:tcW w:w="5685" w:type="dxa"/>
            <w:tcBorders>
              <w:top w:val="single" w:sz="4" w:space="0" w:color="000000"/>
              <w:left w:val="single" w:sz="4" w:space="0" w:color="000000"/>
              <w:bottom w:val="single" w:sz="4" w:space="0" w:color="000000"/>
              <w:right w:val="nil"/>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Наименование городского округа</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Сумма на год</w:t>
            </w:r>
          </w:p>
        </w:tc>
        <w:tc>
          <w:tcPr>
            <w:tcW w:w="425" w:type="dxa"/>
            <w:tcBorders>
              <w:left w:val="single" w:sz="4" w:space="0" w:color="000000"/>
            </w:tcBorders>
          </w:tcPr>
          <w:p w:rsidR="00862F66" w:rsidRPr="00BC5201" w:rsidRDefault="00862F66" w:rsidP="00AD0198">
            <w:pPr>
              <w:spacing w:after="0" w:line="240" w:lineRule="auto"/>
              <w:jc w:val="center"/>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Нефтеюганск</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40 488,7</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220 500,9</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Ханты-Мансийск</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115 839,9</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Нижневартовск</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69 450,2</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vAlign w:val="bottom"/>
            <w:hideMark/>
          </w:tcPr>
          <w:p w:rsidR="00862F66" w:rsidRPr="00BC5201" w:rsidRDefault="00862F66" w:rsidP="00AD0198">
            <w:pPr>
              <w:spacing w:after="0" w:line="240" w:lineRule="auto"/>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Всего</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446 279,7</w:t>
            </w:r>
          </w:p>
        </w:tc>
        <w:tc>
          <w:tcPr>
            <w:tcW w:w="425" w:type="dxa"/>
            <w:tcBorders>
              <w:top w:val="nil"/>
              <w:left w:val="single" w:sz="4" w:space="0" w:color="000000"/>
            </w:tcBorders>
          </w:tcPr>
          <w:p w:rsidR="00862F66" w:rsidRPr="00BC5201" w:rsidRDefault="00862F66" w:rsidP="00AD0198">
            <w:pPr>
              <w:spacing w:after="0" w:line="240" w:lineRule="auto"/>
              <w:ind w:hanging="108"/>
              <w:rPr>
                <w:rFonts w:ascii="Times New Roman" w:eastAsia="Times New Roman" w:hAnsi="Times New Roman"/>
                <w:b/>
                <w:bCs/>
                <w:sz w:val="28"/>
                <w:szCs w:val="28"/>
                <w:lang w:eastAsia="ru-RU"/>
              </w:rPr>
            </w:pPr>
            <w:r w:rsidRPr="00BC5201">
              <w:rPr>
                <w:rFonts w:ascii="Times New Roman" w:eastAsia="Times New Roman" w:hAnsi="Times New Roman"/>
                <w:sz w:val="28"/>
                <w:szCs w:val="28"/>
              </w:rPr>
              <w:t>";</w:t>
            </w:r>
          </w:p>
        </w:tc>
      </w:tr>
    </w:tbl>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BC5201">
        <w:rPr>
          <w:rFonts w:ascii="Times New Roman" w:eastAsia="Times New Roman" w:hAnsi="Times New Roman"/>
          <w:sz w:val="28"/>
          <w:szCs w:val="28"/>
          <w:lang w:eastAsia="ru-RU"/>
        </w:rPr>
        <w:t xml:space="preserve">3) </w:t>
      </w:r>
      <w:r w:rsidRPr="00BC5201">
        <w:rPr>
          <w:rFonts w:ascii="Times New Roman" w:eastAsia="Times New Roman" w:hAnsi="Times New Roman"/>
          <w:spacing w:val="-4"/>
          <w:sz w:val="28"/>
          <w:szCs w:val="28"/>
          <w:lang w:eastAsia="ru-RU"/>
        </w:rPr>
        <w:t>таблицу 28 "Распределение субсидий бюджетам муниципальных районов и городских округов на 2024 год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 изложить в следующей редакции:</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"Таблица 28</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приложения 26</w:t>
      </w:r>
    </w:p>
    <w:p w:rsidR="00862F66" w:rsidRPr="00BC5201"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8"/>
          <w:szCs w:val="28"/>
          <w:lang w:eastAsia="ru-RU"/>
        </w:rPr>
      </w:pPr>
    </w:p>
    <w:p w:rsidR="00EF7905"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Распределение субсидий бюджетам муниципальных районов </w:t>
      </w: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и городских округов на 2024 год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(тыс. рублей)</w:t>
      </w:r>
    </w:p>
    <w:tbl>
      <w:tblPr>
        <w:tblW w:w="9796" w:type="dxa"/>
        <w:tblInd w:w="93" w:type="dxa"/>
        <w:tblLook w:val="04A0" w:firstRow="1" w:lastRow="0" w:firstColumn="1" w:lastColumn="0" w:noHBand="0" w:noVBand="1"/>
      </w:tblPr>
      <w:tblGrid>
        <w:gridCol w:w="5685"/>
        <w:gridCol w:w="3686"/>
        <w:gridCol w:w="425"/>
      </w:tblGrid>
      <w:tr w:rsidR="00862F66" w:rsidRPr="00BC5201" w:rsidTr="00AD0198">
        <w:trPr>
          <w:trHeight w:val="20"/>
        </w:trPr>
        <w:tc>
          <w:tcPr>
            <w:tcW w:w="5685" w:type="dxa"/>
            <w:tcBorders>
              <w:top w:val="single" w:sz="4" w:space="0" w:color="000000"/>
              <w:left w:val="single" w:sz="4" w:space="0" w:color="000000"/>
              <w:bottom w:val="single" w:sz="4" w:space="0" w:color="000000"/>
              <w:right w:val="nil"/>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bookmarkStart w:id="1" w:name="RANGE!A8:B22"/>
            <w:r w:rsidRPr="00BC5201">
              <w:rPr>
                <w:rFonts w:ascii="Times New Roman" w:eastAsia="Times New Roman" w:hAnsi="Times New Roman"/>
                <w:sz w:val="28"/>
                <w:szCs w:val="28"/>
                <w:lang w:eastAsia="ru-RU"/>
              </w:rPr>
              <w:t>Наименование муниципального района (городского округа)</w:t>
            </w:r>
            <w:bookmarkEnd w:id="1"/>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Сумма на год</w:t>
            </w:r>
          </w:p>
        </w:tc>
        <w:tc>
          <w:tcPr>
            <w:tcW w:w="425" w:type="dxa"/>
            <w:tcBorders>
              <w:left w:val="single" w:sz="4" w:space="0" w:color="000000"/>
            </w:tcBorders>
          </w:tcPr>
          <w:p w:rsidR="00862F66" w:rsidRPr="00BC5201" w:rsidRDefault="00862F66" w:rsidP="00AD0198">
            <w:pPr>
              <w:spacing w:after="0" w:line="240" w:lineRule="auto"/>
              <w:jc w:val="center"/>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Мегион</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45 636,4</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Урай</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2 625,1</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Когалым</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78 207,0</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Нягань</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83 374,7</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Покачи</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16 500,0</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Югорск</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10 356,1</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Березовский муниципальный район</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1 651,8</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Кондинский муниципальный район</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29 292,9</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Октябрьский муниципальный район</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32 095,6</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Советский муниципальный район</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2 450,0</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Нижневартовский муниципальный район</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11 420,6</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Нефтеюганский муниципальный район</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101 713,0</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hideMark/>
          </w:tcPr>
          <w:p w:rsidR="00862F66" w:rsidRPr="00BC5201" w:rsidRDefault="00862F66" w:rsidP="00AD0198">
            <w:pPr>
              <w:spacing w:after="0" w:line="240" w:lineRule="auto"/>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Всего</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415 323,2</w:t>
            </w:r>
          </w:p>
        </w:tc>
        <w:tc>
          <w:tcPr>
            <w:tcW w:w="425" w:type="dxa"/>
            <w:tcBorders>
              <w:top w:val="nil"/>
              <w:left w:val="single" w:sz="4" w:space="0" w:color="000000"/>
            </w:tcBorders>
          </w:tcPr>
          <w:p w:rsidR="00862F66" w:rsidRPr="00BC5201" w:rsidRDefault="00862F66" w:rsidP="00AD0198">
            <w:pPr>
              <w:spacing w:after="0" w:line="240" w:lineRule="auto"/>
              <w:ind w:hanging="108"/>
              <w:rPr>
                <w:rFonts w:ascii="Times New Roman" w:eastAsia="Times New Roman" w:hAnsi="Times New Roman"/>
                <w:b/>
                <w:bCs/>
                <w:sz w:val="28"/>
                <w:szCs w:val="28"/>
                <w:lang w:eastAsia="ru-RU"/>
              </w:rPr>
            </w:pPr>
            <w:r w:rsidRPr="00BC5201">
              <w:rPr>
                <w:rFonts w:ascii="Times New Roman" w:eastAsia="Times New Roman" w:hAnsi="Times New Roman"/>
                <w:sz w:val="28"/>
                <w:szCs w:val="28"/>
              </w:rPr>
              <w:t>";</w:t>
            </w:r>
          </w:p>
        </w:tc>
      </w:tr>
    </w:tbl>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BC5201">
        <w:rPr>
          <w:rFonts w:ascii="Times New Roman" w:eastAsia="Times New Roman" w:hAnsi="Times New Roman"/>
          <w:sz w:val="28"/>
          <w:szCs w:val="28"/>
          <w:lang w:eastAsia="ru-RU"/>
        </w:rPr>
        <w:t xml:space="preserve">4) </w:t>
      </w:r>
      <w:r w:rsidRPr="00BC5201">
        <w:rPr>
          <w:rFonts w:ascii="Times New Roman" w:eastAsia="Times New Roman" w:hAnsi="Times New Roman"/>
          <w:spacing w:val="-4"/>
          <w:sz w:val="28"/>
          <w:szCs w:val="28"/>
          <w:lang w:eastAsia="ru-RU"/>
        </w:rPr>
        <w:t>таблицу 31 "Распределение субсидий бюджетам муниципальных районов и городских округов на 2024 год на строительство (реконструкцию) автомобильных дорог общего пользования местного значения (Средства дорожного фонда Ханты-Мансийского автономного округа – Югры)" изложить в следующей редакции:</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"Таблица 31</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приложения 26</w:t>
      </w:r>
    </w:p>
    <w:p w:rsidR="00862F66" w:rsidRPr="00BC5201"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8"/>
          <w:szCs w:val="28"/>
          <w:lang w:eastAsia="ru-RU"/>
        </w:rPr>
      </w:pPr>
    </w:p>
    <w:p w:rsidR="00EF7905"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Распределение субсидий бюджетам муниципальных районов </w:t>
      </w:r>
    </w:p>
    <w:p w:rsidR="00862F66"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и</w:t>
      </w:r>
      <w:r w:rsidR="00EF7905">
        <w:rPr>
          <w:rFonts w:ascii="Times New Roman" w:eastAsia="Times New Roman" w:hAnsi="Times New Roman"/>
          <w:b/>
          <w:spacing w:val="-4"/>
          <w:sz w:val="28"/>
          <w:szCs w:val="28"/>
          <w:lang w:eastAsia="ru-RU"/>
        </w:rPr>
        <w:t xml:space="preserve"> </w:t>
      </w:r>
      <w:r w:rsidRPr="00BC5201">
        <w:rPr>
          <w:rFonts w:ascii="Times New Roman" w:eastAsia="Times New Roman" w:hAnsi="Times New Roman"/>
          <w:b/>
          <w:spacing w:val="-4"/>
          <w:sz w:val="28"/>
          <w:szCs w:val="28"/>
          <w:lang w:eastAsia="ru-RU"/>
        </w:rPr>
        <w:t>городских округов на 2024 год на строительство (реконструкцию) автомобильных дорог общего пользования местного значения (Средства дорожного фонда Ханты-Мансийского автономного округа – Югры)</w:t>
      </w:r>
    </w:p>
    <w:p w:rsidR="007F1B65" w:rsidRDefault="007F1B65"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p>
    <w:p w:rsidR="007F1B65" w:rsidRPr="00BC5201" w:rsidRDefault="007F1B65"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(тыс. рублей)</w:t>
      </w:r>
    </w:p>
    <w:tbl>
      <w:tblPr>
        <w:tblW w:w="9985" w:type="dxa"/>
        <w:tblInd w:w="93" w:type="dxa"/>
        <w:tblLayout w:type="fixed"/>
        <w:tblLook w:val="04A0" w:firstRow="1" w:lastRow="0" w:firstColumn="1" w:lastColumn="0" w:noHBand="0" w:noVBand="1"/>
      </w:tblPr>
      <w:tblGrid>
        <w:gridCol w:w="5685"/>
        <w:gridCol w:w="3686"/>
        <w:gridCol w:w="425"/>
        <w:gridCol w:w="189"/>
      </w:tblGrid>
      <w:tr w:rsidR="00862F66" w:rsidRPr="00BC5201" w:rsidTr="00AD0198">
        <w:trPr>
          <w:trHeight w:val="20"/>
        </w:trPr>
        <w:tc>
          <w:tcPr>
            <w:tcW w:w="5685" w:type="dxa"/>
            <w:tcBorders>
              <w:top w:val="single" w:sz="4" w:space="0" w:color="000000"/>
              <w:left w:val="single" w:sz="4" w:space="0" w:color="000000"/>
              <w:bottom w:val="single" w:sz="4" w:space="0" w:color="000000"/>
              <w:right w:val="nil"/>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bookmarkStart w:id="2" w:name="RANGE!A9:B12"/>
            <w:r w:rsidRPr="00BC5201">
              <w:rPr>
                <w:rFonts w:ascii="Times New Roman" w:eastAsia="Times New Roman" w:hAnsi="Times New Roman"/>
                <w:sz w:val="28"/>
                <w:szCs w:val="28"/>
                <w:lang w:eastAsia="ru-RU"/>
              </w:rPr>
              <w:t>Наименование муниципального района (городского округа)</w:t>
            </w:r>
            <w:bookmarkEnd w:id="2"/>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Сумма на год</w:t>
            </w:r>
          </w:p>
        </w:tc>
        <w:tc>
          <w:tcPr>
            <w:tcW w:w="614" w:type="dxa"/>
            <w:gridSpan w:val="2"/>
            <w:tcBorders>
              <w:left w:val="single" w:sz="4" w:space="0" w:color="000000"/>
            </w:tcBorders>
          </w:tcPr>
          <w:p w:rsidR="00862F66" w:rsidRPr="00BC5201" w:rsidRDefault="00862F66" w:rsidP="00AD0198">
            <w:pPr>
              <w:spacing w:after="0" w:line="240" w:lineRule="auto"/>
              <w:jc w:val="center"/>
              <w:rPr>
                <w:rFonts w:ascii="Times New Roman" w:eastAsia="Times New Roman" w:hAnsi="Times New Roman"/>
                <w:sz w:val="28"/>
                <w:szCs w:val="28"/>
                <w:lang w:eastAsia="ru-RU"/>
              </w:rPr>
            </w:pPr>
          </w:p>
        </w:tc>
      </w:tr>
      <w:tr w:rsidR="00862F66" w:rsidRPr="00BC5201" w:rsidTr="00C333C5">
        <w:trPr>
          <w:gridAfter w:val="1"/>
          <w:wAfter w:w="189" w:type="dxa"/>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Когалым</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78 206,7</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gridAfter w:val="1"/>
          <w:wAfter w:w="189" w:type="dxa"/>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Белоярский муниципальный район</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45 786,9</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gridAfter w:val="1"/>
          <w:wAfter w:w="189" w:type="dxa"/>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Сургутский муниципальный район</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44 767,4</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7F1B65">
        <w:trPr>
          <w:gridAfter w:val="1"/>
          <w:wAfter w:w="189" w:type="dxa"/>
          <w:trHeight w:val="158"/>
        </w:trPr>
        <w:tc>
          <w:tcPr>
            <w:tcW w:w="5685" w:type="dxa"/>
            <w:tcBorders>
              <w:top w:val="nil"/>
              <w:left w:val="single" w:sz="4" w:space="0" w:color="000000"/>
              <w:bottom w:val="single" w:sz="4" w:space="0" w:color="000000"/>
              <w:right w:val="nil"/>
            </w:tcBorders>
            <w:shd w:val="clear" w:color="auto" w:fill="auto"/>
            <w:hideMark/>
          </w:tcPr>
          <w:p w:rsidR="00862F66" w:rsidRPr="00BC5201" w:rsidRDefault="00862F66" w:rsidP="00AD0198">
            <w:pPr>
              <w:spacing w:after="0" w:line="240" w:lineRule="auto"/>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Всего</w:t>
            </w:r>
          </w:p>
        </w:tc>
        <w:tc>
          <w:tcPr>
            <w:tcW w:w="3686" w:type="dxa"/>
            <w:tcBorders>
              <w:top w:val="nil"/>
              <w:left w:val="single" w:sz="4" w:space="0" w:color="000000"/>
              <w:bottom w:val="single" w:sz="4" w:space="0" w:color="000000"/>
              <w:right w:val="single" w:sz="4" w:space="0" w:color="000000"/>
            </w:tcBorders>
            <w:shd w:val="clear" w:color="auto" w:fill="auto"/>
            <w:vAlign w:val="bottom"/>
            <w:hideMark/>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168 761,0</w:t>
            </w:r>
          </w:p>
        </w:tc>
        <w:tc>
          <w:tcPr>
            <w:tcW w:w="425" w:type="dxa"/>
            <w:tcBorders>
              <w:top w:val="nil"/>
              <w:left w:val="single" w:sz="4" w:space="0" w:color="000000"/>
            </w:tcBorders>
          </w:tcPr>
          <w:p w:rsidR="00862F66" w:rsidRPr="00BC5201" w:rsidRDefault="00862F66" w:rsidP="00AD0198">
            <w:pPr>
              <w:spacing w:after="0" w:line="240" w:lineRule="auto"/>
              <w:ind w:hanging="108"/>
              <w:rPr>
                <w:rFonts w:ascii="Times New Roman" w:eastAsia="Times New Roman" w:hAnsi="Times New Roman"/>
                <w:b/>
                <w:bCs/>
                <w:sz w:val="28"/>
                <w:szCs w:val="28"/>
                <w:lang w:eastAsia="ru-RU"/>
              </w:rPr>
            </w:pPr>
            <w:r w:rsidRPr="00BC5201">
              <w:rPr>
                <w:rFonts w:ascii="Times New Roman" w:eastAsia="Times New Roman" w:hAnsi="Times New Roman"/>
                <w:sz w:val="28"/>
                <w:szCs w:val="28"/>
              </w:rPr>
              <w:t>";</w:t>
            </w:r>
          </w:p>
        </w:tc>
      </w:tr>
    </w:tbl>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BC5201">
        <w:rPr>
          <w:rFonts w:ascii="Times New Roman" w:eastAsia="Times New Roman" w:hAnsi="Times New Roman"/>
          <w:sz w:val="28"/>
          <w:szCs w:val="28"/>
          <w:lang w:eastAsia="ru-RU"/>
        </w:rPr>
        <w:t xml:space="preserve">5) </w:t>
      </w:r>
      <w:r w:rsidRPr="00BC5201">
        <w:rPr>
          <w:rFonts w:ascii="Times New Roman" w:eastAsia="Times New Roman" w:hAnsi="Times New Roman"/>
          <w:spacing w:val="-4"/>
          <w:sz w:val="28"/>
          <w:szCs w:val="28"/>
          <w:lang w:eastAsia="ru-RU"/>
        </w:rPr>
        <w:t>таблицу 43 "Распределение субсидий бюджетам муниципальных районов и городских округов на 2024 год на реализацию полномочий в области градостроительной деятельности" изложить в следующей редакции:</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"Таблица 43</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приложения 26</w:t>
      </w:r>
    </w:p>
    <w:p w:rsidR="00862F66" w:rsidRPr="00BC5201"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8"/>
          <w:szCs w:val="28"/>
          <w:lang w:eastAsia="ru-RU"/>
        </w:rPr>
      </w:pPr>
    </w:p>
    <w:p w:rsidR="00EF7905"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Распределение субсидий бюджетам муниципальных районов </w:t>
      </w: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и городских округов на 2024 год на реализацию полномочий в области градостроительной деятельности</w:t>
      </w: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(тыс. рублей)</w:t>
      </w:r>
    </w:p>
    <w:tbl>
      <w:tblPr>
        <w:tblW w:w="9760" w:type="dxa"/>
        <w:tblInd w:w="113" w:type="dxa"/>
        <w:tblLook w:val="04A0" w:firstRow="1" w:lastRow="0" w:firstColumn="1" w:lastColumn="0" w:noHBand="0" w:noVBand="1"/>
      </w:tblPr>
      <w:tblGrid>
        <w:gridCol w:w="5665"/>
        <w:gridCol w:w="3573"/>
        <w:gridCol w:w="522"/>
      </w:tblGrid>
      <w:tr w:rsidR="00862F66" w:rsidRPr="00BC5201" w:rsidTr="00AD0198">
        <w:trPr>
          <w:trHeight w:val="20"/>
        </w:trPr>
        <w:tc>
          <w:tcPr>
            <w:tcW w:w="5665" w:type="dxa"/>
            <w:tcBorders>
              <w:top w:val="single" w:sz="4" w:space="0" w:color="000000"/>
              <w:left w:val="single" w:sz="4" w:space="0" w:color="000000"/>
              <w:bottom w:val="single" w:sz="4" w:space="0" w:color="000000"/>
              <w:right w:val="nil"/>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Наименование муниципального района (городского округа)</w:t>
            </w:r>
          </w:p>
        </w:tc>
        <w:tc>
          <w:tcPr>
            <w:tcW w:w="35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Сумма на год</w:t>
            </w:r>
          </w:p>
        </w:tc>
        <w:tc>
          <w:tcPr>
            <w:tcW w:w="522" w:type="dxa"/>
            <w:tcBorders>
              <w:left w:val="single" w:sz="4" w:space="0" w:color="000000"/>
            </w:tcBorders>
          </w:tcPr>
          <w:p w:rsidR="00862F66" w:rsidRPr="00BC5201" w:rsidRDefault="00862F66" w:rsidP="00AD0198">
            <w:pPr>
              <w:spacing w:after="0" w:line="240" w:lineRule="auto"/>
              <w:jc w:val="center"/>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Нефтеюганск</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7 742,4</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16 726,0</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Ханты-Мансийск</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10 612,6</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Нижневартовск</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11 211,9</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Мегион</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5 202,4</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Урай</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3 856,3</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Когалым</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5 652,2</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Радужный</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3 524,1</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Лангепас</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3 803,7</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Нягань</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6 897,6</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Пыть-Ях</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5 186,3</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Покачи</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2 251,9</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Югорск</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4 219,4</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Белоярский муниципальный район</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3 236,5</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Березовский муниципальный район</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2 685,5</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Кондинский муниципальный район</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3 238,4</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Октябрьский муниципальный район</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4 451,5</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Сургутский муниципальный район</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14 340,4</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Советский муниципальный район</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4 485,5</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Ханты-Мансийский муниципальный район</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13 226,6</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Нижневартовский муниципальный район</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8 198,6</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Нефтеюганский муниципальный район</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9 203,9</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hideMark/>
          </w:tcPr>
          <w:p w:rsidR="00862F66" w:rsidRPr="00BC5201" w:rsidRDefault="00862F66" w:rsidP="00AD0198">
            <w:pPr>
              <w:spacing w:after="0" w:line="240" w:lineRule="auto"/>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Всего</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149 953,7</w:t>
            </w:r>
          </w:p>
        </w:tc>
        <w:tc>
          <w:tcPr>
            <w:tcW w:w="522" w:type="dxa"/>
            <w:tcBorders>
              <w:top w:val="nil"/>
              <w:left w:val="single" w:sz="4" w:space="0" w:color="000000"/>
            </w:tcBorders>
          </w:tcPr>
          <w:p w:rsidR="00862F66" w:rsidRPr="00BC5201" w:rsidRDefault="00862F66" w:rsidP="00AD0198">
            <w:pPr>
              <w:spacing w:after="0" w:line="240" w:lineRule="auto"/>
              <w:ind w:hanging="108"/>
              <w:rPr>
                <w:rFonts w:ascii="Times New Roman" w:eastAsia="Times New Roman" w:hAnsi="Times New Roman"/>
                <w:b/>
                <w:bCs/>
                <w:sz w:val="28"/>
                <w:szCs w:val="28"/>
                <w:lang w:eastAsia="ru-RU"/>
              </w:rPr>
            </w:pPr>
            <w:r w:rsidRPr="00BC5201">
              <w:rPr>
                <w:rFonts w:ascii="Times New Roman" w:eastAsia="Times New Roman" w:hAnsi="Times New Roman"/>
                <w:sz w:val="28"/>
                <w:szCs w:val="28"/>
              </w:rPr>
              <w:t>";</w:t>
            </w:r>
          </w:p>
        </w:tc>
      </w:tr>
    </w:tbl>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BC5201">
        <w:rPr>
          <w:rFonts w:ascii="Times New Roman" w:eastAsia="Times New Roman" w:hAnsi="Times New Roman"/>
          <w:sz w:val="28"/>
          <w:szCs w:val="28"/>
          <w:lang w:eastAsia="ru-RU"/>
        </w:rPr>
        <w:t xml:space="preserve">6) </w:t>
      </w:r>
      <w:r w:rsidRPr="00BC5201">
        <w:rPr>
          <w:rFonts w:ascii="Times New Roman" w:eastAsia="Times New Roman" w:hAnsi="Times New Roman"/>
          <w:spacing w:val="-4"/>
          <w:sz w:val="28"/>
          <w:szCs w:val="28"/>
          <w:lang w:eastAsia="ru-RU"/>
        </w:rPr>
        <w:t>таблицу 45 "Распределение субсидий бюджетам муниципальных районов и городских округов на 2024 год на создание новых мест в общеобразовательных организациях в связи с ростом числа обучающихся, вызванным демографическим фактором" изложить в следующей редакции:</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"Таблица 45</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приложения 26</w:t>
      </w:r>
    </w:p>
    <w:p w:rsidR="00862F66" w:rsidRPr="00BC5201"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8"/>
          <w:szCs w:val="28"/>
          <w:lang w:eastAsia="ru-RU"/>
        </w:rPr>
      </w:pP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Распределение субсидий бюджетам муниципальных районов </w:t>
      </w: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и городских округов на 2024 год на создание новых мест </w:t>
      </w: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в общеобразовательных организациях в связи с ростом числа </w:t>
      </w: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обучающихся, вызванным демографическим фактором</w:t>
      </w:r>
    </w:p>
    <w:p w:rsidR="00862F66" w:rsidRPr="00BC5201" w:rsidRDefault="00862F66" w:rsidP="00862F66">
      <w:pPr>
        <w:autoSpaceDE w:val="0"/>
        <w:autoSpaceDN w:val="0"/>
        <w:adjustRightInd w:val="0"/>
        <w:spacing w:after="0" w:line="240" w:lineRule="auto"/>
        <w:outlineLvl w:val="0"/>
        <w:rPr>
          <w:rFonts w:ascii="Times New Roman" w:eastAsia="Times New Roman" w:hAnsi="Times New Roman"/>
          <w:sz w:val="28"/>
          <w:szCs w:val="28"/>
          <w:lang w:eastAsia="ru-RU"/>
        </w:rPr>
      </w:pP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(тыс. рублей)</w:t>
      </w:r>
    </w:p>
    <w:tbl>
      <w:tblPr>
        <w:tblW w:w="9917" w:type="dxa"/>
        <w:tblInd w:w="113" w:type="dxa"/>
        <w:tblLayout w:type="fixed"/>
        <w:tblLook w:val="04A0" w:firstRow="1" w:lastRow="0" w:firstColumn="1" w:lastColumn="0" w:noHBand="0" w:noVBand="1"/>
      </w:tblPr>
      <w:tblGrid>
        <w:gridCol w:w="4106"/>
        <w:gridCol w:w="1559"/>
        <w:gridCol w:w="1843"/>
        <w:gridCol w:w="1843"/>
        <w:gridCol w:w="566"/>
      </w:tblGrid>
      <w:tr w:rsidR="00862F66" w:rsidRPr="00BC5201" w:rsidTr="00363DB6">
        <w:trPr>
          <w:cantSplit/>
          <w:trHeight w:val="20"/>
        </w:trPr>
        <w:tc>
          <w:tcPr>
            <w:tcW w:w="4106" w:type="dxa"/>
            <w:vMerge w:val="restart"/>
            <w:tcBorders>
              <w:top w:val="single" w:sz="4" w:space="0" w:color="auto"/>
              <w:left w:val="single" w:sz="4" w:space="0" w:color="auto"/>
              <w:bottom w:val="single" w:sz="4" w:space="0" w:color="auto"/>
              <w:right w:val="nil"/>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 xml:space="preserve">Наименование </w:t>
            </w:r>
          </w:p>
          <w:p w:rsidR="00862F66" w:rsidRPr="00BC5201" w:rsidRDefault="00862F66" w:rsidP="00AD0198">
            <w:pPr>
              <w:spacing w:after="0" w:line="240" w:lineRule="auto"/>
              <w:jc w:val="center"/>
              <w:rPr>
                <w:rFonts w:ascii="Times New Roman" w:eastAsia="Times New Roman" w:hAnsi="Times New Roman"/>
                <w:sz w:val="28"/>
                <w:szCs w:val="28"/>
              </w:rPr>
            </w:pPr>
            <w:r w:rsidRPr="00BC5201">
              <w:rPr>
                <w:rFonts w:ascii="Times New Roman" w:eastAsia="Times New Roman" w:hAnsi="Times New Roman"/>
                <w:sz w:val="28"/>
                <w:szCs w:val="28"/>
                <w:lang w:eastAsia="ru-RU"/>
              </w:rPr>
              <w:t>муниципального района (городского округа)</w:t>
            </w:r>
            <w:r w:rsidRPr="00BC5201">
              <w:rPr>
                <w:rFonts w:ascii="Times New Roman" w:eastAsia="Times New Roman" w:hAnsi="Times New Roman"/>
                <w:sz w:val="28"/>
                <w:szCs w:val="28"/>
              </w:rPr>
              <w:t xml:space="preserve"> </w:t>
            </w:r>
          </w:p>
        </w:tc>
        <w:tc>
          <w:tcPr>
            <w:tcW w:w="524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rPr>
            </w:pPr>
            <w:r w:rsidRPr="00BC5201">
              <w:rPr>
                <w:rFonts w:ascii="Times New Roman" w:eastAsia="Times New Roman" w:hAnsi="Times New Roman"/>
                <w:sz w:val="28"/>
                <w:szCs w:val="28"/>
              </w:rPr>
              <w:t xml:space="preserve">Сумма на год </w:t>
            </w:r>
          </w:p>
        </w:tc>
        <w:tc>
          <w:tcPr>
            <w:tcW w:w="566" w:type="dxa"/>
            <w:tcBorders>
              <w:left w:val="single" w:sz="4" w:space="0" w:color="auto"/>
              <w:bottom w:val="nil"/>
            </w:tcBorders>
          </w:tcPr>
          <w:p w:rsidR="00862F66" w:rsidRPr="00BC5201" w:rsidRDefault="00862F66" w:rsidP="00AD0198">
            <w:pPr>
              <w:spacing w:after="0" w:line="240" w:lineRule="auto"/>
              <w:jc w:val="center"/>
              <w:rPr>
                <w:rFonts w:ascii="Times New Roman" w:eastAsia="Times New Roman" w:hAnsi="Times New Roman"/>
                <w:sz w:val="28"/>
                <w:szCs w:val="28"/>
              </w:rPr>
            </w:pPr>
          </w:p>
        </w:tc>
      </w:tr>
      <w:tr w:rsidR="00862F66" w:rsidRPr="00BC5201" w:rsidTr="00363DB6">
        <w:trPr>
          <w:cantSplit/>
          <w:trHeight w:val="20"/>
        </w:trPr>
        <w:tc>
          <w:tcPr>
            <w:tcW w:w="4106" w:type="dxa"/>
            <w:vMerge/>
            <w:tcBorders>
              <w:top w:val="single" w:sz="4" w:space="0" w:color="auto"/>
              <w:left w:val="single" w:sz="4" w:space="0" w:color="auto"/>
              <w:bottom w:val="single" w:sz="4" w:space="0" w:color="auto"/>
              <w:right w:val="single" w:sz="4" w:space="0" w:color="auto"/>
            </w:tcBorders>
            <w:vAlign w:val="center"/>
            <w:hideMark/>
          </w:tcPr>
          <w:p w:rsidR="00862F66" w:rsidRPr="00BC5201" w:rsidRDefault="00862F66" w:rsidP="00AD0198">
            <w:pPr>
              <w:spacing w:after="0" w:line="240" w:lineRule="auto"/>
              <w:rPr>
                <w:rFonts w:ascii="Times New Roman" w:eastAsia="Times New Roman" w:hAnsi="Times New Roman"/>
                <w:sz w:val="28"/>
                <w:szCs w:val="28"/>
              </w:rPr>
            </w:pP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rPr>
            </w:pPr>
            <w:r w:rsidRPr="00BC5201">
              <w:rPr>
                <w:rFonts w:ascii="Times New Roman" w:eastAsia="Times New Roman" w:hAnsi="Times New Roman"/>
                <w:sz w:val="28"/>
                <w:szCs w:val="28"/>
              </w:rPr>
              <w:t>итого</w:t>
            </w:r>
          </w:p>
        </w:tc>
        <w:tc>
          <w:tcPr>
            <w:tcW w:w="36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rPr>
            </w:pPr>
            <w:r w:rsidRPr="00BC5201">
              <w:rPr>
                <w:rFonts w:ascii="Times New Roman" w:eastAsia="Times New Roman" w:hAnsi="Times New Roman"/>
                <w:sz w:val="28"/>
                <w:szCs w:val="28"/>
              </w:rPr>
              <w:t>в том числе</w:t>
            </w:r>
          </w:p>
        </w:tc>
        <w:tc>
          <w:tcPr>
            <w:tcW w:w="566" w:type="dxa"/>
            <w:tcBorders>
              <w:left w:val="single" w:sz="4" w:space="0" w:color="auto"/>
            </w:tcBorders>
          </w:tcPr>
          <w:p w:rsidR="00862F66" w:rsidRPr="00BC5201" w:rsidRDefault="00862F66" w:rsidP="00AD0198">
            <w:pPr>
              <w:spacing w:after="0" w:line="240" w:lineRule="auto"/>
              <w:jc w:val="center"/>
              <w:rPr>
                <w:rFonts w:ascii="Times New Roman" w:eastAsia="Times New Roman" w:hAnsi="Times New Roman"/>
                <w:sz w:val="28"/>
                <w:szCs w:val="28"/>
              </w:rPr>
            </w:pPr>
          </w:p>
        </w:tc>
      </w:tr>
      <w:tr w:rsidR="00862F66" w:rsidRPr="00BC5201" w:rsidTr="00363DB6">
        <w:trPr>
          <w:cantSplit/>
          <w:trHeight w:val="20"/>
        </w:trPr>
        <w:tc>
          <w:tcPr>
            <w:tcW w:w="4106" w:type="dxa"/>
            <w:vMerge/>
            <w:tcBorders>
              <w:top w:val="single" w:sz="4" w:space="0" w:color="auto"/>
              <w:left w:val="single" w:sz="4" w:space="0" w:color="auto"/>
              <w:bottom w:val="single" w:sz="4" w:space="0" w:color="auto"/>
              <w:right w:val="single" w:sz="4" w:space="0" w:color="auto"/>
            </w:tcBorders>
            <w:vAlign w:val="center"/>
            <w:hideMark/>
          </w:tcPr>
          <w:p w:rsidR="00862F66" w:rsidRPr="00BC5201" w:rsidRDefault="00862F66" w:rsidP="00AD0198">
            <w:pPr>
              <w:spacing w:after="0" w:line="240" w:lineRule="auto"/>
              <w:rPr>
                <w:rFonts w:ascii="Times New Roman" w:eastAsia="Times New Roman" w:hAnsi="Times New Roman"/>
                <w:sz w:val="28"/>
                <w:szCs w:val="2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862F66" w:rsidRPr="00BC5201" w:rsidRDefault="00862F66" w:rsidP="00AD0198">
            <w:pPr>
              <w:spacing w:after="0" w:line="240" w:lineRule="auto"/>
              <w:rPr>
                <w:rFonts w:ascii="Times New Roman" w:eastAsia="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rPr>
            </w:pPr>
            <w:r w:rsidRPr="00BC5201">
              <w:rPr>
                <w:rFonts w:ascii="Times New Roman" w:eastAsia="Times New Roman" w:hAnsi="Times New Roman"/>
                <w:spacing w:val="-4"/>
                <w:sz w:val="28"/>
                <w:szCs w:val="28"/>
              </w:rPr>
              <w:t>бюджет автономного</w:t>
            </w:r>
            <w:r w:rsidRPr="00BC5201">
              <w:rPr>
                <w:rFonts w:ascii="Times New Roman" w:eastAsia="Times New Roman" w:hAnsi="Times New Roman"/>
                <w:sz w:val="28"/>
                <w:szCs w:val="28"/>
              </w:rPr>
              <w:t xml:space="preserve"> округа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rPr>
            </w:pPr>
            <w:r w:rsidRPr="00BC5201">
              <w:rPr>
                <w:rFonts w:ascii="Times New Roman" w:eastAsia="Times New Roman" w:hAnsi="Times New Roman"/>
                <w:sz w:val="28"/>
                <w:szCs w:val="28"/>
              </w:rPr>
              <w:t>федеральный бюджет</w:t>
            </w:r>
          </w:p>
        </w:tc>
        <w:tc>
          <w:tcPr>
            <w:tcW w:w="566" w:type="dxa"/>
            <w:tcBorders>
              <w:top w:val="nil"/>
              <w:left w:val="single" w:sz="4" w:space="0" w:color="auto"/>
            </w:tcBorders>
          </w:tcPr>
          <w:p w:rsidR="00862F66" w:rsidRPr="00BC5201" w:rsidRDefault="00862F66" w:rsidP="00AD0198">
            <w:pPr>
              <w:spacing w:after="0" w:line="240" w:lineRule="auto"/>
              <w:jc w:val="center"/>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592 401,3</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361 364,8</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231 036,5</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Ханты-Мансийск</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363 503,4</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363 503,4</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0,0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Урай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274 793,1</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167 623,8</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107 169,3</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Нягань</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274 834,2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274 834,2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0,0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Сургутский муниципальный район</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412 945,2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251 896,6</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161 048,6</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Всего</w:t>
            </w:r>
          </w:p>
        </w:tc>
        <w:tc>
          <w:tcPr>
            <w:tcW w:w="1559" w:type="dxa"/>
            <w:tcBorders>
              <w:top w:val="single" w:sz="4" w:space="0" w:color="auto"/>
              <w:left w:val="single" w:sz="4" w:space="0" w:color="000000"/>
              <w:bottom w:val="single" w:sz="4" w:space="0" w:color="000000"/>
              <w:right w:val="single" w:sz="4" w:space="0" w:color="000000"/>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1 918 477,2</w:t>
            </w:r>
          </w:p>
        </w:tc>
        <w:tc>
          <w:tcPr>
            <w:tcW w:w="1843" w:type="dxa"/>
            <w:tcBorders>
              <w:top w:val="single" w:sz="4" w:space="0" w:color="auto"/>
              <w:left w:val="nil"/>
              <w:bottom w:val="single" w:sz="4" w:space="0" w:color="000000"/>
              <w:right w:val="single" w:sz="4" w:space="0" w:color="000000"/>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1 419 222,8</w:t>
            </w:r>
          </w:p>
        </w:tc>
        <w:tc>
          <w:tcPr>
            <w:tcW w:w="1843" w:type="dxa"/>
            <w:tcBorders>
              <w:top w:val="single" w:sz="4" w:space="0" w:color="auto"/>
              <w:left w:val="nil"/>
              <w:bottom w:val="single" w:sz="4" w:space="0" w:color="000000"/>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499 254,4</w:t>
            </w:r>
          </w:p>
        </w:tc>
        <w:tc>
          <w:tcPr>
            <w:tcW w:w="566" w:type="dxa"/>
            <w:tcBorders>
              <w:top w:val="nil"/>
              <w:left w:val="single" w:sz="4" w:space="0" w:color="auto"/>
            </w:tcBorders>
            <w:vAlign w:val="bottom"/>
          </w:tcPr>
          <w:p w:rsidR="00862F66" w:rsidRPr="00BC5201" w:rsidRDefault="00862F66" w:rsidP="00AD0198">
            <w:pPr>
              <w:spacing w:after="0" w:line="240" w:lineRule="auto"/>
              <w:ind w:hanging="108"/>
              <w:rPr>
                <w:rFonts w:ascii="Times New Roman" w:eastAsia="Times New Roman" w:hAnsi="Times New Roman"/>
                <w:sz w:val="28"/>
                <w:szCs w:val="28"/>
              </w:rPr>
            </w:pPr>
            <w:r w:rsidRPr="00BC5201">
              <w:rPr>
                <w:rFonts w:ascii="Times New Roman" w:eastAsia="Times New Roman" w:hAnsi="Times New Roman"/>
                <w:sz w:val="28"/>
                <w:szCs w:val="28"/>
              </w:rPr>
              <w:t>";</w:t>
            </w:r>
          </w:p>
        </w:tc>
      </w:tr>
    </w:tbl>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BC5201">
        <w:rPr>
          <w:rFonts w:ascii="Times New Roman" w:eastAsia="Times New Roman" w:hAnsi="Times New Roman"/>
          <w:sz w:val="28"/>
          <w:szCs w:val="28"/>
          <w:lang w:eastAsia="ru-RU"/>
        </w:rPr>
        <w:t xml:space="preserve">7) </w:t>
      </w:r>
      <w:r w:rsidRPr="00BC5201">
        <w:rPr>
          <w:rFonts w:ascii="Times New Roman" w:eastAsia="Times New Roman" w:hAnsi="Times New Roman"/>
          <w:spacing w:val="-4"/>
          <w:sz w:val="28"/>
          <w:szCs w:val="28"/>
          <w:lang w:eastAsia="ru-RU"/>
        </w:rPr>
        <w:t>таблицу 49 "Распределение субсидий бюджетам муниципальных районов и городских округов на 2024 год на строительство и реконструкцию общеобразовательных организаций" изложить в следующей редакции:</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"Таблица 49</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приложения 26</w:t>
      </w:r>
    </w:p>
    <w:p w:rsidR="00862F66" w:rsidRPr="00BC5201"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8"/>
          <w:szCs w:val="28"/>
          <w:lang w:eastAsia="ru-RU"/>
        </w:rPr>
      </w:pPr>
    </w:p>
    <w:p w:rsidR="00EF7905"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Распределение субсидий бюджетам муниципальных районов </w:t>
      </w: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BC5201">
        <w:rPr>
          <w:rFonts w:ascii="Times New Roman" w:eastAsia="Times New Roman" w:hAnsi="Times New Roman"/>
          <w:b/>
          <w:spacing w:val="-4"/>
          <w:sz w:val="28"/>
          <w:szCs w:val="28"/>
          <w:lang w:eastAsia="ru-RU"/>
        </w:rPr>
        <w:t>и городских округов на 2024 год на строительство и реконструкцию общеобразовательных организаций</w:t>
      </w: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(тыс. рублей)</w:t>
      </w:r>
    </w:p>
    <w:tbl>
      <w:tblPr>
        <w:tblW w:w="9760" w:type="dxa"/>
        <w:tblInd w:w="113" w:type="dxa"/>
        <w:tblLook w:val="04A0" w:firstRow="1" w:lastRow="0" w:firstColumn="1" w:lastColumn="0" w:noHBand="0" w:noVBand="1"/>
      </w:tblPr>
      <w:tblGrid>
        <w:gridCol w:w="5665"/>
        <w:gridCol w:w="3573"/>
        <w:gridCol w:w="522"/>
      </w:tblGrid>
      <w:tr w:rsidR="00862F66" w:rsidRPr="00BC5201" w:rsidTr="00AD0198">
        <w:trPr>
          <w:trHeight w:val="20"/>
        </w:trPr>
        <w:tc>
          <w:tcPr>
            <w:tcW w:w="5665" w:type="dxa"/>
            <w:tcBorders>
              <w:top w:val="single" w:sz="4" w:space="0" w:color="000000"/>
              <w:left w:val="single" w:sz="4" w:space="0" w:color="000000"/>
              <w:bottom w:val="single" w:sz="4" w:space="0" w:color="000000"/>
              <w:right w:val="nil"/>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Наименование муниципального района (городского округа)</w:t>
            </w:r>
          </w:p>
        </w:tc>
        <w:tc>
          <w:tcPr>
            <w:tcW w:w="35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Сумма на год</w:t>
            </w:r>
          </w:p>
        </w:tc>
        <w:tc>
          <w:tcPr>
            <w:tcW w:w="522" w:type="dxa"/>
            <w:tcBorders>
              <w:left w:val="single" w:sz="4" w:space="0" w:color="000000"/>
            </w:tcBorders>
          </w:tcPr>
          <w:p w:rsidR="00862F66" w:rsidRPr="00BC5201" w:rsidRDefault="00862F66" w:rsidP="00AD0198">
            <w:pPr>
              <w:spacing w:after="0" w:line="240" w:lineRule="auto"/>
              <w:jc w:val="center"/>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485 875,9</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Ханты-Мансийск</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898 924,6</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Нижневартовск</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262 429,7</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Березовский муниципальный район</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1 312 460,4</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Октябрьский муниципальный район</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436 935,7</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Сургутский муниципальный район</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442 789,8</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hideMark/>
          </w:tcPr>
          <w:p w:rsidR="00862F66" w:rsidRPr="00BC5201" w:rsidRDefault="00862F66" w:rsidP="00AD0198">
            <w:pPr>
              <w:spacing w:after="0" w:line="240" w:lineRule="auto"/>
              <w:rPr>
                <w:rFonts w:ascii="Times New Roman" w:eastAsia="Times New Roman" w:hAnsi="Times New Roman"/>
                <w:b/>
                <w:sz w:val="28"/>
                <w:szCs w:val="28"/>
                <w:lang w:eastAsia="ru-RU"/>
              </w:rPr>
            </w:pPr>
            <w:r w:rsidRPr="00BC5201">
              <w:rPr>
                <w:rFonts w:ascii="Times New Roman" w:eastAsia="Times New Roman" w:hAnsi="Times New Roman"/>
                <w:b/>
                <w:sz w:val="28"/>
                <w:szCs w:val="28"/>
                <w:lang w:eastAsia="ru-RU"/>
              </w:rPr>
              <w:t>Всего</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b/>
                <w:sz w:val="28"/>
                <w:szCs w:val="28"/>
                <w:lang w:eastAsia="ru-RU"/>
              </w:rPr>
            </w:pPr>
            <w:r w:rsidRPr="00BC5201">
              <w:rPr>
                <w:rFonts w:ascii="Times New Roman" w:eastAsia="Times New Roman" w:hAnsi="Times New Roman"/>
                <w:b/>
                <w:sz w:val="28"/>
                <w:szCs w:val="28"/>
                <w:lang w:eastAsia="ru-RU"/>
              </w:rPr>
              <w:t>3 839 416,1</w:t>
            </w:r>
          </w:p>
        </w:tc>
        <w:tc>
          <w:tcPr>
            <w:tcW w:w="522" w:type="dxa"/>
            <w:tcBorders>
              <w:top w:val="nil"/>
              <w:left w:val="single" w:sz="4" w:space="0" w:color="000000"/>
            </w:tcBorders>
          </w:tcPr>
          <w:p w:rsidR="00862F66" w:rsidRPr="00BC5201" w:rsidRDefault="00862F66" w:rsidP="00AD0198">
            <w:pPr>
              <w:spacing w:after="0" w:line="240" w:lineRule="auto"/>
              <w:ind w:hanging="108"/>
              <w:rPr>
                <w:rFonts w:ascii="Times New Roman" w:eastAsia="Times New Roman" w:hAnsi="Times New Roman"/>
                <w:b/>
                <w:bCs/>
                <w:sz w:val="28"/>
                <w:szCs w:val="28"/>
                <w:lang w:eastAsia="ru-RU"/>
              </w:rPr>
            </w:pPr>
            <w:r w:rsidRPr="00BC5201">
              <w:rPr>
                <w:rFonts w:ascii="Times New Roman" w:eastAsia="Times New Roman" w:hAnsi="Times New Roman"/>
                <w:sz w:val="28"/>
                <w:szCs w:val="28"/>
              </w:rPr>
              <w:t>";</w:t>
            </w:r>
          </w:p>
        </w:tc>
      </w:tr>
    </w:tbl>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BC5201">
        <w:rPr>
          <w:rFonts w:ascii="Times New Roman" w:eastAsia="Times New Roman" w:hAnsi="Times New Roman"/>
          <w:sz w:val="28"/>
          <w:szCs w:val="28"/>
          <w:lang w:eastAsia="ru-RU"/>
        </w:rPr>
        <w:t xml:space="preserve">8) </w:t>
      </w:r>
      <w:r w:rsidRPr="00BC5201">
        <w:rPr>
          <w:rFonts w:ascii="Times New Roman" w:eastAsia="Times New Roman" w:hAnsi="Times New Roman"/>
          <w:spacing w:val="-4"/>
          <w:sz w:val="28"/>
          <w:szCs w:val="28"/>
          <w:lang w:eastAsia="ru-RU"/>
        </w:rPr>
        <w:t xml:space="preserve">таблицу 51 "Распределение субсидий бюджетам городских округов на 2024 год на строительство (реконструкцию) автомобильных дорог общего пользования местного значения при реализации проектов по развитию территорий, предусматривающих строительство жилья (Средства дорожного фонда Ханты-Мансийского автономного округа </w:t>
      </w:r>
      <w:r>
        <w:rPr>
          <w:rFonts w:ascii="Times New Roman" w:eastAsia="Times New Roman" w:hAnsi="Times New Roman"/>
          <w:spacing w:val="-4"/>
          <w:sz w:val="28"/>
          <w:szCs w:val="28"/>
          <w:lang w:eastAsia="ru-RU"/>
        </w:rPr>
        <w:t>–</w:t>
      </w:r>
      <w:r w:rsidRPr="00BC5201">
        <w:rPr>
          <w:rFonts w:ascii="Times New Roman" w:eastAsia="Times New Roman" w:hAnsi="Times New Roman"/>
          <w:spacing w:val="-4"/>
          <w:sz w:val="28"/>
          <w:szCs w:val="28"/>
          <w:lang w:eastAsia="ru-RU"/>
        </w:rPr>
        <w:t xml:space="preserve"> Югры)" изложить в следующей редакции:</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"Таблица 51</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приложения 26</w:t>
      </w:r>
    </w:p>
    <w:p w:rsidR="00862F66" w:rsidRPr="00BC5201"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8"/>
          <w:szCs w:val="28"/>
          <w:lang w:eastAsia="ru-RU"/>
        </w:rPr>
      </w:pPr>
    </w:p>
    <w:p w:rsidR="007F1B65"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Распределение субсидий бюджетам городских округов на 2024 год </w:t>
      </w: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на строительство (реконструкцию) автомобильных дорог общего пользования местного значения при реализации проектов по развитию территорий, предусматривающих строительство жилья (Средства дорожного фонда Ханты-Мансийского автономного округа </w:t>
      </w:r>
      <w:r>
        <w:rPr>
          <w:rFonts w:ascii="Times New Roman" w:eastAsia="Times New Roman" w:hAnsi="Times New Roman"/>
          <w:b/>
          <w:spacing w:val="-4"/>
          <w:sz w:val="28"/>
          <w:szCs w:val="28"/>
          <w:lang w:eastAsia="ru-RU"/>
        </w:rPr>
        <w:t>–</w:t>
      </w:r>
      <w:r w:rsidRPr="00BC5201">
        <w:rPr>
          <w:rFonts w:ascii="Times New Roman" w:eastAsia="Times New Roman" w:hAnsi="Times New Roman"/>
          <w:b/>
          <w:spacing w:val="-4"/>
          <w:sz w:val="28"/>
          <w:szCs w:val="28"/>
          <w:lang w:eastAsia="ru-RU"/>
        </w:rPr>
        <w:t xml:space="preserve"> Югры)</w:t>
      </w: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(тыс. рублей)</w:t>
      </w:r>
    </w:p>
    <w:tbl>
      <w:tblPr>
        <w:tblW w:w="9760" w:type="dxa"/>
        <w:tblInd w:w="113" w:type="dxa"/>
        <w:tblLook w:val="04A0" w:firstRow="1" w:lastRow="0" w:firstColumn="1" w:lastColumn="0" w:noHBand="0" w:noVBand="1"/>
      </w:tblPr>
      <w:tblGrid>
        <w:gridCol w:w="5665"/>
        <w:gridCol w:w="3573"/>
        <w:gridCol w:w="522"/>
      </w:tblGrid>
      <w:tr w:rsidR="00862F66" w:rsidRPr="00BC5201" w:rsidTr="00AD0198">
        <w:trPr>
          <w:trHeight w:val="20"/>
        </w:trPr>
        <w:tc>
          <w:tcPr>
            <w:tcW w:w="5665" w:type="dxa"/>
            <w:tcBorders>
              <w:top w:val="single" w:sz="4" w:space="0" w:color="000000"/>
              <w:left w:val="single" w:sz="4" w:space="0" w:color="000000"/>
              <w:bottom w:val="single" w:sz="4" w:space="0" w:color="000000"/>
              <w:right w:val="nil"/>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Наименование городского округа</w:t>
            </w:r>
          </w:p>
        </w:tc>
        <w:tc>
          <w:tcPr>
            <w:tcW w:w="35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Сумма на год</w:t>
            </w:r>
          </w:p>
        </w:tc>
        <w:tc>
          <w:tcPr>
            <w:tcW w:w="522" w:type="dxa"/>
            <w:tcBorders>
              <w:left w:val="single" w:sz="4" w:space="0" w:color="000000"/>
            </w:tcBorders>
          </w:tcPr>
          <w:p w:rsidR="00862F66" w:rsidRPr="00BC5201" w:rsidRDefault="00862F66" w:rsidP="00AD0198">
            <w:pPr>
              <w:spacing w:after="0" w:line="240" w:lineRule="auto"/>
              <w:jc w:val="center"/>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Нижневартовск</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421 752,2</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Югорск</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169 884,3</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hideMark/>
          </w:tcPr>
          <w:p w:rsidR="00862F66" w:rsidRPr="00BC5201" w:rsidRDefault="00862F66" w:rsidP="00AD0198">
            <w:pPr>
              <w:spacing w:after="0" w:line="240" w:lineRule="auto"/>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Всего</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591 636,5</w:t>
            </w:r>
          </w:p>
        </w:tc>
        <w:tc>
          <w:tcPr>
            <w:tcW w:w="522" w:type="dxa"/>
            <w:tcBorders>
              <w:top w:val="nil"/>
              <w:left w:val="single" w:sz="4" w:space="0" w:color="000000"/>
            </w:tcBorders>
          </w:tcPr>
          <w:p w:rsidR="00862F66" w:rsidRPr="00BC5201" w:rsidRDefault="00862F66" w:rsidP="00AD0198">
            <w:pPr>
              <w:spacing w:after="0" w:line="240" w:lineRule="auto"/>
              <w:ind w:hanging="108"/>
              <w:rPr>
                <w:rFonts w:ascii="Times New Roman" w:eastAsia="Times New Roman" w:hAnsi="Times New Roman"/>
                <w:b/>
                <w:bCs/>
                <w:sz w:val="28"/>
                <w:szCs w:val="28"/>
                <w:lang w:eastAsia="ru-RU"/>
              </w:rPr>
            </w:pPr>
            <w:r w:rsidRPr="00BC5201">
              <w:rPr>
                <w:rFonts w:ascii="Times New Roman" w:eastAsia="Times New Roman" w:hAnsi="Times New Roman"/>
                <w:sz w:val="28"/>
                <w:szCs w:val="28"/>
              </w:rPr>
              <w:t>";</w:t>
            </w:r>
          </w:p>
        </w:tc>
      </w:tr>
    </w:tbl>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9) таблицу 60 "Распределение субсидий бюджетам муниципальных районов и городских округов на 2024 год на обеспечение мероприятий по модернизации систем коммунальной инфраструктуры" изложить в следующей редакции:</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"Таблица 60</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приложения 26</w:t>
      </w:r>
    </w:p>
    <w:p w:rsidR="00862F66" w:rsidRPr="00BC5201"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8"/>
          <w:szCs w:val="28"/>
          <w:lang w:eastAsia="ru-RU"/>
        </w:rPr>
      </w:pPr>
    </w:p>
    <w:p w:rsidR="00EF7905"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Распределение субсидий бюджетам муниципальных районов </w:t>
      </w:r>
    </w:p>
    <w:p w:rsidR="00EF7905"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и городских округов на 2024 год на обеспечение мероприятий </w:t>
      </w: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BC5201">
        <w:rPr>
          <w:rFonts w:ascii="Times New Roman" w:eastAsia="Times New Roman" w:hAnsi="Times New Roman"/>
          <w:b/>
          <w:spacing w:val="-4"/>
          <w:sz w:val="28"/>
          <w:szCs w:val="28"/>
          <w:lang w:eastAsia="ru-RU"/>
        </w:rPr>
        <w:t>по модернизации систем коммунальной инфраструктуры</w:t>
      </w: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(тыс. рублей)</w:t>
      </w:r>
    </w:p>
    <w:tbl>
      <w:tblPr>
        <w:tblW w:w="9917" w:type="dxa"/>
        <w:tblInd w:w="113" w:type="dxa"/>
        <w:tblLayout w:type="fixed"/>
        <w:tblLook w:val="04A0" w:firstRow="1" w:lastRow="0" w:firstColumn="1" w:lastColumn="0" w:noHBand="0" w:noVBand="1"/>
      </w:tblPr>
      <w:tblGrid>
        <w:gridCol w:w="4106"/>
        <w:gridCol w:w="1418"/>
        <w:gridCol w:w="1842"/>
        <w:gridCol w:w="1985"/>
        <w:gridCol w:w="566"/>
      </w:tblGrid>
      <w:tr w:rsidR="00862F66" w:rsidRPr="00BC5201" w:rsidTr="00363DB6">
        <w:trPr>
          <w:cantSplit/>
          <w:trHeight w:val="20"/>
        </w:trPr>
        <w:tc>
          <w:tcPr>
            <w:tcW w:w="4106" w:type="dxa"/>
            <w:vMerge w:val="restart"/>
            <w:tcBorders>
              <w:top w:val="single" w:sz="4" w:space="0" w:color="auto"/>
              <w:left w:val="single" w:sz="4" w:space="0" w:color="auto"/>
              <w:bottom w:val="single" w:sz="4" w:space="0" w:color="auto"/>
              <w:right w:val="nil"/>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rPr>
            </w:pPr>
            <w:r w:rsidRPr="00BC5201">
              <w:rPr>
                <w:rFonts w:ascii="Times New Roman" w:eastAsia="Times New Roman" w:hAnsi="Times New Roman"/>
                <w:sz w:val="28"/>
                <w:szCs w:val="28"/>
              </w:rPr>
              <w:t xml:space="preserve">Наименование </w:t>
            </w:r>
          </w:p>
          <w:p w:rsidR="00862F66" w:rsidRPr="00BC5201" w:rsidRDefault="00862F66" w:rsidP="00AD0198">
            <w:pPr>
              <w:spacing w:after="0" w:line="240" w:lineRule="auto"/>
              <w:jc w:val="center"/>
              <w:rPr>
                <w:rFonts w:ascii="Times New Roman" w:eastAsia="Times New Roman" w:hAnsi="Times New Roman"/>
                <w:sz w:val="28"/>
                <w:szCs w:val="28"/>
              </w:rPr>
            </w:pPr>
            <w:r w:rsidRPr="00BC5201">
              <w:rPr>
                <w:rFonts w:ascii="Times New Roman" w:eastAsia="Times New Roman" w:hAnsi="Times New Roman"/>
                <w:sz w:val="28"/>
                <w:szCs w:val="28"/>
              </w:rPr>
              <w:t xml:space="preserve">муниципального района </w:t>
            </w:r>
          </w:p>
          <w:p w:rsidR="00862F66" w:rsidRPr="00BC5201" w:rsidRDefault="00862F66" w:rsidP="00AD0198">
            <w:pPr>
              <w:spacing w:after="0" w:line="240" w:lineRule="auto"/>
              <w:jc w:val="center"/>
              <w:rPr>
                <w:rFonts w:ascii="Times New Roman" w:eastAsia="Times New Roman" w:hAnsi="Times New Roman"/>
                <w:sz w:val="28"/>
                <w:szCs w:val="28"/>
              </w:rPr>
            </w:pPr>
            <w:r w:rsidRPr="00BC5201">
              <w:rPr>
                <w:rFonts w:ascii="Times New Roman" w:eastAsia="Times New Roman" w:hAnsi="Times New Roman"/>
                <w:sz w:val="28"/>
                <w:szCs w:val="28"/>
              </w:rPr>
              <w:t>(городского округа)</w:t>
            </w:r>
          </w:p>
        </w:tc>
        <w:tc>
          <w:tcPr>
            <w:tcW w:w="524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rPr>
            </w:pPr>
            <w:r w:rsidRPr="00BC5201">
              <w:rPr>
                <w:rFonts w:ascii="Times New Roman" w:eastAsia="Times New Roman" w:hAnsi="Times New Roman"/>
                <w:sz w:val="28"/>
                <w:szCs w:val="28"/>
              </w:rPr>
              <w:t xml:space="preserve">Сумма на год </w:t>
            </w:r>
          </w:p>
        </w:tc>
        <w:tc>
          <w:tcPr>
            <w:tcW w:w="566" w:type="dxa"/>
            <w:tcBorders>
              <w:left w:val="single" w:sz="4" w:space="0" w:color="auto"/>
              <w:bottom w:val="nil"/>
            </w:tcBorders>
          </w:tcPr>
          <w:p w:rsidR="00862F66" w:rsidRPr="00BC5201" w:rsidRDefault="00862F66" w:rsidP="00AD0198">
            <w:pPr>
              <w:spacing w:after="0" w:line="240" w:lineRule="auto"/>
              <w:jc w:val="center"/>
              <w:rPr>
                <w:rFonts w:ascii="Times New Roman" w:eastAsia="Times New Roman" w:hAnsi="Times New Roman"/>
                <w:sz w:val="28"/>
                <w:szCs w:val="28"/>
              </w:rPr>
            </w:pPr>
          </w:p>
        </w:tc>
      </w:tr>
      <w:tr w:rsidR="00862F66" w:rsidRPr="00BC5201" w:rsidTr="00363DB6">
        <w:trPr>
          <w:cantSplit/>
          <w:trHeight w:val="20"/>
        </w:trPr>
        <w:tc>
          <w:tcPr>
            <w:tcW w:w="4106" w:type="dxa"/>
            <w:vMerge/>
            <w:tcBorders>
              <w:top w:val="single" w:sz="4" w:space="0" w:color="auto"/>
              <w:left w:val="single" w:sz="4" w:space="0" w:color="auto"/>
              <w:bottom w:val="single" w:sz="4" w:space="0" w:color="auto"/>
              <w:right w:val="single" w:sz="4" w:space="0" w:color="auto"/>
            </w:tcBorders>
            <w:vAlign w:val="center"/>
            <w:hideMark/>
          </w:tcPr>
          <w:p w:rsidR="00862F66" w:rsidRPr="00BC5201" w:rsidRDefault="00862F66" w:rsidP="00AD0198">
            <w:pPr>
              <w:spacing w:after="0" w:line="240" w:lineRule="auto"/>
              <w:rPr>
                <w:rFonts w:ascii="Times New Roman" w:eastAsia="Times New Roman" w:hAnsi="Times New Roman"/>
                <w:sz w:val="28"/>
                <w:szCs w:val="28"/>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rPr>
            </w:pPr>
            <w:r w:rsidRPr="00BC5201">
              <w:rPr>
                <w:rFonts w:ascii="Times New Roman" w:eastAsia="Times New Roman" w:hAnsi="Times New Roman"/>
                <w:sz w:val="28"/>
                <w:szCs w:val="28"/>
              </w:rPr>
              <w:t>итого</w:t>
            </w:r>
          </w:p>
        </w:tc>
        <w:tc>
          <w:tcPr>
            <w:tcW w:w="38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rPr>
            </w:pPr>
            <w:r w:rsidRPr="00BC5201">
              <w:rPr>
                <w:rFonts w:ascii="Times New Roman" w:eastAsia="Times New Roman" w:hAnsi="Times New Roman"/>
                <w:sz w:val="28"/>
                <w:szCs w:val="28"/>
              </w:rPr>
              <w:t>в том числе</w:t>
            </w:r>
          </w:p>
        </w:tc>
        <w:tc>
          <w:tcPr>
            <w:tcW w:w="566" w:type="dxa"/>
            <w:tcBorders>
              <w:left w:val="single" w:sz="4" w:space="0" w:color="auto"/>
            </w:tcBorders>
          </w:tcPr>
          <w:p w:rsidR="00862F66" w:rsidRPr="00BC5201" w:rsidRDefault="00862F66" w:rsidP="00AD0198">
            <w:pPr>
              <w:spacing w:after="0" w:line="240" w:lineRule="auto"/>
              <w:jc w:val="center"/>
              <w:rPr>
                <w:rFonts w:ascii="Times New Roman" w:eastAsia="Times New Roman" w:hAnsi="Times New Roman"/>
                <w:sz w:val="28"/>
                <w:szCs w:val="28"/>
              </w:rPr>
            </w:pPr>
          </w:p>
        </w:tc>
      </w:tr>
      <w:tr w:rsidR="00862F66" w:rsidRPr="00BC5201" w:rsidTr="00363DB6">
        <w:trPr>
          <w:cantSplit/>
          <w:trHeight w:val="20"/>
        </w:trPr>
        <w:tc>
          <w:tcPr>
            <w:tcW w:w="4106" w:type="dxa"/>
            <w:vMerge/>
            <w:tcBorders>
              <w:top w:val="single" w:sz="4" w:space="0" w:color="auto"/>
              <w:left w:val="single" w:sz="4" w:space="0" w:color="auto"/>
              <w:bottom w:val="single" w:sz="4" w:space="0" w:color="auto"/>
              <w:right w:val="single" w:sz="4" w:space="0" w:color="auto"/>
            </w:tcBorders>
            <w:vAlign w:val="center"/>
            <w:hideMark/>
          </w:tcPr>
          <w:p w:rsidR="00862F66" w:rsidRPr="00BC5201" w:rsidRDefault="00862F66" w:rsidP="00AD0198">
            <w:pPr>
              <w:spacing w:after="0" w:line="240" w:lineRule="auto"/>
              <w:rPr>
                <w:rFonts w:ascii="Times New Roman" w:eastAsia="Times New Roman" w:hAnsi="Times New Roman"/>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62F66" w:rsidRPr="00BC5201" w:rsidRDefault="00862F66" w:rsidP="00AD0198">
            <w:pPr>
              <w:spacing w:after="0" w:line="240" w:lineRule="auto"/>
              <w:rPr>
                <w:rFonts w:ascii="Times New Roman" w:eastAsia="Times New Roman" w:hAnsi="Times New Roman"/>
                <w:sz w:val="28"/>
                <w:szCs w:val="28"/>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rPr>
            </w:pPr>
            <w:r w:rsidRPr="00BC5201">
              <w:rPr>
                <w:rFonts w:ascii="Times New Roman" w:eastAsia="Times New Roman" w:hAnsi="Times New Roman"/>
                <w:spacing w:val="-4"/>
                <w:sz w:val="28"/>
                <w:szCs w:val="28"/>
              </w:rPr>
              <w:t>бюджет автономного</w:t>
            </w:r>
            <w:r w:rsidRPr="00BC5201">
              <w:rPr>
                <w:rFonts w:ascii="Times New Roman" w:eastAsia="Times New Roman" w:hAnsi="Times New Roman"/>
                <w:sz w:val="28"/>
                <w:szCs w:val="28"/>
              </w:rPr>
              <w:t xml:space="preserve"> округа</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BC5201" w:rsidRDefault="00862F66" w:rsidP="00AD0198">
            <w:pPr>
              <w:jc w:val="center"/>
              <w:rPr>
                <w:rFonts w:ascii="Times New Roman" w:eastAsia="Times New Roman" w:hAnsi="Times New Roman"/>
                <w:sz w:val="28"/>
                <w:szCs w:val="28"/>
              </w:rPr>
            </w:pPr>
            <w:r w:rsidRPr="00BC5201">
              <w:rPr>
                <w:rFonts w:ascii="Times New Roman" w:eastAsia="Times New Roman" w:hAnsi="Times New Roman"/>
                <w:sz w:val="28"/>
                <w:szCs w:val="28"/>
              </w:rPr>
              <w:t>безвозмездные поступления от публично-правовой компании "Фонд развития территорий"</w:t>
            </w:r>
          </w:p>
        </w:tc>
        <w:tc>
          <w:tcPr>
            <w:tcW w:w="566" w:type="dxa"/>
            <w:tcBorders>
              <w:top w:val="nil"/>
              <w:left w:val="single" w:sz="4" w:space="0" w:color="auto"/>
            </w:tcBorders>
          </w:tcPr>
          <w:p w:rsidR="00862F66" w:rsidRPr="00BC5201" w:rsidRDefault="00862F66" w:rsidP="00AD0198">
            <w:pPr>
              <w:spacing w:after="0" w:line="240" w:lineRule="auto"/>
              <w:jc w:val="center"/>
              <w:rPr>
                <w:rFonts w:ascii="Times New Roman" w:eastAsia="Times New Roman" w:hAnsi="Times New Roman"/>
                <w:sz w:val="28"/>
                <w:szCs w:val="28"/>
              </w:rPr>
            </w:pPr>
          </w:p>
        </w:tc>
      </w:tr>
      <w:tr w:rsidR="007F1B65"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tcPr>
          <w:p w:rsidR="007F1B65" w:rsidRPr="00BC5201" w:rsidRDefault="007F1B65" w:rsidP="007F1B6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1418" w:type="dxa"/>
            <w:tcBorders>
              <w:top w:val="single" w:sz="4" w:space="0" w:color="auto"/>
              <w:left w:val="single" w:sz="4" w:space="0" w:color="auto"/>
              <w:bottom w:val="single" w:sz="4" w:space="0" w:color="auto"/>
              <w:right w:val="single" w:sz="4" w:space="0" w:color="auto"/>
            </w:tcBorders>
            <w:vAlign w:val="bottom"/>
          </w:tcPr>
          <w:p w:rsidR="007F1B65" w:rsidRPr="00BC5201" w:rsidRDefault="007F1B65" w:rsidP="007F1B6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7F1B65" w:rsidRPr="00BC5201" w:rsidRDefault="007F1B65" w:rsidP="007F1B6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7F1B65" w:rsidRPr="00BC5201" w:rsidRDefault="007F1B65" w:rsidP="007F1B6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566" w:type="dxa"/>
            <w:tcBorders>
              <w:top w:val="nil"/>
              <w:left w:val="single" w:sz="4" w:space="0" w:color="auto"/>
            </w:tcBorders>
          </w:tcPr>
          <w:p w:rsidR="007F1B65" w:rsidRPr="00BC5201" w:rsidRDefault="007F1B65" w:rsidP="007F1B65">
            <w:pPr>
              <w:spacing w:after="0" w:line="240" w:lineRule="auto"/>
              <w:jc w:val="center"/>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w:t>
            </w:r>
          </w:p>
        </w:tc>
        <w:tc>
          <w:tcPr>
            <w:tcW w:w="1418" w:type="dxa"/>
            <w:tcBorders>
              <w:top w:val="single" w:sz="4" w:space="0" w:color="auto"/>
              <w:left w:val="single" w:sz="4" w:space="0" w:color="auto"/>
              <w:bottom w:val="single" w:sz="4" w:space="0" w:color="auto"/>
              <w:right w:val="single" w:sz="4" w:space="0" w:color="auto"/>
            </w:tcBorders>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51 472,9</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29 412,9</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22 060,0</w:t>
            </w:r>
          </w:p>
        </w:tc>
        <w:tc>
          <w:tcPr>
            <w:tcW w:w="566" w:type="dxa"/>
            <w:tcBorders>
              <w:top w:val="nil"/>
              <w:left w:val="single" w:sz="4" w:space="0" w:color="auto"/>
            </w:tcBorders>
          </w:tcPr>
          <w:p w:rsidR="00862F66" w:rsidRPr="00BC5201" w:rsidRDefault="00862F66" w:rsidP="00AD0198">
            <w:pPr>
              <w:spacing w:after="0" w:line="240" w:lineRule="auto"/>
              <w:jc w:val="center"/>
              <w:rPr>
                <w:rFonts w:ascii="Times New Roman" w:eastAsia="Times New Roman" w:hAnsi="Times New Roman"/>
                <w:sz w:val="28"/>
                <w:szCs w:val="28"/>
              </w:rPr>
            </w:pPr>
          </w:p>
        </w:tc>
      </w:tr>
      <w:tr w:rsidR="007F1B65" w:rsidRPr="00BC5201" w:rsidTr="007F1B65">
        <w:trPr>
          <w:cantSplit/>
          <w:trHeight w:val="20"/>
        </w:trPr>
        <w:tc>
          <w:tcPr>
            <w:tcW w:w="4106" w:type="dxa"/>
            <w:tcBorders>
              <w:top w:val="single" w:sz="4" w:space="0" w:color="auto"/>
              <w:left w:val="single" w:sz="4" w:space="0" w:color="auto"/>
              <w:bottom w:val="single" w:sz="4" w:space="0" w:color="auto"/>
              <w:right w:val="single" w:sz="4" w:space="0" w:color="auto"/>
            </w:tcBorders>
          </w:tcPr>
          <w:p w:rsidR="007F1B65" w:rsidRPr="00BC5201" w:rsidRDefault="007F1B65" w:rsidP="007F1B6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1418" w:type="dxa"/>
            <w:tcBorders>
              <w:top w:val="single" w:sz="4" w:space="0" w:color="auto"/>
              <w:left w:val="single" w:sz="4" w:space="0" w:color="auto"/>
              <w:bottom w:val="single" w:sz="4" w:space="0" w:color="auto"/>
              <w:right w:val="single" w:sz="4" w:space="0" w:color="auto"/>
            </w:tcBorders>
            <w:vAlign w:val="bottom"/>
          </w:tcPr>
          <w:p w:rsidR="007F1B65" w:rsidRPr="00BC5201" w:rsidRDefault="007F1B65" w:rsidP="007F1B6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7F1B65" w:rsidRPr="00BC5201" w:rsidRDefault="007F1B65" w:rsidP="007F1B6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7F1B65" w:rsidRPr="00BC5201" w:rsidRDefault="007F1B65" w:rsidP="007F1B6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566" w:type="dxa"/>
            <w:tcBorders>
              <w:top w:val="nil"/>
              <w:left w:val="single" w:sz="4" w:space="0" w:color="auto"/>
            </w:tcBorders>
          </w:tcPr>
          <w:p w:rsidR="007F1B65" w:rsidRPr="00BC5201" w:rsidRDefault="007F1B65" w:rsidP="007F1B65">
            <w:pPr>
              <w:spacing w:after="0" w:line="240" w:lineRule="auto"/>
              <w:jc w:val="center"/>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Ханты-Мансийск</w:t>
            </w:r>
          </w:p>
        </w:tc>
        <w:tc>
          <w:tcPr>
            <w:tcW w:w="1418" w:type="dxa"/>
            <w:tcBorders>
              <w:top w:val="single" w:sz="4" w:space="0" w:color="auto"/>
              <w:left w:val="single" w:sz="4" w:space="0" w:color="auto"/>
              <w:bottom w:val="single" w:sz="4" w:space="0" w:color="auto"/>
              <w:right w:val="single" w:sz="4" w:space="0" w:color="auto"/>
            </w:tcBorders>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15 672,3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8 955,3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6 717,0</w:t>
            </w:r>
          </w:p>
        </w:tc>
        <w:tc>
          <w:tcPr>
            <w:tcW w:w="566" w:type="dxa"/>
            <w:tcBorders>
              <w:top w:val="nil"/>
              <w:left w:val="single" w:sz="4" w:space="0" w:color="auto"/>
            </w:tcBorders>
          </w:tcPr>
          <w:p w:rsidR="00862F66" w:rsidRPr="00BC5201" w:rsidRDefault="00862F66" w:rsidP="00AD0198">
            <w:pPr>
              <w:spacing w:after="0" w:line="240" w:lineRule="auto"/>
              <w:jc w:val="center"/>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Мегион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11 017,1</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6 458,1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4 559,0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Урай</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16 479,6</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9 887,6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6 592,0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Нягань</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15 120,2</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8 863,2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6 257,0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Пыть-Ях</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8 753,4</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5 133,4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3 620,0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Покачи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3 057,2</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1 834,2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1 223,0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Югорск</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10 492,3</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6 150,3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4 342,0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Белоярский муниципальный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8 742,0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5 245,0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3 497,0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Березовский муниципальный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13 520,0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8 112,0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5 408,0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Кондинский муниципальный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7 395,0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4 438,0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2 957,0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Октябрьский муниципальный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10 917,3</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6 400,3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4 517,0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Сургутский муниципальный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23 597,7</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13 484,7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10 113,0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Советский муниципальный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25 586,7</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15 354,7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10 232,0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Ханты-Мансийский муниципальный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4 980,5</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2 846,5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2 134,0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Нижневартовский муниципальный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6 585,9</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3 764,9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2 821,0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Нефтеюганский муниципальный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36 807,2</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20 432,2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16 375,0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270 197,3</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156 773,3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113 424,0</w:t>
            </w:r>
          </w:p>
        </w:tc>
        <w:tc>
          <w:tcPr>
            <w:tcW w:w="566" w:type="dxa"/>
            <w:tcBorders>
              <w:top w:val="nil"/>
              <w:left w:val="single" w:sz="4" w:space="0" w:color="auto"/>
            </w:tcBorders>
          </w:tcPr>
          <w:p w:rsidR="00862F66" w:rsidRPr="00BC5201" w:rsidRDefault="00862F66" w:rsidP="00AD0198">
            <w:pPr>
              <w:spacing w:after="0" w:line="240" w:lineRule="auto"/>
              <w:ind w:hanging="108"/>
              <w:rPr>
                <w:rFonts w:ascii="Times New Roman" w:eastAsia="Times New Roman" w:hAnsi="Times New Roman"/>
                <w:sz w:val="28"/>
                <w:szCs w:val="28"/>
              </w:rPr>
            </w:pPr>
            <w:r w:rsidRPr="00BC5201">
              <w:rPr>
                <w:rFonts w:ascii="Times New Roman" w:eastAsia="Times New Roman" w:hAnsi="Times New Roman"/>
                <w:sz w:val="28"/>
                <w:szCs w:val="28"/>
              </w:rPr>
              <w:t>";</w:t>
            </w:r>
          </w:p>
        </w:tc>
      </w:tr>
    </w:tbl>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10) таблицу 62 "Распределение субсидий бюджетам муниципальных районов и городских округов на 2024 год на реализацию полномочий в области строительства и жилищных отношений" изложить в следующей редакции:</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"Таблица 62</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приложения 26</w:t>
      </w:r>
    </w:p>
    <w:p w:rsidR="00862F66" w:rsidRPr="00BC5201"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8"/>
          <w:szCs w:val="28"/>
          <w:lang w:eastAsia="ru-RU"/>
        </w:rPr>
      </w:pPr>
    </w:p>
    <w:p w:rsidR="00EF7905"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Распределение субсидий бюджетам муниципальных районов </w:t>
      </w: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и городских округов на 2024 год на реализацию полномочий в области строительства</w:t>
      </w:r>
      <w:r w:rsidR="00EF7905">
        <w:rPr>
          <w:rFonts w:ascii="Times New Roman" w:eastAsia="Times New Roman" w:hAnsi="Times New Roman"/>
          <w:b/>
          <w:spacing w:val="-4"/>
          <w:sz w:val="28"/>
          <w:szCs w:val="28"/>
          <w:lang w:eastAsia="ru-RU"/>
        </w:rPr>
        <w:t xml:space="preserve"> </w:t>
      </w:r>
      <w:r w:rsidRPr="00BC5201">
        <w:rPr>
          <w:rFonts w:ascii="Times New Roman" w:eastAsia="Times New Roman" w:hAnsi="Times New Roman"/>
          <w:b/>
          <w:spacing w:val="-4"/>
          <w:sz w:val="28"/>
          <w:szCs w:val="28"/>
          <w:lang w:eastAsia="ru-RU"/>
        </w:rPr>
        <w:t>и жилищных отношений</w:t>
      </w:r>
    </w:p>
    <w:p w:rsidR="00862F66" w:rsidRPr="00BC5201" w:rsidRDefault="00862F66" w:rsidP="00862F66">
      <w:pPr>
        <w:autoSpaceDE w:val="0"/>
        <w:autoSpaceDN w:val="0"/>
        <w:adjustRightInd w:val="0"/>
        <w:spacing w:after="0" w:line="240" w:lineRule="auto"/>
        <w:outlineLvl w:val="0"/>
        <w:rPr>
          <w:rFonts w:ascii="Times New Roman" w:eastAsia="Times New Roman" w:hAnsi="Times New Roman"/>
          <w:b/>
          <w:sz w:val="28"/>
          <w:szCs w:val="28"/>
          <w:lang w:eastAsia="ru-RU"/>
        </w:rPr>
      </w:pP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(тыс. рублей)</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7"/>
        <w:gridCol w:w="3504"/>
        <w:gridCol w:w="465"/>
      </w:tblGrid>
      <w:tr w:rsidR="00862F66" w:rsidRPr="00BC5201" w:rsidTr="00AD0198">
        <w:trPr>
          <w:trHeight w:val="20"/>
        </w:trPr>
        <w:tc>
          <w:tcPr>
            <w:tcW w:w="5827" w:type="dxa"/>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bookmarkStart w:id="3" w:name="RANGE!A6:B29"/>
            <w:r w:rsidRPr="00BC5201">
              <w:rPr>
                <w:rFonts w:ascii="Times New Roman" w:eastAsia="Times New Roman" w:hAnsi="Times New Roman"/>
                <w:sz w:val="28"/>
                <w:szCs w:val="28"/>
                <w:lang w:eastAsia="ru-RU"/>
              </w:rPr>
              <w:t>Наименование муниципального района (городского округа)</w:t>
            </w:r>
            <w:bookmarkEnd w:id="3"/>
          </w:p>
        </w:tc>
        <w:tc>
          <w:tcPr>
            <w:tcW w:w="3504" w:type="dxa"/>
            <w:tcBorders>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Сумма на год</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center"/>
              <w:rPr>
                <w:rFonts w:ascii="Times New Roman" w:eastAsia="Times New Roman" w:hAnsi="Times New Roman"/>
                <w:sz w:val="28"/>
                <w:szCs w:val="28"/>
                <w:lang w:eastAsia="ru-RU"/>
              </w:rPr>
            </w:pPr>
          </w:p>
        </w:tc>
      </w:tr>
      <w:tr w:rsidR="007F1B65" w:rsidRPr="00BC5201" w:rsidTr="00C333C5">
        <w:trPr>
          <w:trHeight w:val="20"/>
        </w:trPr>
        <w:tc>
          <w:tcPr>
            <w:tcW w:w="5827" w:type="dxa"/>
            <w:shd w:val="clear" w:color="auto" w:fill="auto"/>
          </w:tcPr>
          <w:p w:rsidR="007F1B65" w:rsidRPr="00BC5201" w:rsidRDefault="007F1B65" w:rsidP="007F1B6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3504" w:type="dxa"/>
            <w:tcBorders>
              <w:right w:val="single" w:sz="4" w:space="0" w:color="auto"/>
            </w:tcBorders>
            <w:shd w:val="clear" w:color="auto" w:fill="auto"/>
            <w:vAlign w:val="bottom"/>
          </w:tcPr>
          <w:p w:rsidR="007F1B65" w:rsidRPr="00BC5201" w:rsidRDefault="007F1B65" w:rsidP="007F1B6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465" w:type="dxa"/>
            <w:tcBorders>
              <w:top w:val="nil"/>
              <w:left w:val="single" w:sz="4" w:space="0" w:color="auto"/>
              <w:bottom w:val="nil"/>
              <w:right w:val="nil"/>
            </w:tcBorders>
          </w:tcPr>
          <w:p w:rsidR="007F1B65" w:rsidRPr="00BC5201" w:rsidRDefault="007F1B65" w:rsidP="007F1B65">
            <w:pPr>
              <w:spacing w:after="0" w:line="240" w:lineRule="auto"/>
              <w:jc w:val="center"/>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Нефтеюганск</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83 315,1</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153 084,4</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Ханты-Мансийск</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97 529,1</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7F1B65" w:rsidRPr="00BC5201" w:rsidTr="007F1B65">
        <w:trPr>
          <w:trHeight w:val="20"/>
        </w:trPr>
        <w:tc>
          <w:tcPr>
            <w:tcW w:w="5827" w:type="dxa"/>
            <w:shd w:val="clear" w:color="auto" w:fill="auto"/>
          </w:tcPr>
          <w:p w:rsidR="007F1B65" w:rsidRPr="00BC5201" w:rsidRDefault="007F1B65" w:rsidP="007F1B6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3504" w:type="dxa"/>
            <w:tcBorders>
              <w:right w:val="single" w:sz="4" w:space="0" w:color="auto"/>
            </w:tcBorders>
            <w:shd w:val="clear" w:color="auto" w:fill="auto"/>
            <w:vAlign w:val="bottom"/>
          </w:tcPr>
          <w:p w:rsidR="007F1B65" w:rsidRPr="00BC5201" w:rsidRDefault="007F1B65" w:rsidP="007F1B6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465" w:type="dxa"/>
            <w:tcBorders>
              <w:top w:val="nil"/>
              <w:left w:val="single" w:sz="4" w:space="0" w:color="auto"/>
              <w:bottom w:val="nil"/>
              <w:right w:val="nil"/>
            </w:tcBorders>
          </w:tcPr>
          <w:p w:rsidR="007F1B65" w:rsidRPr="00BC5201" w:rsidRDefault="007F1B65" w:rsidP="007F1B65">
            <w:pPr>
              <w:spacing w:after="0" w:line="240" w:lineRule="auto"/>
              <w:jc w:val="center"/>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Нижневартовск</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535 057,1</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Мегион</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55 798,2</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Урай</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313 147,7</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Когалым</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51 878,1</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Радужный</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24 343,7</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Лангепас</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24 120,5</w:t>
            </w:r>
          </w:p>
        </w:tc>
        <w:tc>
          <w:tcPr>
            <w:tcW w:w="465" w:type="dxa"/>
            <w:tcBorders>
              <w:top w:val="nil"/>
              <w:left w:val="single" w:sz="4" w:space="0" w:color="auto"/>
              <w:bottom w:val="nil"/>
              <w:right w:val="nil"/>
            </w:tcBorders>
          </w:tcPr>
          <w:p w:rsidR="00862F66" w:rsidRPr="00BC5201" w:rsidRDefault="00862F66" w:rsidP="00AD0198">
            <w:pPr>
              <w:spacing w:after="0" w:line="240" w:lineRule="auto"/>
              <w:ind w:left="-68"/>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Нягань</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85 563,3</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Пыть-Ях</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51 311,2</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Покачи</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20 525,2</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Югорск</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51 260,4</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Белоярский муниципальный район</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240 655,1</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Березовский муниципальный район</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135 977,0</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Кондинский муниципальный район</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221 961,8</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Октябрьский муниципальный район</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246 975,2</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Сургутский муниципальный район</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1 081 953,8</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Советский муниципальный район</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342 890,0</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Ханты-Мансийский муниципальный район</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219 811,3</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Нижневартовский муниципальный район</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149 526,0</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Нефтеюганский муниципальный район</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290 947,3</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hideMark/>
          </w:tcPr>
          <w:p w:rsidR="00862F66" w:rsidRPr="00BC5201" w:rsidRDefault="00862F66" w:rsidP="00AD0198">
            <w:pPr>
              <w:spacing w:after="0" w:line="240" w:lineRule="auto"/>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Всего</w:t>
            </w:r>
          </w:p>
        </w:tc>
        <w:tc>
          <w:tcPr>
            <w:tcW w:w="3504" w:type="dxa"/>
            <w:tcBorders>
              <w:right w:val="single" w:sz="4" w:space="0" w:color="auto"/>
            </w:tcBorders>
            <w:shd w:val="clear" w:color="auto" w:fill="auto"/>
            <w:vAlign w:val="bottom"/>
            <w:hideMark/>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4 477 631,5</w:t>
            </w:r>
          </w:p>
        </w:tc>
        <w:tc>
          <w:tcPr>
            <w:tcW w:w="465" w:type="dxa"/>
            <w:tcBorders>
              <w:top w:val="nil"/>
              <w:left w:val="single" w:sz="4" w:space="0" w:color="auto"/>
              <w:bottom w:val="nil"/>
              <w:right w:val="nil"/>
            </w:tcBorders>
          </w:tcPr>
          <w:p w:rsidR="00862F66" w:rsidRPr="00BC5201" w:rsidRDefault="00862F66" w:rsidP="00AD0198">
            <w:pPr>
              <w:spacing w:after="0" w:line="240" w:lineRule="auto"/>
              <w:ind w:hanging="68"/>
              <w:rPr>
                <w:rFonts w:ascii="Times New Roman" w:eastAsia="Times New Roman" w:hAnsi="Times New Roman"/>
                <w:bCs/>
                <w:sz w:val="28"/>
                <w:szCs w:val="28"/>
                <w:lang w:eastAsia="ru-RU"/>
              </w:rPr>
            </w:pPr>
            <w:r w:rsidRPr="00BC5201">
              <w:rPr>
                <w:rFonts w:ascii="Times New Roman" w:eastAsia="Times New Roman" w:hAnsi="Times New Roman"/>
                <w:bCs/>
                <w:sz w:val="28"/>
                <w:szCs w:val="28"/>
                <w:lang w:eastAsia="ru-RU"/>
              </w:rPr>
              <w:t>";</w:t>
            </w:r>
          </w:p>
        </w:tc>
      </w:tr>
    </w:tbl>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11) таблицу 65 "Распределение субсидий бюджетам муниципальных районов и городских округов на 2024 год на развитие материально-технической базы муниципальных учреждений спорта" изложить в следующей редакции:</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"Таблица 65</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приложения 26</w:t>
      </w:r>
    </w:p>
    <w:p w:rsidR="00862F66" w:rsidRPr="00BC5201"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8"/>
          <w:szCs w:val="28"/>
          <w:lang w:eastAsia="ru-RU"/>
        </w:rPr>
      </w:pPr>
    </w:p>
    <w:p w:rsidR="00EF7905"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Распределение субсидий бюджетам муниципальных районов </w:t>
      </w: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и городских округов на 2024 год на развитие материально-технической базы муниципальных учреждений спорта</w:t>
      </w: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(тыс. рублей)</w:t>
      </w:r>
    </w:p>
    <w:tbl>
      <w:tblPr>
        <w:tblW w:w="9796" w:type="dxa"/>
        <w:tblInd w:w="93" w:type="dxa"/>
        <w:tblLayout w:type="fixed"/>
        <w:tblLook w:val="04A0" w:firstRow="1" w:lastRow="0" w:firstColumn="1" w:lastColumn="0" w:noHBand="0" w:noVBand="1"/>
      </w:tblPr>
      <w:tblGrid>
        <w:gridCol w:w="5685"/>
        <w:gridCol w:w="3686"/>
        <w:gridCol w:w="425"/>
      </w:tblGrid>
      <w:tr w:rsidR="00862F66" w:rsidRPr="00BC5201" w:rsidTr="00AD0198">
        <w:trPr>
          <w:trHeight w:val="20"/>
        </w:trPr>
        <w:tc>
          <w:tcPr>
            <w:tcW w:w="5685" w:type="dxa"/>
            <w:tcBorders>
              <w:top w:val="single" w:sz="4" w:space="0" w:color="000000"/>
              <w:left w:val="single" w:sz="4" w:space="0" w:color="000000"/>
              <w:bottom w:val="single" w:sz="4" w:space="0" w:color="000000"/>
              <w:right w:val="nil"/>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bookmarkStart w:id="4" w:name="RANGE!A4:B9"/>
            <w:r w:rsidRPr="00BC5201">
              <w:rPr>
                <w:rFonts w:ascii="Times New Roman" w:eastAsia="Times New Roman" w:hAnsi="Times New Roman"/>
                <w:sz w:val="28"/>
                <w:szCs w:val="28"/>
                <w:lang w:eastAsia="ru-RU"/>
              </w:rPr>
              <w:t>Наименование муниципального района (городского округа)</w:t>
            </w:r>
            <w:bookmarkEnd w:id="4"/>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Сумма на год</w:t>
            </w:r>
          </w:p>
        </w:tc>
        <w:tc>
          <w:tcPr>
            <w:tcW w:w="425" w:type="dxa"/>
            <w:tcBorders>
              <w:left w:val="single" w:sz="4" w:space="0" w:color="000000"/>
            </w:tcBorders>
          </w:tcPr>
          <w:p w:rsidR="00862F66" w:rsidRPr="00BC5201" w:rsidRDefault="00862F66" w:rsidP="00AD0198">
            <w:pPr>
              <w:spacing w:after="0" w:line="240" w:lineRule="auto"/>
              <w:jc w:val="center"/>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Нефтеюганск</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971 688,8</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268 311,0</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Нижневартовск</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1 417 788,0</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Березовский муниципальный район</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75 000,0</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hideMark/>
          </w:tcPr>
          <w:p w:rsidR="00862F66" w:rsidRPr="00BC5201" w:rsidRDefault="00862F66" w:rsidP="00AD0198">
            <w:pPr>
              <w:spacing w:after="0" w:line="240" w:lineRule="auto"/>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Всего</w:t>
            </w:r>
          </w:p>
        </w:tc>
        <w:tc>
          <w:tcPr>
            <w:tcW w:w="3686" w:type="dxa"/>
            <w:tcBorders>
              <w:top w:val="nil"/>
              <w:left w:val="single" w:sz="4" w:space="0" w:color="000000"/>
              <w:bottom w:val="single" w:sz="4" w:space="0" w:color="000000"/>
              <w:right w:val="single" w:sz="4" w:space="0" w:color="000000"/>
            </w:tcBorders>
            <w:shd w:val="clear" w:color="auto" w:fill="auto"/>
            <w:vAlign w:val="bottom"/>
            <w:hideMark/>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2 732 787,8</w:t>
            </w:r>
          </w:p>
        </w:tc>
        <w:tc>
          <w:tcPr>
            <w:tcW w:w="425" w:type="dxa"/>
            <w:tcBorders>
              <w:top w:val="nil"/>
              <w:left w:val="single" w:sz="4" w:space="0" w:color="000000"/>
            </w:tcBorders>
          </w:tcPr>
          <w:p w:rsidR="00862F66" w:rsidRPr="00BC5201" w:rsidRDefault="00862F66" w:rsidP="00AD0198">
            <w:pPr>
              <w:spacing w:after="0" w:line="240" w:lineRule="auto"/>
              <w:ind w:hanging="108"/>
              <w:rPr>
                <w:rFonts w:ascii="Times New Roman" w:eastAsia="Times New Roman" w:hAnsi="Times New Roman"/>
                <w:b/>
                <w:bCs/>
                <w:sz w:val="28"/>
                <w:szCs w:val="28"/>
                <w:lang w:eastAsia="ru-RU"/>
              </w:rPr>
            </w:pPr>
            <w:r w:rsidRPr="00BC5201">
              <w:rPr>
                <w:rFonts w:ascii="Times New Roman" w:eastAsia="Times New Roman" w:hAnsi="Times New Roman"/>
                <w:bCs/>
                <w:sz w:val="28"/>
                <w:szCs w:val="28"/>
                <w:lang w:eastAsia="ru-RU"/>
              </w:rPr>
              <w:t>";</w:t>
            </w:r>
          </w:p>
        </w:tc>
      </w:tr>
    </w:tbl>
    <w:p w:rsidR="00862F66"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12) таблицу 67 "Распределение субсидий бюджетам муниципальных районов на 2024 год на реконструкцию, расширение, модернизацию, строительство коммунальных объектов" изложить в следующей редакции:</w:t>
      </w:r>
    </w:p>
    <w:p w:rsidR="007F1B65" w:rsidRDefault="007F1B65"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p>
    <w:p w:rsidR="007F1B65" w:rsidRPr="00BC5201" w:rsidRDefault="007F1B65"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"Таблица 67</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приложения 26</w:t>
      </w:r>
    </w:p>
    <w:p w:rsidR="00862F66" w:rsidRPr="00BC5201"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8"/>
          <w:szCs w:val="28"/>
          <w:lang w:eastAsia="ru-RU"/>
        </w:rPr>
      </w:pPr>
    </w:p>
    <w:p w:rsidR="00EF7905"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Распределение субсидий бюджетам муниципальных районов </w:t>
      </w:r>
    </w:p>
    <w:p w:rsidR="00862F66" w:rsidRPr="00BC5201" w:rsidRDefault="00363DB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Pr>
          <w:rFonts w:ascii="Times New Roman" w:eastAsia="Times New Roman" w:hAnsi="Times New Roman"/>
          <w:b/>
          <w:spacing w:val="-4"/>
          <w:sz w:val="28"/>
          <w:szCs w:val="28"/>
          <w:lang w:eastAsia="ru-RU"/>
        </w:rPr>
        <w:t xml:space="preserve">и городских округов </w:t>
      </w:r>
      <w:r w:rsidR="00862F66" w:rsidRPr="00BC5201">
        <w:rPr>
          <w:rFonts w:ascii="Times New Roman" w:eastAsia="Times New Roman" w:hAnsi="Times New Roman"/>
          <w:b/>
          <w:spacing w:val="-4"/>
          <w:sz w:val="28"/>
          <w:szCs w:val="28"/>
          <w:lang w:eastAsia="ru-RU"/>
        </w:rPr>
        <w:t>на 2024 год на реконструкцию, расширение, модернизацию, строительство коммунальных объектов</w:t>
      </w:r>
    </w:p>
    <w:p w:rsidR="00862F66" w:rsidRPr="003E071C" w:rsidRDefault="00862F66" w:rsidP="00862F66">
      <w:pPr>
        <w:autoSpaceDE w:val="0"/>
        <w:autoSpaceDN w:val="0"/>
        <w:adjustRightInd w:val="0"/>
        <w:spacing w:after="0" w:line="240" w:lineRule="auto"/>
        <w:ind w:firstLine="708"/>
        <w:jc w:val="right"/>
        <w:outlineLvl w:val="0"/>
        <w:rPr>
          <w:rFonts w:ascii="Times New Roman" w:eastAsia="Times New Roman" w:hAnsi="Times New Roman"/>
          <w:b/>
          <w:spacing w:val="-4"/>
          <w:sz w:val="24"/>
          <w:szCs w:val="24"/>
          <w:lang w:eastAsia="ru-RU"/>
        </w:rPr>
      </w:pP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(тыс. рублей)</w:t>
      </w:r>
    </w:p>
    <w:tbl>
      <w:tblPr>
        <w:tblW w:w="9796" w:type="dxa"/>
        <w:tblInd w:w="93" w:type="dxa"/>
        <w:tblLook w:val="04A0" w:firstRow="1" w:lastRow="0" w:firstColumn="1" w:lastColumn="0" w:noHBand="0" w:noVBand="1"/>
      </w:tblPr>
      <w:tblGrid>
        <w:gridCol w:w="5827"/>
        <w:gridCol w:w="3544"/>
        <w:gridCol w:w="425"/>
      </w:tblGrid>
      <w:tr w:rsidR="00862F66" w:rsidRPr="00BC5201" w:rsidTr="00AD0198">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bookmarkStart w:id="5" w:name="RANGE!A5:B9"/>
            <w:r w:rsidRPr="00BC5201">
              <w:rPr>
                <w:rFonts w:ascii="Times New Roman" w:eastAsia="Times New Roman" w:hAnsi="Times New Roman"/>
                <w:sz w:val="28"/>
                <w:szCs w:val="28"/>
                <w:lang w:eastAsia="ru-RU"/>
              </w:rPr>
              <w:t>Наименование муниципального района</w:t>
            </w:r>
            <w:bookmarkEnd w:id="5"/>
            <w:r w:rsidR="00363DB6">
              <w:rPr>
                <w:rFonts w:ascii="Times New Roman" w:eastAsia="Times New Roman" w:hAnsi="Times New Roman"/>
                <w:sz w:val="28"/>
                <w:szCs w:val="28"/>
                <w:lang w:eastAsia="ru-RU"/>
              </w:rPr>
              <w:t xml:space="preserve"> (городского округа)</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Сумма на год</w:t>
            </w:r>
          </w:p>
        </w:tc>
        <w:tc>
          <w:tcPr>
            <w:tcW w:w="425" w:type="dxa"/>
            <w:tcBorders>
              <w:left w:val="single" w:sz="4" w:space="0" w:color="auto"/>
            </w:tcBorders>
          </w:tcPr>
          <w:p w:rsidR="00862F66" w:rsidRPr="00BC5201" w:rsidRDefault="00862F66" w:rsidP="00AD0198">
            <w:pPr>
              <w:spacing w:after="0" w:line="240" w:lineRule="auto"/>
              <w:jc w:val="center"/>
              <w:rPr>
                <w:rFonts w:ascii="Times New Roman" w:eastAsia="Times New Roman" w:hAnsi="Times New Roman"/>
                <w:sz w:val="28"/>
                <w:szCs w:val="28"/>
                <w:lang w:eastAsia="ru-RU"/>
              </w:rPr>
            </w:pPr>
          </w:p>
        </w:tc>
      </w:tr>
      <w:tr w:rsidR="00862F66" w:rsidRPr="00BC5201"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Когалым</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80 391,3</w:t>
            </w:r>
          </w:p>
        </w:tc>
        <w:tc>
          <w:tcPr>
            <w:tcW w:w="425"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Белоярский муниципальный район</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19 723,8</w:t>
            </w:r>
          </w:p>
        </w:tc>
        <w:tc>
          <w:tcPr>
            <w:tcW w:w="425"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Березовский муниципальный район</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250 829,5</w:t>
            </w:r>
          </w:p>
        </w:tc>
        <w:tc>
          <w:tcPr>
            <w:tcW w:w="425"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Кондинский муниципальный район</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98 493,2</w:t>
            </w:r>
          </w:p>
        </w:tc>
        <w:tc>
          <w:tcPr>
            <w:tcW w:w="425"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Нефтеюганский муниципальный район</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123 414,0</w:t>
            </w:r>
          </w:p>
        </w:tc>
        <w:tc>
          <w:tcPr>
            <w:tcW w:w="425"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862F66" w:rsidRPr="00BC5201" w:rsidRDefault="00862F66" w:rsidP="00AD0198">
            <w:pPr>
              <w:spacing w:after="0" w:line="240" w:lineRule="auto"/>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Всего</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572 851,8</w:t>
            </w:r>
          </w:p>
        </w:tc>
        <w:tc>
          <w:tcPr>
            <w:tcW w:w="425" w:type="dxa"/>
            <w:tcBorders>
              <w:top w:val="nil"/>
              <w:left w:val="single" w:sz="4" w:space="0" w:color="auto"/>
            </w:tcBorders>
          </w:tcPr>
          <w:p w:rsidR="00862F66" w:rsidRPr="00BC5201" w:rsidRDefault="00862F66" w:rsidP="00AD0198">
            <w:pPr>
              <w:spacing w:after="0" w:line="240" w:lineRule="auto"/>
              <w:ind w:hanging="108"/>
              <w:rPr>
                <w:rFonts w:ascii="Times New Roman" w:eastAsia="Times New Roman" w:hAnsi="Times New Roman"/>
                <w:b/>
                <w:bCs/>
                <w:sz w:val="28"/>
                <w:szCs w:val="28"/>
                <w:lang w:eastAsia="ru-RU"/>
              </w:rPr>
            </w:pPr>
            <w:r w:rsidRPr="00BC5201">
              <w:rPr>
                <w:rFonts w:ascii="Times New Roman" w:eastAsia="Times New Roman" w:hAnsi="Times New Roman"/>
                <w:bCs/>
                <w:sz w:val="28"/>
                <w:szCs w:val="28"/>
                <w:lang w:eastAsia="ru-RU"/>
              </w:rPr>
              <w:t>".</w:t>
            </w:r>
          </w:p>
        </w:tc>
      </w:tr>
    </w:tbl>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24. В приложении 27 "Распределение субсидий бюджетам муниципальных районов и городских округов Ханты-Мансийского автономного округа – Югры на плановый период 2025 и 2026 годов":</w:t>
      </w:r>
    </w:p>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 таблицу 34 "Распределение субсидии бюджету муниципального района на плановый период 2025 и 2026 годов на строительство и реконструкцию объектов, предназначенных для размещения муниципальных учреждений культуры</w:t>
      </w:r>
      <w:r w:rsidRPr="00BC5201">
        <w:rPr>
          <w:rFonts w:ascii="Times New Roman" w:eastAsia="Times New Roman" w:hAnsi="Times New Roman"/>
          <w:spacing w:val="-4"/>
          <w:sz w:val="28"/>
          <w:szCs w:val="28"/>
          <w:lang w:eastAsia="ru-RU"/>
        </w:rPr>
        <w:t>" изложить в следующей</w:t>
      </w:r>
      <w:r w:rsidRPr="00BC5201">
        <w:rPr>
          <w:rFonts w:ascii="Times New Roman" w:eastAsia="Times New Roman" w:hAnsi="Times New Roman"/>
          <w:sz w:val="28"/>
          <w:szCs w:val="28"/>
          <w:lang w:eastAsia="ru-RU"/>
        </w:rPr>
        <w:t xml:space="preserve"> редакции:</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"Таблица 34</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приложения 27</w:t>
      </w:r>
    </w:p>
    <w:p w:rsidR="00862F66" w:rsidRPr="00BC5201"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6"/>
          <w:szCs w:val="26"/>
          <w:lang w:eastAsia="ru-RU"/>
        </w:rPr>
      </w:pPr>
    </w:p>
    <w:p w:rsidR="00862F66" w:rsidRPr="00BC5201" w:rsidRDefault="00862F66" w:rsidP="00862F66">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b/>
          <w:bCs/>
          <w:sz w:val="28"/>
          <w:szCs w:val="28"/>
          <w:lang w:eastAsia="ru-RU"/>
        </w:rPr>
        <w:t>Распределение субсиди</w:t>
      </w:r>
      <w:r w:rsidR="00363DB6">
        <w:rPr>
          <w:rFonts w:ascii="Times New Roman" w:eastAsia="Times New Roman" w:hAnsi="Times New Roman"/>
          <w:b/>
          <w:bCs/>
          <w:sz w:val="28"/>
          <w:szCs w:val="28"/>
          <w:lang w:eastAsia="ru-RU"/>
        </w:rPr>
        <w:t>й</w:t>
      </w:r>
      <w:r w:rsidRPr="00BC5201">
        <w:rPr>
          <w:rFonts w:ascii="Times New Roman" w:eastAsia="Times New Roman" w:hAnsi="Times New Roman"/>
          <w:b/>
          <w:bCs/>
          <w:sz w:val="28"/>
          <w:szCs w:val="28"/>
          <w:lang w:eastAsia="ru-RU"/>
        </w:rPr>
        <w:t xml:space="preserve"> бюджет</w:t>
      </w:r>
      <w:r w:rsidR="00363DB6">
        <w:rPr>
          <w:rFonts w:ascii="Times New Roman" w:eastAsia="Times New Roman" w:hAnsi="Times New Roman"/>
          <w:b/>
          <w:bCs/>
          <w:sz w:val="28"/>
          <w:szCs w:val="28"/>
          <w:lang w:eastAsia="ru-RU"/>
        </w:rPr>
        <w:t>ам</w:t>
      </w:r>
      <w:r w:rsidRPr="00BC5201">
        <w:rPr>
          <w:rFonts w:ascii="Times New Roman" w:eastAsia="Times New Roman" w:hAnsi="Times New Roman"/>
          <w:b/>
          <w:bCs/>
          <w:sz w:val="28"/>
          <w:szCs w:val="28"/>
          <w:lang w:eastAsia="ru-RU"/>
        </w:rPr>
        <w:t xml:space="preserve"> муниципальн</w:t>
      </w:r>
      <w:r w:rsidR="00363DB6">
        <w:rPr>
          <w:rFonts w:ascii="Times New Roman" w:eastAsia="Times New Roman" w:hAnsi="Times New Roman"/>
          <w:b/>
          <w:bCs/>
          <w:sz w:val="28"/>
          <w:szCs w:val="28"/>
          <w:lang w:eastAsia="ru-RU"/>
        </w:rPr>
        <w:t>ых</w:t>
      </w:r>
      <w:r w:rsidRPr="00BC5201">
        <w:rPr>
          <w:rFonts w:ascii="Times New Roman" w:eastAsia="Times New Roman" w:hAnsi="Times New Roman"/>
          <w:b/>
          <w:bCs/>
          <w:sz w:val="28"/>
          <w:szCs w:val="28"/>
          <w:lang w:eastAsia="ru-RU"/>
        </w:rPr>
        <w:t xml:space="preserve"> район</w:t>
      </w:r>
      <w:r w:rsidR="00363DB6">
        <w:rPr>
          <w:rFonts w:ascii="Times New Roman" w:eastAsia="Times New Roman" w:hAnsi="Times New Roman"/>
          <w:b/>
          <w:bCs/>
          <w:sz w:val="28"/>
          <w:szCs w:val="28"/>
          <w:lang w:eastAsia="ru-RU"/>
        </w:rPr>
        <w:t>ов</w:t>
      </w:r>
    </w:p>
    <w:p w:rsidR="00862F66" w:rsidRPr="00BC5201" w:rsidRDefault="00862F66" w:rsidP="00862F66">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b/>
          <w:bCs/>
          <w:sz w:val="28"/>
          <w:szCs w:val="28"/>
          <w:lang w:eastAsia="ru-RU"/>
        </w:rPr>
        <w:t>на плановый период 2025 и 2026 годов на строительство</w:t>
      </w:r>
      <w:r w:rsidRPr="00BC5201">
        <w:rPr>
          <w:rFonts w:ascii="Times New Roman" w:eastAsia="Times New Roman" w:hAnsi="Times New Roman"/>
          <w:sz w:val="28"/>
          <w:szCs w:val="28"/>
          <w:lang w:eastAsia="ru-RU"/>
        </w:rPr>
        <w:t xml:space="preserve"> </w:t>
      </w:r>
    </w:p>
    <w:p w:rsidR="00862F66" w:rsidRPr="00BC5201" w:rsidRDefault="00862F66" w:rsidP="00862F66">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b/>
          <w:bCs/>
          <w:sz w:val="28"/>
          <w:szCs w:val="28"/>
          <w:lang w:eastAsia="ru-RU"/>
        </w:rPr>
        <w:t>и реконструкцию объектов, предназначенных для размещения</w:t>
      </w:r>
      <w:r w:rsidRPr="00BC5201">
        <w:rPr>
          <w:rFonts w:ascii="Times New Roman" w:eastAsia="Times New Roman" w:hAnsi="Times New Roman"/>
          <w:sz w:val="28"/>
          <w:szCs w:val="28"/>
          <w:lang w:eastAsia="ru-RU"/>
        </w:rPr>
        <w:t xml:space="preserve"> </w:t>
      </w:r>
    </w:p>
    <w:p w:rsidR="00862F66" w:rsidRPr="00BC5201" w:rsidRDefault="00862F66" w:rsidP="00862F66">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b/>
          <w:bCs/>
          <w:sz w:val="28"/>
          <w:szCs w:val="28"/>
          <w:lang w:eastAsia="ru-RU"/>
        </w:rPr>
        <w:t>муниципальных учреждений культуры</w:t>
      </w:r>
      <w:r w:rsidRPr="00BC5201">
        <w:rPr>
          <w:rFonts w:ascii="Times New Roman" w:eastAsia="Times New Roman" w:hAnsi="Times New Roman"/>
          <w:sz w:val="28"/>
          <w:szCs w:val="28"/>
          <w:lang w:eastAsia="ru-RU"/>
        </w:rPr>
        <w:t xml:space="preserve"> </w:t>
      </w: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(тыс. рублей)</w:t>
      </w:r>
    </w:p>
    <w:tbl>
      <w:tblPr>
        <w:tblW w:w="9796" w:type="dxa"/>
        <w:tblInd w:w="93" w:type="dxa"/>
        <w:tblLayout w:type="fixed"/>
        <w:tblLook w:val="04A0" w:firstRow="1" w:lastRow="0" w:firstColumn="1" w:lastColumn="0" w:noHBand="0" w:noVBand="1"/>
      </w:tblPr>
      <w:tblGrid>
        <w:gridCol w:w="4602"/>
        <w:gridCol w:w="2359"/>
        <w:gridCol w:w="2410"/>
        <w:gridCol w:w="425"/>
      </w:tblGrid>
      <w:tr w:rsidR="00862F66" w:rsidRPr="00BC5201" w:rsidTr="00AD0198">
        <w:trPr>
          <w:trHeight w:val="20"/>
        </w:trPr>
        <w:tc>
          <w:tcPr>
            <w:tcW w:w="4602" w:type="dxa"/>
            <w:vMerge w:val="restart"/>
            <w:tcBorders>
              <w:top w:val="single" w:sz="4" w:space="0" w:color="000000"/>
              <w:left w:val="single" w:sz="4" w:space="0" w:color="000000"/>
              <w:bottom w:val="single" w:sz="4" w:space="0" w:color="000000"/>
              <w:right w:val="nil"/>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bookmarkStart w:id="6" w:name="RANGE!A7:C10"/>
            <w:r w:rsidRPr="00BC5201">
              <w:rPr>
                <w:rFonts w:ascii="Times New Roman" w:eastAsia="Times New Roman" w:hAnsi="Times New Roman"/>
                <w:sz w:val="28"/>
                <w:szCs w:val="28"/>
                <w:lang w:eastAsia="ru-RU"/>
              </w:rPr>
              <w:t xml:space="preserve">Наименование муниципального района </w:t>
            </w:r>
            <w:bookmarkEnd w:id="6"/>
          </w:p>
        </w:tc>
        <w:tc>
          <w:tcPr>
            <w:tcW w:w="4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Сумма на год</w:t>
            </w:r>
          </w:p>
        </w:tc>
        <w:tc>
          <w:tcPr>
            <w:tcW w:w="425" w:type="dxa"/>
            <w:tcBorders>
              <w:left w:val="single" w:sz="4" w:space="0" w:color="000000"/>
            </w:tcBorders>
          </w:tcPr>
          <w:p w:rsidR="00862F66" w:rsidRPr="00BC5201" w:rsidRDefault="00862F66" w:rsidP="00AD0198">
            <w:pPr>
              <w:spacing w:after="0" w:line="240" w:lineRule="auto"/>
              <w:jc w:val="center"/>
              <w:rPr>
                <w:rFonts w:ascii="Times New Roman" w:eastAsia="Times New Roman" w:hAnsi="Times New Roman"/>
                <w:sz w:val="28"/>
                <w:szCs w:val="28"/>
                <w:lang w:eastAsia="ru-RU"/>
              </w:rPr>
            </w:pPr>
          </w:p>
        </w:tc>
      </w:tr>
      <w:tr w:rsidR="00862F66" w:rsidRPr="00BC5201" w:rsidTr="00AD0198">
        <w:trPr>
          <w:trHeight w:val="20"/>
        </w:trPr>
        <w:tc>
          <w:tcPr>
            <w:tcW w:w="4602" w:type="dxa"/>
            <w:vMerge/>
            <w:tcBorders>
              <w:top w:val="single" w:sz="4" w:space="0" w:color="000000"/>
              <w:left w:val="single" w:sz="4" w:space="0" w:color="000000"/>
              <w:bottom w:val="single" w:sz="4" w:space="0" w:color="000000"/>
              <w:right w:val="nil"/>
            </w:tcBorders>
            <w:vAlign w:val="center"/>
            <w:hideMark/>
          </w:tcPr>
          <w:p w:rsidR="00862F66" w:rsidRPr="00BC5201" w:rsidRDefault="00862F66" w:rsidP="00AD0198">
            <w:pPr>
              <w:spacing w:after="0" w:line="240" w:lineRule="auto"/>
              <w:rPr>
                <w:rFonts w:ascii="Times New Roman" w:eastAsia="Times New Roman" w:hAnsi="Times New Roman"/>
                <w:sz w:val="28"/>
                <w:szCs w:val="28"/>
                <w:lang w:eastAsia="ru-RU"/>
              </w:rPr>
            </w:pPr>
          </w:p>
        </w:tc>
        <w:tc>
          <w:tcPr>
            <w:tcW w:w="2359" w:type="dxa"/>
            <w:tcBorders>
              <w:top w:val="nil"/>
              <w:left w:val="single" w:sz="4" w:space="0" w:color="000000"/>
              <w:bottom w:val="single" w:sz="4" w:space="0" w:color="000000"/>
              <w:right w:val="single" w:sz="4" w:space="0" w:color="000000"/>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2025 год</w:t>
            </w:r>
          </w:p>
        </w:tc>
        <w:tc>
          <w:tcPr>
            <w:tcW w:w="2410" w:type="dxa"/>
            <w:tcBorders>
              <w:top w:val="nil"/>
              <w:left w:val="nil"/>
              <w:bottom w:val="single" w:sz="4" w:space="0" w:color="000000"/>
              <w:right w:val="single" w:sz="4" w:space="0" w:color="000000"/>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2026 год</w:t>
            </w:r>
          </w:p>
        </w:tc>
        <w:tc>
          <w:tcPr>
            <w:tcW w:w="425" w:type="dxa"/>
            <w:tcBorders>
              <w:top w:val="nil"/>
              <w:left w:val="nil"/>
            </w:tcBorders>
          </w:tcPr>
          <w:p w:rsidR="00862F66" w:rsidRPr="00BC5201" w:rsidRDefault="00862F66" w:rsidP="00AD0198">
            <w:pPr>
              <w:spacing w:after="0" w:line="240" w:lineRule="auto"/>
              <w:jc w:val="center"/>
              <w:rPr>
                <w:rFonts w:ascii="Times New Roman" w:eastAsia="Times New Roman" w:hAnsi="Times New Roman"/>
                <w:sz w:val="28"/>
                <w:szCs w:val="28"/>
                <w:lang w:eastAsia="ru-RU"/>
              </w:rPr>
            </w:pPr>
          </w:p>
        </w:tc>
      </w:tr>
      <w:tr w:rsidR="00862F66" w:rsidRPr="00BC5201" w:rsidTr="00C333C5">
        <w:trPr>
          <w:trHeight w:val="20"/>
        </w:trPr>
        <w:tc>
          <w:tcPr>
            <w:tcW w:w="4602"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Сургутский муниципальный район</w:t>
            </w:r>
          </w:p>
        </w:tc>
        <w:tc>
          <w:tcPr>
            <w:tcW w:w="2359"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175 902,0</w:t>
            </w:r>
          </w:p>
        </w:tc>
        <w:tc>
          <w:tcPr>
            <w:tcW w:w="2410" w:type="dxa"/>
            <w:tcBorders>
              <w:top w:val="nil"/>
              <w:left w:val="nil"/>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0,0</w:t>
            </w:r>
          </w:p>
        </w:tc>
        <w:tc>
          <w:tcPr>
            <w:tcW w:w="425" w:type="dxa"/>
            <w:tcBorders>
              <w:top w:val="nil"/>
              <w:lef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4602"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Ханты-Мансийский муниципальный район</w:t>
            </w:r>
          </w:p>
        </w:tc>
        <w:tc>
          <w:tcPr>
            <w:tcW w:w="2359"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124 869,1</w:t>
            </w:r>
          </w:p>
        </w:tc>
        <w:tc>
          <w:tcPr>
            <w:tcW w:w="2410" w:type="dxa"/>
            <w:tcBorders>
              <w:top w:val="nil"/>
              <w:left w:val="nil"/>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0,0</w:t>
            </w:r>
          </w:p>
        </w:tc>
        <w:tc>
          <w:tcPr>
            <w:tcW w:w="425" w:type="dxa"/>
            <w:tcBorders>
              <w:top w:val="nil"/>
              <w:left w:val="nil"/>
            </w:tcBorders>
          </w:tcPr>
          <w:p w:rsidR="00862F66" w:rsidRPr="00BC5201" w:rsidRDefault="00862F66" w:rsidP="00AD0198">
            <w:pPr>
              <w:spacing w:after="0" w:line="240" w:lineRule="auto"/>
              <w:ind w:hanging="108"/>
              <w:rPr>
                <w:rFonts w:ascii="Times New Roman" w:eastAsia="Times New Roman" w:hAnsi="Times New Roman"/>
                <w:sz w:val="28"/>
                <w:szCs w:val="28"/>
              </w:rPr>
            </w:pPr>
          </w:p>
        </w:tc>
      </w:tr>
      <w:tr w:rsidR="00862F66" w:rsidRPr="00BC5201" w:rsidTr="00C333C5">
        <w:trPr>
          <w:trHeight w:val="20"/>
        </w:trPr>
        <w:tc>
          <w:tcPr>
            <w:tcW w:w="4602" w:type="dxa"/>
            <w:tcBorders>
              <w:top w:val="nil"/>
              <w:left w:val="single" w:sz="4" w:space="0" w:color="000000"/>
              <w:bottom w:val="single" w:sz="4" w:space="0" w:color="000000"/>
              <w:right w:val="nil"/>
            </w:tcBorders>
            <w:shd w:val="clear" w:color="auto" w:fill="auto"/>
            <w:hideMark/>
          </w:tcPr>
          <w:p w:rsidR="00862F66" w:rsidRPr="00BC5201" w:rsidRDefault="00862F66" w:rsidP="00AD0198">
            <w:pPr>
              <w:spacing w:after="0" w:line="240" w:lineRule="auto"/>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Всего</w:t>
            </w:r>
          </w:p>
        </w:tc>
        <w:tc>
          <w:tcPr>
            <w:tcW w:w="2359"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300 771,1</w:t>
            </w:r>
          </w:p>
        </w:tc>
        <w:tc>
          <w:tcPr>
            <w:tcW w:w="2410" w:type="dxa"/>
            <w:tcBorders>
              <w:top w:val="nil"/>
              <w:left w:val="nil"/>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0,0</w:t>
            </w:r>
          </w:p>
        </w:tc>
        <w:tc>
          <w:tcPr>
            <w:tcW w:w="425" w:type="dxa"/>
            <w:tcBorders>
              <w:top w:val="nil"/>
              <w:left w:val="nil"/>
            </w:tcBorders>
          </w:tcPr>
          <w:p w:rsidR="00862F66" w:rsidRPr="00BC5201" w:rsidRDefault="00862F66" w:rsidP="00AD0198">
            <w:pPr>
              <w:spacing w:after="0" w:line="240" w:lineRule="auto"/>
              <w:ind w:hanging="108"/>
              <w:rPr>
                <w:rFonts w:ascii="Times New Roman" w:eastAsia="Times New Roman" w:hAnsi="Times New Roman"/>
                <w:b/>
                <w:bCs/>
                <w:sz w:val="28"/>
                <w:szCs w:val="28"/>
                <w:lang w:eastAsia="ru-RU"/>
              </w:rPr>
            </w:pPr>
            <w:r w:rsidRPr="00BC5201">
              <w:rPr>
                <w:rFonts w:ascii="Times New Roman" w:eastAsia="Times New Roman" w:hAnsi="Times New Roman"/>
                <w:sz w:val="28"/>
                <w:szCs w:val="28"/>
              </w:rPr>
              <w:t>";</w:t>
            </w:r>
          </w:p>
        </w:tc>
      </w:tr>
    </w:tbl>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 таблицу 35 "</w:t>
      </w:r>
      <w:r w:rsidRPr="00BC5201">
        <w:t xml:space="preserve"> </w:t>
      </w:r>
      <w:r w:rsidRPr="00BC5201">
        <w:rPr>
          <w:rFonts w:ascii="Times New Roman" w:eastAsia="Times New Roman" w:hAnsi="Times New Roman"/>
          <w:sz w:val="28"/>
          <w:szCs w:val="28"/>
          <w:lang w:eastAsia="ru-RU"/>
        </w:rPr>
        <w:t>Распределение субсидий бюджетам городских округов на плановый период 2025 и 2026 годов на развитие материально-технической базы муниципальных учреждений спорта</w:t>
      </w:r>
      <w:r w:rsidRPr="00BC5201">
        <w:rPr>
          <w:rFonts w:ascii="Times New Roman" w:eastAsia="Times New Roman" w:hAnsi="Times New Roman"/>
          <w:spacing w:val="-4"/>
          <w:sz w:val="28"/>
          <w:szCs w:val="28"/>
          <w:lang w:eastAsia="ru-RU"/>
        </w:rPr>
        <w:t>" изложить в следующей</w:t>
      </w:r>
      <w:r w:rsidRPr="00BC5201">
        <w:rPr>
          <w:rFonts w:ascii="Times New Roman" w:eastAsia="Times New Roman" w:hAnsi="Times New Roman"/>
          <w:sz w:val="28"/>
          <w:szCs w:val="28"/>
          <w:lang w:eastAsia="ru-RU"/>
        </w:rPr>
        <w:t xml:space="preserve"> редакции:</w:t>
      </w:r>
    </w:p>
    <w:p w:rsidR="007F1B65" w:rsidRDefault="007F1B65"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p>
    <w:p w:rsidR="007F1B65" w:rsidRDefault="007F1B65"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p>
    <w:p w:rsidR="007F1B65" w:rsidRDefault="007F1B65"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p>
    <w:p w:rsidR="007F1B65" w:rsidRDefault="007F1B65"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"Таблица 35</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приложения 27</w:t>
      </w:r>
    </w:p>
    <w:p w:rsidR="00862F66" w:rsidRPr="00BC5201"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6"/>
          <w:szCs w:val="26"/>
          <w:lang w:eastAsia="ru-RU"/>
        </w:rPr>
      </w:pPr>
    </w:p>
    <w:p w:rsidR="00EF7905" w:rsidRDefault="00862F66" w:rsidP="00862F66">
      <w:pPr>
        <w:spacing w:after="0" w:line="240" w:lineRule="auto"/>
        <w:jc w:val="center"/>
        <w:rPr>
          <w:rFonts w:ascii="Times New Roman" w:eastAsia="Times New Roman" w:hAnsi="Times New Roman"/>
          <w:b/>
          <w:spacing w:val="-4"/>
          <w:sz w:val="28"/>
          <w:szCs w:val="28"/>
          <w:lang w:eastAsia="ru-RU"/>
        </w:rPr>
      </w:pPr>
      <w:r w:rsidRPr="00BC5201">
        <w:rPr>
          <w:rFonts w:ascii="Times New Roman" w:eastAsia="Times New Roman" w:hAnsi="Times New Roman"/>
          <w:b/>
          <w:bCs/>
          <w:sz w:val="28"/>
          <w:szCs w:val="28"/>
          <w:lang w:eastAsia="ru-RU"/>
        </w:rPr>
        <w:t xml:space="preserve">Распределение субсидий бюджетам </w:t>
      </w:r>
      <w:r w:rsidRPr="00BC5201">
        <w:rPr>
          <w:rFonts w:ascii="Times New Roman" w:eastAsia="Times New Roman" w:hAnsi="Times New Roman"/>
          <w:b/>
          <w:spacing w:val="-4"/>
          <w:sz w:val="28"/>
          <w:szCs w:val="28"/>
          <w:lang w:eastAsia="ru-RU"/>
        </w:rPr>
        <w:t xml:space="preserve">муниципальных районов </w:t>
      </w:r>
    </w:p>
    <w:p w:rsidR="00862F66" w:rsidRPr="00BC5201" w:rsidRDefault="00862F66" w:rsidP="00862F66">
      <w:pPr>
        <w:spacing w:after="0" w:line="240" w:lineRule="auto"/>
        <w:jc w:val="center"/>
        <w:rPr>
          <w:rFonts w:ascii="Times New Roman" w:eastAsia="Times New Roman" w:hAnsi="Times New Roman"/>
          <w:b/>
          <w:bCs/>
          <w:sz w:val="28"/>
          <w:szCs w:val="28"/>
          <w:lang w:eastAsia="ru-RU"/>
        </w:rPr>
      </w:pPr>
      <w:r w:rsidRPr="00BC5201">
        <w:rPr>
          <w:rFonts w:ascii="Times New Roman" w:eastAsia="Times New Roman" w:hAnsi="Times New Roman"/>
          <w:b/>
          <w:spacing w:val="-4"/>
          <w:sz w:val="28"/>
          <w:szCs w:val="28"/>
          <w:lang w:eastAsia="ru-RU"/>
        </w:rPr>
        <w:t xml:space="preserve">и городских округов </w:t>
      </w:r>
      <w:r w:rsidRPr="00BC5201">
        <w:rPr>
          <w:rFonts w:ascii="Times New Roman" w:eastAsia="Times New Roman" w:hAnsi="Times New Roman"/>
          <w:b/>
          <w:bCs/>
          <w:sz w:val="28"/>
          <w:szCs w:val="28"/>
          <w:lang w:eastAsia="ru-RU"/>
        </w:rPr>
        <w:t>на плановый период 2025 и 2026 годов на развитие</w:t>
      </w:r>
    </w:p>
    <w:p w:rsidR="00862F66" w:rsidRPr="00BC5201" w:rsidRDefault="00862F66" w:rsidP="00862F66">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b/>
          <w:bCs/>
          <w:sz w:val="28"/>
          <w:szCs w:val="28"/>
          <w:lang w:eastAsia="ru-RU"/>
        </w:rPr>
        <w:t>материально-технической базы муниципальных учреждений спорта</w:t>
      </w: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(тыс. рублей)</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2"/>
        <w:gridCol w:w="2359"/>
        <w:gridCol w:w="2410"/>
        <w:gridCol w:w="425"/>
      </w:tblGrid>
      <w:tr w:rsidR="00862F66" w:rsidRPr="00BC5201" w:rsidTr="005E768F">
        <w:trPr>
          <w:trHeight w:val="20"/>
        </w:trPr>
        <w:tc>
          <w:tcPr>
            <w:tcW w:w="4602" w:type="dxa"/>
            <w:vMerge w:val="restart"/>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Наименование муниципального района (городского округа)</w:t>
            </w:r>
          </w:p>
        </w:tc>
        <w:tc>
          <w:tcPr>
            <w:tcW w:w="4769" w:type="dxa"/>
            <w:gridSpan w:val="2"/>
            <w:tcBorders>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Сумма на год</w:t>
            </w:r>
          </w:p>
        </w:tc>
        <w:tc>
          <w:tcPr>
            <w:tcW w:w="425" w:type="dxa"/>
            <w:tcBorders>
              <w:top w:val="nil"/>
              <w:left w:val="single" w:sz="4" w:space="0" w:color="auto"/>
              <w:bottom w:val="nil"/>
              <w:right w:val="nil"/>
            </w:tcBorders>
          </w:tcPr>
          <w:p w:rsidR="00862F66" w:rsidRPr="00BC5201" w:rsidRDefault="00862F66" w:rsidP="00AD0198">
            <w:pPr>
              <w:spacing w:after="0" w:line="240" w:lineRule="auto"/>
              <w:jc w:val="center"/>
              <w:rPr>
                <w:rFonts w:ascii="Times New Roman" w:eastAsia="Times New Roman" w:hAnsi="Times New Roman"/>
                <w:sz w:val="28"/>
                <w:szCs w:val="28"/>
                <w:lang w:eastAsia="ru-RU"/>
              </w:rPr>
            </w:pPr>
          </w:p>
        </w:tc>
      </w:tr>
      <w:tr w:rsidR="00862F66" w:rsidRPr="00BC5201" w:rsidTr="005E768F">
        <w:trPr>
          <w:trHeight w:val="20"/>
        </w:trPr>
        <w:tc>
          <w:tcPr>
            <w:tcW w:w="4602" w:type="dxa"/>
            <w:vMerge/>
            <w:vAlign w:val="center"/>
            <w:hideMark/>
          </w:tcPr>
          <w:p w:rsidR="00862F66" w:rsidRPr="00BC5201" w:rsidRDefault="00862F66" w:rsidP="00AD0198">
            <w:pPr>
              <w:spacing w:after="0" w:line="240" w:lineRule="auto"/>
              <w:rPr>
                <w:rFonts w:ascii="Times New Roman" w:eastAsia="Times New Roman" w:hAnsi="Times New Roman"/>
                <w:sz w:val="28"/>
                <w:szCs w:val="28"/>
                <w:lang w:eastAsia="ru-RU"/>
              </w:rPr>
            </w:pPr>
          </w:p>
        </w:tc>
        <w:tc>
          <w:tcPr>
            <w:tcW w:w="2359" w:type="dxa"/>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2025 год</w:t>
            </w:r>
          </w:p>
        </w:tc>
        <w:tc>
          <w:tcPr>
            <w:tcW w:w="2410" w:type="dxa"/>
            <w:tcBorders>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2026 год</w:t>
            </w:r>
          </w:p>
        </w:tc>
        <w:tc>
          <w:tcPr>
            <w:tcW w:w="425" w:type="dxa"/>
            <w:tcBorders>
              <w:top w:val="nil"/>
              <w:left w:val="single" w:sz="4" w:space="0" w:color="auto"/>
              <w:bottom w:val="nil"/>
              <w:right w:val="nil"/>
            </w:tcBorders>
          </w:tcPr>
          <w:p w:rsidR="00862F66" w:rsidRPr="00BC5201" w:rsidRDefault="00862F66" w:rsidP="00AD0198">
            <w:pPr>
              <w:spacing w:after="0" w:line="240" w:lineRule="auto"/>
              <w:jc w:val="center"/>
              <w:rPr>
                <w:rFonts w:ascii="Times New Roman" w:eastAsia="Times New Roman" w:hAnsi="Times New Roman"/>
                <w:sz w:val="28"/>
                <w:szCs w:val="28"/>
                <w:lang w:eastAsia="ru-RU"/>
              </w:rPr>
            </w:pPr>
          </w:p>
        </w:tc>
      </w:tr>
      <w:tr w:rsidR="00862F66" w:rsidRPr="00BC5201" w:rsidTr="00C333C5">
        <w:trPr>
          <w:trHeight w:val="20"/>
        </w:trPr>
        <w:tc>
          <w:tcPr>
            <w:tcW w:w="4602"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Нефтеюганск</w:t>
            </w:r>
          </w:p>
        </w:tc>
        <w:tc>
          <w:tcPr>
            <w:tcW w:w="2359" w:type="dxa"/>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557 459,7</w:t>
            </w:r>
          </w:p>
        </w:tc>
        <w:tc>
          <w:tcPr>
            <w:tcW w:w="2410"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0,0</w:t>
            </w:r>
          </w:p>
        </w:tc>
        <w:tc>
          <w:tcPr>
            <w:tcW w:w="42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4602"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Нижневартовск</w:t>
            </w:r>
          </w:p>
        </w:tc>
        <w:tc>
          <w:tcPr>
            <w:tcW w:w="2359" w:type="dxa"/>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945 192,0</w:t>
            </w:r>
          </w:p>
        </w:tc>
        <w:tc>
          <w:tcPr>
            <w:tcW w:w="2410"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0,0</w:t>
            </w:r>
          </w:p>
        </w:tc>
        <w:tc>
          <w:tcPr>
            <w:tcW w:w="42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4602"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Березовский муниципальный район</w:t>
            </w:r>
          </w:p>
        </w:tc>
        <w:tc>
          <w:tcPr>
            <w:tcW w:w="2359" w:type="dxa"/>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175 000,0</w:t>
            </w:r>
          </w:p>
        </w:tc>
        <w:tc>
          <w:tcPr>
            <w:tcW w:w="2410"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0,0</w:t>
            </w:r>
          </w:p>
        </w:tc>
        <w:tc>
          <w:tcPr>
            <w:tcW w:w="42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4602" w:type="dxa"/>
            <w:shd w:val="clear" w:color="auto" w:fill="auto"/>
            <w:hideMark/>
          </w:tcPr>
          <w:p w:rsidR="00862F66" w:rsidRPr="00BC5201" w:rsidRDefault="00862F66" w:rsidP="00AD0198">
            <w:pPr>
              <w:spacing w:after="0" w:line="240" w:lineRule="auto"/>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Всего</w:t>
            </w:r>
          </w:p>
        </w:tc>
        <w:tc>
          <w:tcPr>
            <w:tcW w:w="2359" w:type="dxa"/>
            <w:shd w:val="clear" w:color="auto" w:fill="auto"/>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1 677 651,7</w:t>
            </w:r>
          </w:p>
        </w:tc>
        <w:tc>
          <w:tcPr>
            <w:tcW w:w="2410"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0,0</w:t>
            </w:r>
          </w:p>
        </w:tc>
        <w:tc>
          <w:tcPr>
            <w:tcW w:w="425" w:type="dxa"/>
            <w:tcBorders>
              <w:top w:val="nil"/>
              <w:left w:val="single" w:sz="4" w:space="0" w:color="auto"/>
              <w:bottom w:val="nil"/>
              <w:right w:val="nil"/>
            </w:tcBorders>
          </w:tcPr>
          <w:p w:rsidR="00862F66" w:rsidRPr="00BC5201" w:rsidRDefault="00862F66" w:rsidP="00AD0198">
            <w:pPr>
              <w:spacing w:after="0" w:line="240" w:lineRule="auto"/>
              <w:ind w:hanging="108"/>
              <w:rPr>
                <w:rFonts w:ascii="Times New Roman" w:eastAsia="Times New Roman" w:hAnsi="Times New Roman"/>
                <w:b/>
                <w:bCs/>
                <w:sz w:val="28"/>
                <w:szCs w:val="28"/>
                <w:lang w:eastAsia="ru-RU"/>
              </w:rPr>
            </w:pPr>
            <w:r w:rsidRPr="00BC5201">
              <w:rPr>
                <w:rFonts w:ascii="Times New Roman" w:eastAsia="Times New Roman" w:hAnsi="Times New Roman"/>
                <w:sz w:val="28"/>
                <w:szCs w:val="28"/>
              </w:rPr>
              <w:t>".</w:t>
            </w:r>
          </w:p>
        </w:tc>
      </w:tr>
    </w:tbl>
    <w:p w:rsidR="00862F66" w:rsidRDefault="009E03E7" w:rsidP="009E03E7">
      <w:pPr>
        <w:pStyle w:val="affd"/>
        <w:spacing w:before="0" w:beforeAutospacing="0" w:after="0" w:afterAutospacing="0"/>
        <w:ind w:firstLine="708"/>
        <w:jc w:val="both"/>
        <w:rPr>
          <w:sz w:val="28"/>
          <w:szCs w:val="28"/>
        </w:rPr>
      </w:pPr>
      <w:r>
        <w:rPr>
          <w:sz w:val="28"/>
          <w:szCs w:val="28"/>
        </w:rPr>
        <w:t>25</w:t>
      </w:r>
      <w:r w:rsidR="00862F66" w:rsidRPr="00D84D33">
        <w:rPr>
          <w:sz w:val="28"/>
          <w:szCs w:val="28"/>
        </w:rPr>
        <w:t>.</w:t>
      </w:r>
      <w:r w:rsidR="00862F66">
        <w:rPr>
          <w:sz w:val="28"/>
          <w:szCs w:val="28"/>
        </w:rPr>
        <w:t xml:space="preserve"> В приложении 28 </w:t>
      </w:r>
      <w:r w:rsidR="00862F66" w:rsidRPr="00240B7E">
        <w:rPr>
          <w:sz w:val="28"/>
          <w:szCs w:val="28"/>
        </w:rPr>
        <w:t>"Распределение иных межбюджетных трансфертов бюджетам муниципальных ра</w:t>
      </w:r>
      <w:r w:rsidR="00862F66">
        <w:rPr>
          <w:sz w:val="28"/>
          <w:szCs w:val="28"/>
        </w:rPr>
        <w:t>йонов и городских округов Ханты-</w:t>
      </w:r>
      <w:r w:rsidR="00862F66" w:rsidRPr="00240B7E">
        <w:rPr>
          <w:sz w:val="28"/>
          <w:szCs w:val="28"/>
        </w:rPr>
        <w:t>Мансийского автономного округа – Югры на 2024 год":</w:t>
      </w:r>
    </w:p>
    <w:p w:rsidR="00862F66" w:rsidRPr="00DE7B5B" w:rsidRDefault="00862F66" w:rsidP="00862F66">
      <w:pPr>
        <w:autoSpaceDE w:val="0"/>
        <w:autoSpaceDN w:val="0"/>
        <w:adjustRightInd w:val="0"/>
        <w:spacing w:after="0" w:line="240" w:lineRule="auto"/>
        <w:ind w:firstLine="708"/>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w:t>
      </w:r>
      <w:r w:rsidRPr="00DE7B5B">
        <w:rPr>
          <w:rFonts w:ascii="Times New Roman" w:eastAsia="Times New Roman" w:hAnsi="Times New Roman"/>
          <w:sz w:val="28"/>
          <w:szCs w:val="28"/>
          <w:lang w:eastAsia="ru-RU"/>
        </w:rPr>
        <w:t>таблицу 1 "Распределение иных межбюджетных трансфертов бюджетам муниципальных районов и городских округов на 2024 год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w:t>
      </w:r>
      <w:r>
        <w:rPr>
          <w:rFonts w:ascii="Times New Roman" w:eastAsia="Times New Roman" w:hAnsi="Times New Roman"/>
          <w:sz w:val="28"/>
          <w:szCs w:val="28"/>
          <w:lang w:eastAsia="ru-RU"/>
        </w:rPr>
        <w:t xml:space="preserve"> </w:t>
      </w:r>
      <w:r w:rsidRPr="00DE7B5B">
        <w:rPr>
          <w:rFonts w:ascii="Times New Roman" w:eastAsia="Times New Roman" w:hAnsi="Times New Roman"/>
          <w:sz w:val="28"/>
          <w:szCs w:val="28"/>
          <w:lang w:eastAsia="ru-RU"/>
        </w:rPr>
        <w:t>образовательные программы среднего общего образования" изложить в следующей редакции:</w:t>
      </w:r>
    </w:p>
    <w:p w:rsidR="00862F66" w:rsidRPr="003F6D0E"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3F6D0E">
        <w:rPr>
          <w:rFonts w:ascii="Times New Roman" w:eastAsia="Times New Roman" w:hAnsi="Times New Roman"/>
          <w:sz w:val="28"/>
          <w:szCs w:val="28"/>
          <w:lang w:eastAsia="ru-RU"/>
        </w:rPr>
        <w:t>"Таблица 1</w:t>
      </w:r>
    </w:p>
    <w:p w:rsidR="00862F66" w:rsidRPr="003F6D0E"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3F6D0E">
        <w:rPr>
          <w:rFonts w:ascii="Times New Roman" w:eastAsia="Times New Roman" w:hAnsi="Times New Roman"/>
          <w:sz w:val="28"/>
          <w:szCs w:val="28"/>
          <w:lang w:eastAsia="ru-RU"/>
        </w:rPr>
        <w:t>приложения 28</w:t>
      </w:r>
    </w:p>
    <w:p w:rsidR="00862F66" w:rsidRPr="003F6D0E"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6"/>
          <w:szCs w:val="26"/>
          <w:lang w:eastAsia="ru-RU"/>
        </w:rPr>
      </w:pPr>
    </w:p>
    <w:p w:rsidR="00862F66" w:rsidRPr="004B278B"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B278B">
        <w:rPr>
          <w:rFonts w:ascii="Times New Roman" w:eastAsia="Times New Roman" w:hAnsi="Times New Roman"/>
          <w:b/>
          <w:sz w:val="28"/>
          <w:szCs w:val="28"/>
          <w:lang w:eastAsia="ru-RU"/>
        </w:rPr>
        <w:t>Распределение иных межбюджетных трансфертов бюджетам</w:t>
      </w:r>
    </w:p>
    <w:p w:rsidR="00862F66" w:rsidRPr="004B278B"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B278B">
        <w:rPr>
          <w:rFonts w:ascii="Times New Roman" w:eastAsia="Times New Roman" w:hAnsi="Times New Roman"/>
          <w:b/>
          <w:sz w:val="28"/>
          <w:szCs w:val="28"/>
          <w:lang w:eastAsia="ru-RU"/>
        </w:rPr>
        <w:t>муниципальных районов и городских округов на 2024 год</w:t>
      </w:r>
    </w:p>
    <w:p w:rsidR="00862F66" w:rsidRPr="004B278B"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B278B">
        <w:rPr>
          <w:rFonts w:ascii="Times New Roman" w:eastAsia="Times New Roman" w:hAnsi="Times New Roman"/>
          <w:b/>
          <w:sz w:val="28"/>
          <w:szCs w:val="28"/>
          <w:lang w:eastAsia="ru-RU"/>
        </w:rPr>
        <w:t>на ежемесячное денежное вознаграждение за классное</w:t>
      </w:r>
    </w:p>
    <w:p w:rsidR="00862F66" w:rsidRPr="004B278B"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B278B">
        <w:rPr>
          <w:rFonts w:ascii="Times New Roman" w:eastAsia="Times New Roman" w:hAnsi="Times New Roman"/>
          <w:b/>
          <w:sz w:val="28"/>
          <w:szCs w:val="28"/>
          <w:lang w:eastAsia="ru-RU"/>
        </w:rPr>
        <w:t>руководство педагогическим работникам государственных</w:t>
      </w:r>
    </w:p>
    <w:p w:rsidR="00862F66" w:rsidRPr="004B278B"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B278B">
        <w:rPr>
          <w:rFonts w:ascii="Times New Roman" w:eastAsia="Times New Roman" w:hAnsi="Times New Roman"/>
          <w:b/>
          <w:sz w:val="28"/>
          <w:szCs w:val="28"/>
          <w:lang w:eastAsia="ru-RU"/>
        </w:rPr>
        <w:t>и муниципальных образовательных организаций, реализующих</w:t>
      </w:r>
    </w:p>
    <w:p w:rsidR="00862F66" w:rsidRPr="004B278B"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B278B">
        <w:rPr>
          <w:rFonts w:ascii="Times New Roman" w:eastAsia="Times New Roman" w:hAnsi="Times New Roman"/>
          <w:b/>
          <w:sz w:val="28"/>
          <w:szCs w:val="28"/>
          <w:lang w:eastAsia="ru-RU"/>
        </w:rPr>
        <w:t>образовательные программы начального общего образования,</w:t>
      </w:r>
    </w:p>
    <w:p w:rsidR="00862F66" w:rsidRPr="004B278B"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B278B">
        <w:rPr>
          <w:rFonts w:ascii="Times New Roman" w:eastAsia="Times New Roman" w:hAnsi="Times New Roman"/>
          <w:b/>
          <w:sz w:val="28"/>
          <w:szCs w:val="28"/>
          <w:lang w:eastAsia="ru-RU"/>
        </w:rPr>
        <w:t>образовательные программы основного общего образования,</w:t>
      </w:r>
    </w:p>
    <w:p w:rsidR="00862F66" w:rsidRPr="003F6D0E"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B278B">
        <w:rPr>
          <w:rFonts w:ascii="Times New Roman" w:eastAsia="Times New Roman" w:hAnsi="Times New Roman"/>
          <w:b/>
          <w:sz w:val="28"/>
          <w:szCs w:val="28"/>
          <w:lang w:eastAsia="ru-RU"/>
        </w:rPr>
        <w:t>образовательные программы среднего общего образования</w:t>
      </w:r>
    </w:p>
    <w:p w:rsidR="00862F66" w:rsidRPr="003F6D0E"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p>
    <w:p w:rsidR="00862F66" w:rsidRPr="003F6D0E"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3F6D0E">
        <w:rPr>
          <w:rFonts w:ascii="Times New Roman" w:eastAsia="Times New Roman" w:hAnsi="Times New Roman"/>
          <w:sz w:val="28"/>
          <w:szCs w:val="28"/>
          <w:lang w:eastAsia="ru-RU"/>
        </w:rPr>
        <w:t>(тыс. рублей)</w:t>
      </w:r>
    </w:p>
    <w:tbl>
      <w:tblPr>
        <w:tblW w:w="9798" w:type="dxa"/>
        <w:tblInd w:w="108" w:type="dxa"/>
        <w:tblLook w:val="04A0" w:firstRow="1" w:lastRow="0" w:firstColumn="1" w:lastColumn="0" w:noHBand="0" w:noVBand="1"/>
      </w:tblPr>
      <w:tblGrid>
        <w:gridCol w:w="5954"/>
        <w:gridCol w:w="3434"/>
        <w:gridCol w:w="410"/>
      </w:tblGrid>
      <w:tr w:rsidR="00862F66" w:rsidRPr="00483459" w:rsidTr="00AD0198">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483459" w:rsidRDefault="00862F66" w:rsidP="00AD0198">
            <w:pPr>
              <w:spacing w:after="0" w:line="240" w:lineRule="auto"/>
              <w:jc w:val="center"/>
              <w:rPr>
                <w:rFonts w:ascii="Times New Roman" w:eastAsia="Times New Roman" w:hAnsi="Times New Roman"/>
                <w:color w:val="000000"/>
                <w:sz w:val="28"/>
                <w:szCs w:val="28"/>
                <w:lang w:eastAsia="ru-RU"/>
              </w:rPr>
            </w:pPr>
            <w:bookmarkStart w:id="7" w:name="RANGE!A7:B30"/>
            <w:r w:rsidRPr="00483459">
              <w:rPr>
                <w:rFonts w:ascii="Times New Roman" w:eastAsia="Times New Roman" w:hAnsi="Times New Roman"/>
                <w:color w:val="000000"/>
                <w:sz w:val="28"/>
                <w:szCs w:val="28"/>
                <w:lang w:eastAsia="ru-RU"/>
              </w:rPr>
              <w:t>Наименование муниципального района (городского округа)</w:t>
            </w:r>
            <w:bookmarkEnd w:id="7"/>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483459" w:rsidRDefault="00862F66" w:rsidP="00AD0198">
            <w:pPr>
              <w:spacing w:after="0" w:line="240" w:lineRule="auto"/>
              <w:jc w:val="center"/>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Сумма на год</w:t>
            </w:r>
          </w:p>
        </w:tc>
        <w:tc>
          <w:tcPr>
            <w:tcW w:w="410" w:type="dxa"/>
            <w:tcBorders>
              <w:left w:val="single" w:sz="4" w:space="0" w:color="auto"/>
            </w:tcBorders>
          </w:tcPr>
          <w:p w:rsidR="00862F66" w:rsidRPr="00483459" w:rsidRDefault="00862F66" w:rsidP="00AD0198">
            <w:pPr>
              <w:spacing w:after="0" w:line="240" w:lineRule="auto"/>
              <w:jc w:val="center"/>
              <w:rPr>
                <w:rFonts w:ascii="Times New Roman" w:eastAsia="Times New Roman" w:hAnsi="Times New Roman"/>
                <w:color w:val="000000"/>
                <w:sz w:val="28"/>
                <w:szCs w:val="28"/>
                <w:lang w:eastAsia="ru-RU"/>
              </w:rPr>
            </w:pPr>
          </w:p>
        </w:tc>
      </w:tr>
      <w:tr w:rsidR="007F1B65"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tcPr>
          <w:p w:rsidR="007F1B65" w:rsidRPr="00483459" w:rsidRDefault="007F1B65" w:rsidP="007F1B65">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tcPr>
          <w:p w:rsidR="007F1B65" w:rsidRPr="00483459" w:rsidRDefault="007F1B65" w:rsidP="007F1B65">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w:t>
            </w:r>
          </w:p>
        </w:tc>
        <w:tc>
          <w:tcPr>
            <w:tcW w:w="410" w:type="dxa"/>
            <w:tcBorders>
              <w:top w:val="nil"/>
              <w:left w:val="single" w:sz="4" w:space="0" w:color="auto"/>
            </w:tcBorders>
          </w:tcPr>
          <w:p w:rsidR="007F1B65" w:rsidRPr="00483459" w:rsidRDefault="007F1B65" w:rsidP="007F1B65">
            <w:pPr>
              <w:spacing w:after="0" w:line="240" w:lineRule="auto"/>
              <w:jc w:val="center"/>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Нефтеюганск</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93 744,0</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Сургут</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357 633,4</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Ханты-Мансийск</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95 931,4</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7F1B65" w:rsidRPr="00483459" w:rsidTr="007F1B6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tcPr>
          <w:p w:rsidR="007F1B65" w:rsidRPr="00483459" w:rsidRDefault="007F1B65" w:rsidP="007F1B65">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tcPr>
          <w:p w:rsidR="007F1B65" w:rsidRPr="00483459" w:rsidRDefault="007F1B65" w:rsidP="007F1B65">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w:t>
            </w:r>
          </w:p>
        </w:tc>
        <w:tc>
          <w:tcPr>
            <w:tcW w:w="410" w:type="dxa"/>
            <w:tcBorders>
              <w:top w:val="nil"/>
              <w:left w:val="single" w:sz="4" w:space="0" w:color="auto"/>
            </w:tcBorders>
          </w:tcPr>
          <w:p w:rsidR="007F1B65" w:rsidRPr="00483459" w:rsidRDefault="007F1B65" w:rsidP="007F1B65">
            <w:pPr>
              <w:spacing w:after="0" w:line="240" w:lineRule="auto"/>
              <w:jc w:val="center"/>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Нижневартовск</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224 204,4</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Мегион</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53 199,7</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Урай</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40 049,5</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Когалым</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57 704,6</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Радужный</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40 388,1</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Лангепас</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41 455,7</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Нягань</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59 527,5</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Пыть-Ях</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41 481,7</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Покачи</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17 264,5</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Югорск</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34 242,6</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Белоярский муниципальный район</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40 576,8</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Березовский муниципальный район</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43 601,4</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Кондинский муниципальный район</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43 519,3</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Октябрьский муниципальный район</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55 361,0</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Сургутский муниципальный район</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145 745,9</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Советский муниципальный район</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50 439,5</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Ханты-Мансийский муниципальный район</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45 091,3</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Нижневартовский муниципальный район</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45 830,4</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Нефтеюганский муниципальный район</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48 590,7</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b/>
                <w:bCs/>
                <w:color w:val="000000"/>
                <w:sz w:val="28"/>
                <w:szCs w:val="28"/>
                <w:lang w:eastAsia="ru-RU"/>
              </w:rPr>
            </w:pPr>
            <w:r w:rsidRPr="00483459">
              <w:rPr>
                <w:rFonts w:ascii="Times New Roman" w:eastAsia="Times New Roman" w:hAnsi="Times New Roman"/>
                <w:b/>
                <w:bCs/>
                <w:color w:val="000000"/>
                <w:sz w:val="28"/>
                <w:szCs w:val="28"/>
                <w:lang w:eastAsia="ru-RU"/>
              </w:rPr>
              <w:t>Всего</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b/>
                <w:bCs/>
                <w:color w:val="000000"/>
                <w:sz w:val="28"/>
                <w:szCs w:val="28"/>
                <w:lang w:eastAsia="ru-RU"/>
              </w:rPr>
            </w:pPr>
            <w:r w:rsidRPr="00483459">
              <w:rPr>
                <w:rFonts w:ascii="Times New Roman" w:eastAsia="Times New Roman" w:hAnsi="Times New Roman"/>
                <w:b/>
                <w:bCs/>
                <w:color w:val="000000"/>
                <w:sz w:val="28"/>
                <w:szCs w:val="28"/>
                <w:lang w:eastAsia="ru-RU"/>
              </w:rPr>
              <w:t>1 675 583,4</w:t>
            </w:r>
          </w:p>
        </w:tc>
        <w:tc>
          <w:tcPr>
            <w:tcW w:w="410" w:type="dxa"/>
            <w:tcBorders>
              <w:top w:val="nil"/>
              <w:left w:val="single" w:sz="4" w:space="0" w:color="auto"/>
            </w:tcBorders>
          </w:tcPr>
          <w:p w:rsidR="00862F66" w:rsidRPr="00483459" w:rsidRDefault="00862F66" w:rsidP="007F1B65">
            <w:pPr>
              <w:spacing w:after="0" w:line="240" w:lineRule="auto"/>
              <w:ind w:left="-111"/>
              <w:rPr>
                <w:rFonts w:ascii="Times New Roman" w:eastAsia="Times New Roman" w:hAnsi="Times New Roman"/>
                <w:b/>
                <w:bCs/>
                <w:color w:val="000000"/>
                <w:sz w:val="28"/>
                <w:szCs w:val="28"/>
                <w:lang w:eastAsia="ru-RU"/>
              </w:rPr>
            </w:pPr>
            <w:r w:rsidRPr="00BC5201">
              <w:rPr>
                <w:rFonts w:ascii="Times New Roman" w:eastAsia="Times New Roman" w:hAnsi="Times New Roman"/>
                <w:sz w:val="28"/>
                <w:szCs w:val="28"/>
              </w:rPr>
              <w:t>";</w:t>
            </w:r>
          </w:p>
        </w:tc>
      </w:tr>
    </w:tbl>
    <w:p w:rsidR="00862F66" w:rsidRPr="00483459" w:rsidRDefault="00862F66" w:rsidP="00862F66">
      <w:pPr>
        <w:autoSpaceDE w:val="0"/>
        <w:autoSpaceDN w:val="0"/>
        <w:adjustRightInd w:val="0"/>
        <w:spacing w:after="0" w:line="240" w:lineRule="auto"/>
        <w:ind w:firstLine="708"/>
        <w:jc w:val="both"/>
        <w:outlineLvl w:val="0"/>
        <w:rPr>
          <w:rFonts w:ascii="Times New Roman" w:eastAsia="Times New Roman" w:hAnsi="Times New Roman"/>
          <w:sz w:val="28"/>
          <w:szCs w:val="28"/>
          <w:lang w:eastAsia="ru-RU"/>
        </w:rPr>
      </w:pPr>
      <w:r w:rsidRPr="00483459">
        <w:rPr>
          <w:rFonts w:ascii="Times New Roman" w:eastAsia="Times New Roman" w:hAnsi="Times New Roman"/>
          <w:sz w:val="28"/>
          <w:szCs w:val="28"/>
          <w:lang w:eastAsia="ru-RU"/>
        </w:rPr>
        <w:t>2) таблицу 2 "Распределение иных межбюджетных трансфертов бюджетам муниципальных районов и городских округов на 2024 год на реализацию мероприятий по содействию трудоустройству граждан" изложить в следующей редакции:</w:t>
      </w:r>
    </w:p>
    <w:p w:rsidR="00862F66" w:rsidRPr="00483459"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483459">
        <w:rPr>
          <w:rFonts w:ascii="Times New Roman" w:eastAsia="Times New Roman" w:hAnsi="Times New Roman"/>
          <w:sz w:val="28"/>
          <w:szCs w:val="28"/>
          <w:lang w:eastAsia="ru-RU"/>
        </w:rPr>
        <w:t>"Таблица 2</w:t>
      </w:r>
    </w:p>
    <w:p w:rsidR="00862F66" w:rsidRPr="00483459"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483459">
        <w:rPr>
          <w:rFonts w:ascii="Times New Roman" w:eastAsia="Times New Roman" w:hAnsi="Times New Roman"/>
          <w:sz w:val="28"/>
          <w:szCs w:val="28"/>
          <w:lang w:eastAsia="ru-RU"/>
        </w:rPr>
        <w:t>приложения 28</w:t>
      </w:r>
    </w:p>
    <w:p w:rsidR="00862F66" w:rsidRPr="00483459" w:rsidRDefault="00862F66" w:rsidP="00862F66">
      <w:pPr>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862F66" w:rsidRPr="00483459" w:rsidRDefault="00862F66" w:rsidP="00EF7905">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83459">
        <w:rPr>
          <w:rFonts w:ascii="Times New Roman" w:eastAsia="Times New Roman" w:hAnsi="Times New Roman"/>
          <w:b/>
          <w:sz w:val="28"/>
          <w:szCs w:val="28"/>
          <w:lang w:eastAsia="ru-RU"/>
        </w:rPr>
        <w:t>Распределение иных межбюджетных трансфертов бюджетам муниципальных районов и городских округов на 2024 год на реализацию мероприятий по содействию трудоустройству граждан</w:t>
      </w:r>
    </w:p>
    <w:p w:rsidR="00363DB6" w:rsidRDefault="00363DB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p>
    <w:p w:rsidR="00862F66" w:rsidRPr="00483459"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483459">
        <w:rPr>
          <w:rFonts w:ascii="Times New Roman" w:eastAsia="Times New Roman" w:hAnsi="Times New Roman"/>
          <w:sz w:val="28"/>
          <w:szCs w:val="28"/>
          <w:lang w:eastAsia="ru-RU"/>
        </w:rPr>
        <w:t>(тыс. рублей)</w:t>
      </w:r>
    </w:p>
    <w:tbl>
      <w:tblPr>
        <w:tblW w:w="9798" w:type="dxa"/>
        <w:tblInd w:w="113" w:type="dxa"/>
        <w:tblLook w:val="04A0" w:firstRow="1" w:lastRow="0" w:firstColumn="1" w:lastColumn="0" w:noHBand="0" w:noVBand="1"/>
      </w:tblPr>
      <w:tblGrid>
        <w:gridCol w:w="5506"/>
        <w:gridCol w:w="3866"/>
        <w:gridCol w:w="426"/>
      </w:tblGrid>
      <w:tr w:rsidR="00862F66" w:rsidRPr="00483459" w:rsidTr="00AD0198">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483459" w:rsidRDefault="00862F66" w:rsidP="00AD0198">
            <w:pPr>
              <w:spacing w:after="0" w:line="240" w:lineRule="auto"/>
              <w:jc w:val="center"/>
              <w:rPr>
                <w:rFonts w:ascii="Times New Roman" w:eastAsia="Times New Roman" w:hAnsi="Times New Roman"/>
                <w:color w:val="000000"/>
                <w:sz w:val="28"/>
                <w:szCs w:val="28"/>
                <w:lang w:eastAsia="ru-RU"/>
              </w:rPr>
            </w:pPr>
            <w:bookmarkStart w:id="8" w:name="RANGE!A8:B31"/>
            <w:r w:rsidRPr="00483459">
              <w:rPr>
                <w:rFonts w:ascii="Times New Roman" w:eastAsia="Times New Roman" w:hAnsi="Times New Roman"/>
                <w:color w:val="000000"/>
                <w:sz w:val="28"/>
                <w:szCs w:val="28"/>
                <w:lang w:eastAsia="ru-RU"/>
              </w:rPr>
              <w:t>Наименование муниципального района (городского округа)</w:t>
            </w:r>
            <w:bookmarkEnd w:id="8"/>
          </w:p>
        </w:tc>
        <w:tc>
          <w:tcPr>
            <w:tcW w:w="3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483459" w:rsidRDefault="00862F66" w:rsidP="00AD0198">
            <w:pPr>
              <w:spacing w:after="0" w:line="240" w:lineRule="auto"/>
              <w:jc w:val="center"/>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Сумма на год</w:t>
            </w:r>
          </w:p>
        </w:tc>
        <w:tc>
          <w:tcPr>
            <w:tcW w:w="426" w:type="dxa"/>
            <w:tcBorders>
              <w:left w:val="single" w:sz="4" w:space="0" w:color="auto"/>
            </w:tcBorders>
          </w:tcPr>
          <w:p w:rsidR="00862F66" w:rsidRPr="00483459" w:rsidRDefault="00862F66" w:rsidP="00AD0198">
            <w:pPr>
              <w:spacing w:after="0" w:line="240" w:lineRule="auto"/>
              <w:jc w:val="center"/>
              <w:rPr>
                <w:rFonts w:ascii="Times New Roman" w:eastAsia="Times New Roman" w:hAnsi="Times New Roman"/>
                <w:color w:val="000000"/>
                <w:sz w:val="28"/>
                <w:szCs w:val="28"/>
                <w:lang w:eastAsia="ru-RU"/>
              </w:rPr>
            </w:pPr>
          </w:p>
        </w:tc>
      </w:tr>
      <w:tr w:rsidR="007F1B65"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tcPr>
          <w:p w:rsidR="007F1B65" w:rsidRPr="00483459" w:rsidRDefault="007F1B65" w:rsidP="007F1B65">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tcPr>
          <w:p w:rsidR="007F1B65" w:rsidRPr="00483459" w:rsidRDefault="007F1B65" w:rsidP="007F1B65">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w:t>
            </w:r>
          </w:p>
        </w:tc>
        <w:tc>
          <w:tcPr>
            <w:tcW w:w="426" w:type="dxa"/>
            <w:tcBorders>
              <w:top w:val="nil"/>
              <w:left w:val="single" w:sz="4" w:space="0" w:color="auto"/>
            </w:tcBorders>
          </w:tcPr>
          <w:p w:rsidR="007F1B65" w:rsidRPr="00483459" w:rsidRDefault="007F1B65" w:rsidP="007F1B65">
            <w:pPr>
              <w:spacing w:after="0" w:line="240" w:lineRule="auto"/>
              <w:jc w:val="center"/>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Нефтеюганск</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5 260,3</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Сургут</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14 082,6</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Ханты-Мансийск</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10 319,5</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Нижневартовск</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15 217,0</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Мегион</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12 239,8</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Урай</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8 781,8</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Когалым</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8 697,2</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Радужный</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2 525,5</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7F1B65" w:rsidRPr="00483459" w:rsidTr="007F1B6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tcPr>
          <w:p w:rsidR="007F1B65" w:rsidRPr="00483459" w:rsidRDefault="007F1B65" w:rsidP="007F1B65">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tcPr>
          <w:p w:rsidR="007F1B65" w:rsidRPr="00483459" w:rsidRDefault="007F1B65" w:rsidP="007F1B65">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w:t>
            </w:r>
          </w:p>
        </w:tc>
        <w:tc>
          <w:tcPr>
            <w:tcW w:w="426" w:type="dxa"/>
            <w:tcBorders>
              <w:top w:val="nil"/>
              <w:left w:val="single" w:sz="4" w:space="0" w:color="auto"/>
            </w:tcBorders>
          </w:tcPr>
          <w:p w:rsidR="007F1B65" w:rsidRPr="00483459" w:rsidRDefault="007F1B65" w:rsidP="007F1B65">
            <w:pPr>
              <w:spacing w:after="0" w:line="240" w:lineRule="auto"/>
              <w:jc w:val="center"/>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Лангепас</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8 008,6</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Нягань</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7 800,3</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Пыть-Ях</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4 411,6</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Покачи</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3 332,5</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Югорск</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6 035,5</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Белоярский муниципальный район</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7 220,0</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Березовский муниципальный район</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8 995,8</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Кондинский муниципальный район</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20 002,6</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Октябрьский муниципальный район</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20 211,3</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Сургутский муниципальный район</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14 182,4</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Советский муниципальный район</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20 084,3</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Ханты-Мансийский муниципальный район</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16 838,2</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Нижневартовский муниципальный район</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6 731,6</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Нефтеюганский муниципальный район</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1 377,7</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b/>
                <w:bCs/>
                <w:color w:val="000000"/>
                <w:sz w:val="28"/>
                <w:szCs w:val="28"/>
                <w:lang w:eastAsia="ru-RU"/>
              </w:rPr>
            </w:pPr>
            <w:r w:rsidRPr="00483459">
              <w:rPr>
                <w:rFonts w:ascii="Times New Roman" w:eastAsia="Times New Roman" w:hAnsi="Times New Roman"/>
                <w:b/>
                <w:bCs/>
                <w:color w:val="000000"/>
                <w:sz w:val="28"/>
                <w:szCs w:val="28"/>
                <w:lang w:eastAsia="ru-RU"/>
              </w:rPr>
              <w:t>Всего</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b/>
                <w:bCs/>
                <w:color w:val="000000"/>
                <w:sz w:val="28"/>
                <w:szCs w:val="28"/>
                <w:lang w:eastAsia="ru-RU"/>
              </w:rPr>
            </w:pPr>
            <w:r w:rsidRPr="00483459">
              <w:rPr>
                <w:rFonts w:ascii="Times New Roman" w:eastAsia="Times New Roman" w:hAnsi="Times New Roman"/>
                <w:b/>
                <w:bCs/>
                <w:color w:val="000000"/>
                <w:sz w:val="28"/>
                <w:szCs w:val="28"/>
                <w:lang w:eastAsia="ru-RU"/>
              </w:rPr>
              <w:t>222 356,1</w:t>
            </w:r>
          </w:p>
        </w:tc>
        <w:tc>
          <w:tcPr>
            <w:tcW w:w="426" w:type="dxa"/>
            <w:tcBorders>
              <w:top w:val="nil"/>
              <w:left w:val="single" w:sz="4" w:space="0" w:color="auto"/>
            </w:tcBorders>
          </w:tcPr>
          <w:p w:rsidR="00862F66" w:rsidRPr="00483459" w:rsidRDefault="00862F66" w:rsidP="007F1B65">
            <w:pPr>
              <w:spacing w:after="0" w:line="240" w:lineRule="auto"/>
              <w:ind w:left="-100"/>
              <w:rPr>
                <w:rFonts w:ascii="Times New Roman" w:eastAsia="Times New Roman" w:hAnsi="Times New Roman"/>
                <w:b/>
                <w:bCs/>
                <w:color w:val="000000"/>
                <w:sz w:val="28"/>
                <w:szCs w:val="28"/>
                <w:lang w:eastAsia="ru-RU"/>
              </w:rPr>
            </w:pPr>
            <w:r w:rsidRPr="00BC5201">
              <w:rPr>
                <w:rFonts w:ascii="Times New Roman" w:eastAsia="Times New Roman" w:hAnsi="Times New Roman"/>
                <w:sz w:val="28"/>
                <w:szCs w:val="28"/>
              </w:rPr>
              <w:t>";</w:t>
            </w:r>
          </w:p>
        </w:tc>
      </w:tr>
    </w:tbl>
    <w:p w:rsidR="00862F66" w:rsidRPr="00483459" w:rsidRDefault="00862F66" w:rsidP="00862F66">
      <w:pPr>
        <w:autoSpaceDE w:val="0"/>
        <w:autoSpaceDN w:val="0"/>
        <w:adjustRightInd w:val="0"/>
        <w:spacing w:after="0" w:line="240" w:lineRule="auto"/>
        <w:ind w:firstLine="708"/>
        <w:jc w:val="both"/>
        <w:outlineLvl w:val="0"/>
        <w:rPr>
          <w:rFonts w:ascii="Times New Roman" w:eastAsia="Times New Roman" w:hAnsi="Times New Roman"/>
          <w:sz w:val="28"/>
          <w:szCs w:val="28"/>
          <w:lang w:eastAsia="ru-RU"/>
        </w:rPr>
      </w:pPr>
      <w:r w:rsidRPr="00483459">
        <w:rPr>
          <w:rFonts w:ascii="Times New Roman" w:eastAsia="Times New Roman" w:hAnsi="Times New Roman"/>
          <w:sz w:val="28"/>
          <w:szCs w:val="28"/>
          <w:lang w:eastAsia="ru-RU"/>
        </w:rPr>
        <w:t>3) дополнить таблицей 3 "Распределение иных межбюджетных трансфертов бюджет</w:t>
      </w:r>
      <w:r w:rsidR="00363DB6">
        <w:rPr>
          <w:rFonts w:ascii="Times New Roman" w:eastAsia="Times New Roman" w:hAnsi="Times New Roman"/>
          <w:sz w:val="28"/>
          <w:szCs w:val="28"/>
          <w:lang w:eastAsia="ru-RU"/>
        </w:rPr>
        <w:t>у</w:t>
      </w:r>
      <w:r w:rsidRPr="00483459">
        <w:rPr>
          <w:rFonts w:ascii="Times New Roman" w:eastAsia="Times New Roman" w:hAnsi="Times New Roman"/>
          <w:sz w:val="28"/>
          <w:szCs w:val="28"/>
          <w:lang w:eastAsia="ru-RU"/>
        </w:rPr>
        <w:t xml:space="preserve"> городск</w:t>
      </w:r>
      <w:r w:rsidR="00363DB6">
        <w:rPr>
          <w:rFonts w:ascii="Times New Roman" w:eastAsia="Times New Roman" w:hAnsi="Times New Roman"/>
          <w:sz w:val="28"/>
          <w:szCs w:val="28"/>
          <w:lang w:eastAsia="ru-RU"/>
        </w:rPr>
        <w:t>ого</w:t>
      </w:r>
      <w:r w:rsidRPr="00483459">
        <w:rPr>
          <w:rFonts w:ascii="Times New Roman" w:eastAsia="Times New Roman" w:hAnsi="Times New Roman"/>
          <w:sz w:val="28"/>
          <w:szCs w:val="28"/>
          <w:lang w:eastAsia="ru-RU"/>
        </w:rPr>
        <w:t xml:space="preserve"> округ</w:t>
      </w:r>
      <w:r w:rsidR="00363DB6">
        <w:rPr>
          <w:rFonts w:ascii="Times New Roman" w:eastAsia="Times New Roman" w:hAnsi="Times New Roman"/>
          <w:sz w:val="28"/>
          <w:szCs w:val="28"/>
          <w:lang w:eastAsia="ru-RU"/>
        </w:rPr>
        <w:t>а</w:t>
      </w:r>
      <w:r w:rsidRPr="00483459">
        <w:rPr>
          <w:rFonts w:ascii="Times New Roman" w:eastAsia="Times New Roman" w:hAnsi="Times New Roman"/>
          <w:sz w:val="28"/>
          <w:szCs w:val="28"/>
          <w:lang w:eastAsia="ru-RU"/>
        </w:rPr>
        <w:t xml:space="preserve"> на 2024 год из бюджета города Москвы бюджету Ханты-Мансийского автономного округа – Югры на реализацию социально значимых проектов"</w:t>
      </w:r>
      <w:r w:rsidRPr="00483459">
        <w:rPr>
          <w:rFonts w:ascii="Times New Roman" w:eastAsia="Times New Roman" w:hAnsi="Times New Roman"/>
          <w:spacing w:val="-4"/>
          <w:sz w:val="28"/>
          <w:szCs w:val="28"/>
          <w:lang w:eastAsia="ru-RU"/>
        </w:rPr>
        <w:t xml:space="preserve"> </w:t>
      </w:r>
      <w:r w:rsidRPr="00483459">
        <w:rPr>
          <w:rFonts w:ascii="Times New Roman" w:eastAsia="Times New Roman" w:hAnsi="Times New Roman"/>
          <w:sz w:val="28"/>
          <w:szCs w:val="28"/>
          <w:lang w:eastAsia="ru-RU"/>
        </w:rPr>
        <w:t>следующего содержания:</w:t>
      </w:r>
    </w:p>
    <w:p w:rsidR="00862F66" w:rsidRPr="00483459" w:rsidRDefault="00862F66" w:rsidP="007F1B65">
      <w:pPr>
        <w:autoSpaceDE w:val="0"/>
        <w:autoSpaceDN w:val="0"/>
        <w:adjustRightInd w:val="0"/>
        <w:spacing w:after="0" w:line="240" w:lineRule="auto"/>
        <w:ind w:firstLine="7513"/>
        <w:outlineLvl w:val="0"/>
        <w:rPr>
          <w:rFonts w:ascii="Times New Roman" w:eastAsia="Times New Roman" w:hAnsi="Times New Roman"/>
          <w:sz w:val="28"/>
          <w:szCs w:val="28"/>
          <w:lang w:eastAsia="ru-RU"/>
        </w:rPr>
      </w:pPr>
      <w:r w:rsidRPr="00483459">
        <w:rPr>
          <w:rFonts w:ascii="Times New Roman" w:eastAsia="Times New Roman" w:hAnsi="Times New Roman"/>
          <w:sz w:val="28"/>
          <w:szCs w:val="28"/>
          <w:lang w:eastAsia="ru-RU"/>
        </w:rPr>
        <w:t>"Таблица 3</w:t>
      </w:r>
    </w:p>
    <w:p w:rsidR="00862F66" w:rsidRPr="00483459" w:rsidRDefault="00862F66" w:rsidP="007F1B65">
      <w:pPr>
        <w:autoSpaceDE w:val="0"/>
        <w:autoSpaceDN w:val="0"/>
        <w:adjustRightInd w:val="0"/>
        <w:spacing w:after="0" w:line="240" w:lineRule="auto"/>
        <w:ind w:firstLine="7513"/>
        <w:outlineLvl w:val="0"/>
        <w:rPr>
          <w:rFonts w:ascii="Times New Roman" w:eastAsia="Times New Roman" w:hAnsi="Times New Roman"/>
          <w:sz w:val="28"/>
          <w:szCs w:val="28"/>
          <w:lang w:eastAsia="ru-RU"/>
        </w:rPr>
      </w:pPr>
      <w:r w:rsidRPr="00483459">
        <w:rPr>
          <w:rFonts w:ascii="Times New Roman" w:eastAsia="Times New Roman" w:hAnsi="Times New Roman"/>
          <w:sz w:val="28"/>
          <w:szCs w:val="28"/>
          <w:lang w:eastAsia="ru-RU"/>
        </w:rPr>
        <w:t>приложения 28</w:t>
      </w:r>
    </w:p>
    <w:p w:rsidR="00862F66" w:rsidRPr="00483459"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p>
    <w:p w:rsidR="00862F66" w:rsidRPr="00483459" w:rsidRDefault="00862F66" w:rsidP="00EF7905">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83459">
        <w:rPr>
          <w:rFonts w:ascii="Times New Roman" w:eastAsia="Times New Roman" w:hAnsi="Times New Roman"/>
          <w:b/>
          <w:sz w:val="28"/>
          <w:szCs w:val="28"/>
          <w:lang w:eastAsia="ru-RU"/>
        </w:rPr>
        <w:t xml:space="preserve">Распределение иных межбюджетных трансфертов </w:t>
      </w:r>
      <w:r w:rsidR="00363DB6" w:rsidRPr="00363DB6">
        <w:rPr>
          <w:rFonts w:ascii="Times New Roman" w:eastAsia="Times New Roman" w:hAnsi="Times New Roman"/>
          <w:b/>
          <w:sz w:val="28"/>
          <w:szCs w:val="28"/>
          <w:lang w:eastAsia="ru-RU"/>
        </w:rPr>
        <w:t xml:space="preserve">бюджету городского округа </w:t>
      </w:r>
      <w:r w:rsidRPr="00483459">
        <w:rPr>
          <w:rFonts w:ascii="Times New Roman" w:eastAsia="Times New Roman" w:hAnsi="Times New Roman"/>
          <w:b/>
          <w:sz w:val="28"/>
          <w:szCs w:val="28"/>
          <w:lang w:eastAsia="ru-RU"/>
        </w:rPr>
        <w:t>на 2024 год из бюджета города Москвы бюджету Ханты-Мансийского автономного округа – Югры на реализацию социально значимых проектов</w:t>
      </w:r>
    </w:p>
    <w:p w:rsidR="00862F66" w:rsidRPr="00EF7905" w:rsidRDefault="00862F66" w:rsidP="007F1B65">
      <w:pPr>
        <w:autoSpaceDE w:val="0"/>
        <w:autoSpaceDN w:val="0"/>
        <w:adjustRightInd w:val="0"/>
        <w:spacing w:after="0" w:line="240" w:lineRule="auto"/>
        <w:ind w:firstLine="709"/>
        <w:jc w:val="center"/>
        <w:outlineLvl w:val="0"/>
        <w:rPr>
          <w:rFonts w:ascii="Times New Roman" w:eastAsia="Times New Roman" w:hAnsi="Times New Roman"/>
          <w:sz w:val="28"/>
          <w:szCs w:val="28"/>
          <w:lang w:eastAsia="ru-RU"/>
        </w:rPr>
      </w:pPr>
    </w:p>
    <w:p w:rsidR="00EF7905" w:rsidRPr="00483459" w:rsidRDefault="00EF7905" w:rsidP="00EF7905">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483459">
        <w:rPr>
          <w:rFonts w:ascii="Times New Roman" w:eastAsia="Times New Roman" w:hAnsi="Times New Roman"/>
          <w:sz w:val="28"/>
          <w:szCs w:val="28"/>
          <w:lang w:eastAsia="ru-RU"/>
        </w:rPr>
        <w:t>тыс. рублей)</w:t>
      </w:r>
    </w:p>
    <w:tbl>
      <w:tblPr>
        <w:tblW w:w="9798" w:type="dxa"/>
        <w:tblInd w:w="113" w:type="dxa"/>
        <w:tblLook w:val="04A0" w:firstRow="1" w:lastRow="0" w:firstColumn="1" w:lastColumn="0" w:noHBand="0" w:noVBand="1"/>
      </w:tblPr>
      <w:tblGrid>
        <w:gridCol w:w="5506"/>
        <w:gridCol w:w="3866"/>
        <w:gridCol w:w="426"/>
      </w:tblGrid>
      <w:tr w:rsidR="00EF7905" w:rsidRPr="00483459" w:rsidTr="00DC4BAD">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7905" w:rsidRPr="00483459" w:rsidRDefault="00EF7905" w:rsidP="00EF7905">
            <w:pPr>
              <w:spacing w:after="0" w:line="240" w:lineRule="auto"/>
              <w:jc w:val="center"/>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 xml:space="preserve">Наименование </w:t>
            </w:r>
            <w:r>
              <w:rPr>
                <w:rFonts w:ascii="Times New Roman" w:eastAsia="Times New Roman" w:hAnsi="Times New Roman"/>
                <w:color w:val="000000"/>
                <w:sz w:val="28"/>
                <w:szCs w:val="28"/>
                <w:lang w:eastAsia="ru-RU"/>
              </w:rPr>
              <w:t>городского округа</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7905" w:rsidRPr="00483459" w:rsidRDefault="00EF7905" w:rsidP="00DC4BAD">
            <w:pPr>
              <w:spacing w:after="0" w:line="240" w:lineRule="auto"/>
              <w:jc w:val="center"/>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Сумма на год</w:t>
            </w:r>
          </w:p>
        </w:tc>
        <w:tc>
          <w:tcPr>
            <w:tcW w:w="426" w:type="dxa"/>
            <w:tcBorders>
              <w:left w:val="single" w:sz="4" w:space="0" w:color="auto"/>
            </w:tcBorders>
          </w:tcPr>
          <w:p w:rsidR="00EF7905" w:rsidRPr="00483459" w:rsidRDefault="00EF7905" w:rsidP="00DC4BAD">
            <w:pPr>
              <w:spacing w:after="0" w:line="240" w:lineRule="auto"/>
              <w:jc w:val="center"/>
              <w:rPr>
                <w:rFonts w:ascii="Times New Roman" w:eastAsia="Times New Roman" w:hAnsi="Times New Roman"/>
                <w:color w:val="000000"/>
                <w:sz w:val="28"/>
                <w:szCs w:val="28"/>
                <w:lang w:eastAsia="ru-RU"/>
              </w:rPr>
            </w:pPr>
          </w:p>
        </w:tc>
      </w:tr>
      <w:tr w:rsidR="00EF7905" w:rsidRPr="00483459" w:rsidTr="00EF790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tcPr>
          <w:p w:rsidR="00EF7905" w:rsidRPr="00483459" w:rsidRDefault="00EF7905" w:rsidP="00EF7905">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Когалым</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tcPr>
          <w:p w:rsidR="00EF7905" w:rsidRPr="00483459" w:rsidRDefault="00EF7905" w:rsidP="00EF790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373 000,0</w:t>
            </w:r>
          </w:p>
        </w:tc>
        <w:tc>
          <w:tcPr>
            <w:tcW w:w="426" w:type="dxa"/>
            <w:tcBorders>
              <w:top w:val="nil"/>
              <w:left w:val="single" w:sz="4" w:space="0" w:color="auto"/>
              <w:bottom w:val="nil"/>
            </w:tcBorders>
          </w:tcPr>
          <w:p w:rsidR="00EF7905" w:rsidRPr="00483459" w:rsidRDefault="00EF7905" w:rsidP="00EF7905">
            <w:pPr>
              <w:spacing w:after="0" w:line="240" w:lineRule="auto"/>
              <w:jc w:val="right"/>
              <w:rPr>
                <w:rFonts w:ascii="Times New Roman" w:eastAsia="Times New Roman" w:hAnsi="Times New Roman"/>
                <w:color w:val="000000"/>
                <w:sz w:val="28"/>
                <w:szCs w:val="28"/>
                <w:lang w:eastAsia="ru-RU"/>
              </w:rPr>
            </w:pPr>
          </w:p>
        </w:tc>
      </w:tr>
      <w:tr w:rsidR="00EF7905" w:rsidRPr="00483459" w:rsidTr="00DC4BAD">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tcPr>
          <w:p w:rsidR="00EF7905" w:rsidRPr="00483459" w:rsidRDefault="00EF7905" w:rsidP="00EF7905">
            <w:pPr>
              <w:spacing w:after="0" w:line="240" w:lineRule="auto"/>
              <w:rPr>
                <w:rFonts w:ascii="Times New Roman" w:eastAsia="Times New Roman" w:hAnsi="Times New Roman"/>
                <w:b/>
                <w:bCs/>
                <w:color w:val="000000"/>
                <w:sz w:val="28"/>
                <w:szCs w:val="28"/>
                <w:lang w:eastAsia="ru-RU"/>
              </w:rPr>
            </w:pPr>
            <w:r w:rsidRPr="00483459">
              <w:rPr>
                <w:rFonts w:ascii="Times New Roman" w:eastAsia="Times New Roman" w:hAnsi="Times New Roman"/>
                <w:b/>
                <w:bCs/>
                <w:color w:val="000000"/>
                <w:sz w:val="28"/>
                <w:szCs w:val="28"/>
                <w:lang w:eastAsia="ru-RU"/>
              </w:rPr>
              <w:t>Всего</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tcPr>
          <w:p w:rsidR="00EF7905" w:rsidRPr="00483459" w:rsidRDefault="00EF7905" w:rsidP="00EF7905">
            <w:pPr>
              <w:spacing w:after="0" w:line="240" w:lineRule="auto"/>
              <w:jc w:val="right"/>
              <w:rPr>
                <w:rFonts w:ascii="Times New Roman" w:eastAsia="Times New Roman" w:hAnsi="Times New Roman"/>
                <w:b/>
                <w:bCs/>
                <w:color w:val="000000"/>
                <w:sz w:val="28"/>
                <w:szCs w:val="28"/>
                <w:lang w:eastAsia="ru-RU"/>
              </w:rPr>
            </w:pPr>
            <w:r w:rsidRPr="00483459">
              <w:rPr>
                <w:rFonts w:ascii="Times New Roman" w:eastAsia="Times New Roman" w:hAnsi="Times New Roman"/>
                <w:b/>
                <w:bCs/>
                <w:color w:val="000000"/>
                <w:sz w:val="28"/>
                <w:szCs w:val="28"/>
                <w:lang w:eastAsia="ru-RU"/>
              </w:rPr>
              <w:t>373 000,0</w:t>
            </w:r>
          </w:p>
        </w:tc>
        <w:tc>
          <w:tcPr>
            <w:tcW w:w="426" w:type="dxa"/>
            <w:tcBorders>
              <w:top w:val="nil"/>
              <w:left w:val="single" w:sz="4" w:space="0" w:color="auto"/>
            </w:tcBorders>
          </w:tcPr>
          <w:p w:rsidR="00EF7905" w:rsidRPr="00483459" w:rsidRDefault="00EF7905" w:rsidP="00EF7905">
            <w:pPr>
              <w:spacing w:after="0" w:line="240" w:lineRule="auto"/>
              <w:ind w:left="-100"/>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w:t>
            </w:r>
          </w:p>
        </w:tc>
      </w:tr>
    </w:tbl>
    <w:p w:rsidR="00862F66" w:rsidRDefault="009E03E7" w:rsidP="00862F66">
      <w:pPr>
        <w:pStyle w:val="affd"/>
        <w:spacing w:before="0" w:beforeAutospacing="0" w:after="0" w:afterAutospacing="0"/>
        <w:ind w:firstLine="708"/>
        <w:jc w:val="both"/>
        <w:rPr>
          <w:sz w:val="28"/>
          <w:szCs w:val="28"/>
        </w:rPr>
      </w:pPr>
      <w:r>
        <w:rPr>
          <w:sz w:val="28"/>
          <w:szCs w:val="28"/>
        </w:rPr>
        <w:t>26</w:t>
      </w:r>
      <w:r w:rsidR="00862F66" w:rsidRPr="00240B7E">
        <w:rPr>
          <w:sz w:val="28"/>
          <w:szCs w:val="28"/>
        </w:rPr>
        <w:t xml:space="preserve">. </w:t>
      </w:r>
      <w:r w:rsidR="00862F66">
        <w:rPr>
          <w:sz w:val="28"/>
          <w:szCs w:val="28"/>
        </w:rPr>
        <w:t xml:space="preserve">В приложении 29 </w:t>
      </w:r>
      <w:r w:rsidR="00862F66" w:rsidRPr="00240B7E">
        <w:rPr>
          <w:sz w:val="28"/>
          <w:szCs w:val="28"/>
        </w:rPr>
        <w:t>"Распределение иных межбюджетных трансфертов бюджетам муниципальных ра</w:t>
      </w:r>
      <w:r w:rsidR="00862F66">
        <w:rPr>
          <w:sz w:val="28"/>
          <w:szCs w:val="28"/>
        </w:rPr>
        <w:t>йонов и городских округов Ханты-</w:t>
      </w:r>
      <w:r w:rsidR="00862F66" w:rsidRPr="00240B7E">
        <w:rPr>
          <w:sz w:val="28"/>
          <w:szCs w:val="28"/>
        </w:rPr>
        <w:t xml:space="preserve">Мансийского автономного округа – Югры на </w:t>
      </w:r>
      <w:r w:rsidR="00862F66">
        <w:rPr>
          <w:sz w:val="28"/>
          <w:szCs w:val="28"/>
        </w:rPr>
        <w:t>плановый период 2025</w:t>
      </w:r>
      <w:r w:rsidR="00862F66" w:rsidRPr="00240B7E">
        <w:rPr>
          <w:sz w:val="28"/>
          <w:szCs w:val="28"/>
        </w:rPr>
        <w:t xml:space="preserve"> </w:t>
      </w:r>
      <w:r w:rsidR="00862F66">
        <w:rPr>
          <w:sz w:val="28"/>
          <w:szCs w:val="28"/>
        </w:rPr>
        <w:t xml:space="preserve">и 2026 </w:t>
      </w:r>
      <w:r w:rsidR="00862F66" w:rsidRPr="00240B7E">
        <w:rPr>
          <w:sz w:val="28"/>
          <w:szCs w:val="28"/>
        </w:rPr>
        <w:t>год</w:t>
      </w:r>
      <w:r w:rsidR="00862F66">
        <w:rPr>
          <w:sz w:val="28"/>
          <w:szCs w:val="28"/>
        </w:rPr>
        <w:t>ов</w:t>
      </w:r>
      <w:r w:rsidR="00862F66" w:rsidRPr="00240B7E">
        <w:rPr>
          <w:sz w:val="28"/>
          <w:szCs w:val="28"/>
        </w:rPr>
        <w:t>":</w:t>
      </w:r>
    </w:p>
    <w:p w:rsidR="00862F66" w:rsidRPr="00240B7E" w:rsidRDefault="00862F66" w:rsidP="00862F66">
      <w:pPr>
        <w:autoSpaceDE w:val="0"/>
        <w:autoSpaceDN w:val="0"/>
        <w:adjustRightInd w:val="0"/>
        <w:spacing w:after="0" w:line="240" w:lineRule="auto"/>
        <w:ind w:firstLine="708"/>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1) заголовок таблицы 1</w:t>
      </w:r>
      <w:r w:rsidRPr="00240B7E">
        <w:rPr>
          <w:rFonts w:ascii="Times New Roman" w:eastAsia="Times New Roman" w:hAnsi="Times New Roman"/>
          <w:sz w:val="28"/>
          <w:szCs w:val="28"/>
          <w:lang w:eastAsia="ru-RU"/>
        </w:rPr>
        <w:t xml:space="preserve"> изложить в следующей редакции:</w:t>
      </w:r>
    </w:p>
    <w:p w:rsidR="00862F66" w:rsidRPr="004B278B"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B278B">
        <w:rPr>
          <w:rFonts w:ascii="Times New Roman" w:eastAsia="Times New Roman" w:hAnsi="Times New Roman"/>
          <w:b/>
          <w:sz w:val="28"/>
          <w:szCs w:val="28"/>
          <w:lang w:eastAsia="ru-RU"/>
        </w:rPr>
        <w:t>"Распределение иных межбюджетных трансфертов бюджетам</w:t>
      </w:r>
    </w:p>
    <w:p w:rsidR="00862F66" w:rsidRPr="004B278B"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B278B">
        <w:rPr>
          <w:rFonts w:ascii="Times New Roman" w:eastAsia="Times New Roman" w:hAnsi="Times New Roman"/>
          <w:b/>
          <w:sz w:val="28"/>
          <w:szCs w:val="28"/>
          <w:lang w:eastAsia="ru-RU"/>
        </w:rPr>
        <w:t xml:space="preserve">муниципальных районов и городских округов на плановый период </w:t>
      </w:r>
    </w:p>
    <w:p w:rsidR="00EF7905"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B278B">
        <w:rPr>
          <w:rFonts w:ascii="Times New Roman" w:eastAsia="Times New Roman" w:hAnsi="Times New Roman"/>
          <w:b/>
          <w:sz w:val="28"/>
          <w:szCs w:val="28"/>
          <w:lang w:eastAsia="ru-RU"/>
        </w:rPr>
        <w:t xml:space="preserve">2025 и 2026 годов на ежемесячное денежное вознаграждение за классное руководство педагогическим работникам государственных </w:t>
      </w:r>
    </w:p>
    <w:p w:rsidR="00A82458" w:rsidRPr="00862F66"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B278B">
        <w:rPr>
          <w:rFonts w:ascii="Times New Roman" w:eastAsia="Times New Roman" w:hAnsi="Times New Roman"/>
          <w:b/>
          <w:sz w:val="28"/>
          <w:szCs w:val="28"/>
          <w:lang w:eastAsia="ru-RU"/>
        </w:rPr>
        <w:t>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w:t>
      </w:r>
      <w:r w:rsidR="00363DB6">
        <w:rPr>
          <w:rFonts w:ascii="Times New Roman" w:eastAsia="Times New Roman" w:hAnsi="Times New Roman"/>
          <w:b/>
          <w:sz w:val="28"/>
          <w:szCs w:val="28"/>
          <w:lang w:eastAsia="ru-RU"/>
        </w:rPr>
        <w:t>разования"</w:t>
      </w:r>
      <w:r w:rsidR="00363DB6" w:rsidRPr="00EF7905">
        <w:rPr>
          <w:rFonts w:ascii="Times New Roman" w:eastAsia="Times New Roman" w:hAnsi="Times New Roman"/>
          <w:sz w:val="28"/>
          <w:szCs w:val="28"/>
          <w:lang w:eastAsia="ru-RU"/>
        </w:rPr>
        <w:t>.</w:t>
      </w:r>
    </w:p>
    <w:p w:rsidR="008463EA" w:rsidRDefault="00564F53" w:rsidP="00C10905">
      <w:pPr>
        <w:spacing w:after="0" w:line="240" w:lineRule="auto"/>
        <w:ind w:firstLine="709"/>
        <w:contextualSpacing/>
        <w:jc w:val="both"/>
        <w:rPr>
          <w:rFonts w:ascii="Times New Roman" w:eastAsia="Times New Roman" w:hAnsi="Times New Roman"/>
          <w:spacing w:val="-4"/>
          <w:sz w:val="28"/>
          <w:szCs w:val="24"/>
          <w:lang w:eastAsia="ru-RU"/>
        </w:rPr>
      </w:pPr>
      <w:r w:rsidRPr="00C10905">
        <w:rPr>
          <w:rFonts w:ascii="Times New Roman" w:hAnsi="Times New Roman"/>
          <w:b/>
          <w:spacing w:val="-4"/>
          <w:sz w:val="28"/>
          <w:szCs w:val="28"/>
          <w:lang w:eastAsia="ru-RU"/>
        </w:rPr>
        <w:t>Статья 2.</w:t>
      </w:r>
      <w:r w:rsidRPr="00C10905">
        <w:rPr>
          <w:rFonts w:ascii="Times New Roman" w:hAnsi="Times New Roman"/>
          <w:spacing w:val="-4"/>
          <w:sz w:val="28"/>
          <w:szCs w:val="28"/>
          <w:lang w:eastAsia="ru-RU"/>
        </w:rPr>
        <w:t xml:space="preserve"> </w:t>
      </w:r>
      <w:r w:rsidRPr="00C10905">
        <w:rPr>
          <w:rFonts w:ascii="Times New Roman" w:eastAsia="Times New Roman" w:hAnsi="Times New Roman"/>
          <w:spacing w:val="-4"/>
          <w:sz w:val="28"/>
          <w:szCs w:val="28"/>
          <w:lang w:eastAsia="ru-RU"/>
        </w:rPr>
        <w:t xml:space="preserve">Настоящий Закон вступает в силу со дня </w:t>
      </w:r>
      <w:r w:rsidRPr="00564F53">
        <w:rPr>
          <w:rFonts w:ascii="Times New Roman" w:eastAsia="Times New Roman" w:hAnsi="Times New Roman"/>
          <w:spacing w:val="-4"/>
          <w:sz w:val="28"/>
          <w:szCs w:val="24"/>
          <w:lang w:eastAsia="ru-RU"/>
        </w:rPr>
        <w:t>его официального опубликования</w:t>
      </w:r>
      <w:r w:rsidR="001C5C9C">
        <w:rPr>
          <w:rFonts w:ascii="Times New Roman" w:eastAsia="Times New Roman" w:hAnsi="Times New Roman"/>
          <w:spacing w:val="-4"/>
          <w:sz w:val="28"/>
          <w:szCs w:val="24"/>
          <w:lang w:eastAsia="ru-RU"/>
        </w:rPr>
        <w:t>.</w:t>
      </w:r>
      <w:r w:rsidR="000B78CC">
        <w:rPr>
          <w:rFonts w:ascii="Times New Roman" w:eastAsia="Times New Roman" w:hAnsi="Times New Roman"/>
          <w:spacing w:val="-4"/>
          <w:sz w:val="28"/>
          <w:szCs w:val="24"/>
          <w:lang w:eastAsia="ru-RU"/>
        </w:rPr>
        <w:t xml:space="preserve"> </w:t>
      </w:r>
    </w:p>
    <w:p w:rsidR="00CB262A" w:rsidRDefault="00CB262A" w:rsidP="00C10905">
      <w:pPr>
        <w:spacing w:after="0" w:line="240" w:lineRule="auto"/>
        <w:ind w:firstLine="709"/>
        <w:contextualSpacing/>
        <w:jc w:val="both"/>
        <w:rPr>
          <w:rFonts w:ascii="Times New Roman" w:eastAsia="Times New Roman" w:hAnsi="Times New Roman"/>
          <w:spacing w:val="-4"/>
          <w:sz w:val="28"/>
          <w:szCs w:val="24"/>
          <w:lang w:eastAsia="ru-RU"/>
        </w:rPr>
      </w:pPr>
    </w:p>
    <w:p w:rsidR="00CB262A" w:rsidRDefault="00CB262A" w:rsidP="00C10905">
      <w:pPr>
        <w:spacing w:after="0" w:line="240" w:lineRule="auto"/>
        <w:ind w:firstLine="709"/>
        <w:contextualSpacing/>
        <w:jc w:val="both"/>
        <w:rPr>
          <w:rFonts w:ascii="Times New Roman" w:eastAsia="Times New Roman" w:hAnsi="Times New Roman"/>
          <w:spacing w:val="-4"/>
          <w:sz w:val="28"/>
          <w:szCs w:val="24"/>
          <w:lang w:eastAsia="ru-RU"/>
        </w:rPr>
      </w:pPr>
    </w:p>
    <w:tbl>
      <w:tblPr>
        <w:tblW w:w="9606" w:type="dxa"/>
        <w:tblLook w:val="01E0" w:firstRow="1" w:lastRow="1" w:firstColumn="1" w:lastColumn="1" w:noHBand="0" w:noVBand="0"/>
      </w:tblPr>
      <w:tblGrid>
        <w:gridCol w:w="4585"/>
        <w:gridCol w:w="5021"/>
      </w:tblGrid>
      <w:tr w:rsidR="00CB262A" w:rsidRPr="00CB262A" w:rsidTr="00CB262A">
        <w:trPr>
          <w:trHeight w:val="1475"/>
        </w:trPr>
        <w:tc>
          <w:tcPr>
            <w:tcW w:w="4585" w:type="dxa"/>
          </w:tcPr>
          <w:p w:rsidR="00CB262A" w:rsidRPr="00CB262A" w:rsidRDefault="00CB262A" w:rsidP="00CB262A">
            <w:pPr>
              <w:suppressAutoHyphens/>
              <w:autoSpaceDE w:val="0"/>
              <w:autoSpaceDN w:val="0"/>
              <w:adjustRightInd w:val="0"/>
              <w:spacing w:after="0" w:line="240" w:lineRule="auto"/>
              <w:jc w:val="both"/>
              <w:rPr>
                <w:rFonts w:ascii="Times New Roman" w:hAnsi="Times New Roman"/>
                <w:color w:val="000000"/>
                <w:sz w:val="28"/>
                <w:szCs w:val="28"/>
              </w:rPr>
            </w:pPr>
            <w:r w:rsidRPr="00CB262A">
              <w:rPr>
                <w:rFonts w:ascii="Times New Roman" w:hAnsi="Times New Roman"/>
                <w:color w:val="000000"/>
                <w:sz w:val="28"/>
                <w:szCs w:val="28"/>
              </w:rPr>
              <w:t>г. Ханты-Мансийск</w:t>
            </w:r>
          </w:p>
          <w:p w:rsidR="00CB262A" w:rsidRPr="00CB262A" w:rsidRDefault="00CB262A" w:rsidP="00CB262A">
            <w:pPr>
              <w:suppressAutoHyphen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____________</w:t>
            </w:r>
            <w:r w:rsidRPr="00CB262A">
              <w:rPr>
                <w:rFonts w:ascii="Times New Roman" w:hAnsi="Times New Roman"/>
                <w:color w:val="000000"/>
                <w:sz w:val="28"/>
                <w:szCs w:val="28"/>
              </w:rPr>
              <w:t xml:space="preserve"> 202</w:t>
            </w:r>
            <w:r w:rsidR="000913B5">
              <w:rPr>
                <w:rFonts w:ascii="Times New Roman" w:hAnsi="Times New Roman"/>
                <w:color w:val="000000"/>
                <w:sz w:val="28"/>
                <w:szCs w:val="28"/>
              </w:rPr>
              <w:t>4</w:t>
            </w:r>
            <w:r w:rsidRPr="00CB262A">
              <w:rPr>
                <w:rFonts w:ascii="Times New Roman" w:hAnsi="Times New Roman"/>
                <w:color w:val="000000"/>
                <w:sz w:val="28"/>
                <w:szCs w:val="28"/>
              </w:rPr>
              <w:t xml:space="preserve"> года</w:t>
            </w:r>
          </w:p>
          <w:p w:rsidR="00CB262A" w:rsidRPr="00CB262A" w:rsidRDefault="00CB262A" w:rsidP="00CB262A">
            <w:pPr>
              <w:suppressAutoHyphens/>
              <w:autoSpaceDE w:val="0"/>
              <w:autoSpaceDN w:val="0"/>
              <w:adjustRightInd w:val="0"/>
              <w:spacing w:after="0" w:line="240" w:lineRule="auto"/>
              <w:ind w:firstLine="567"/>
              <w:jc w:val="both"/>
              <w:rPr>
                <w:rFonts w:ascii="Times New Roman" w:hAnsi="Times New Roman"/>
                <w:color w:val="000000"/>
                <w:sz w:val="28"/>
                <w:szCs w:val="28"/>
              </w:rPr>
            </w:pPr>
            <w:r w:rsidRPr="00CB262A">
              <w:rPr>
                <w:rFonts w:ascii="Times New Roman" w:hAnsi="Times New Roman"/>
                <w:color w:val="000000"/>
                <w:sz w:val="28"/>
                <w:szCs w:val="28"/>
              </w:rPr>
              <w:t xml:space="preserve">№ </w:t>
            </w:r>
            <w:r>
              <w:rPr>
                <w:rFonts w:ascii="Times New Roman" w:hAnsi="Times New Roman"/>
                <w:color w:val="000000"/>
                <w:sz w:val="28"/>
                <w:szCs w:val="28"/>
              </w:rPr>
              <w:t>____</w:t>
            </w:r>
          </w:p>
        </w:tc>
        <w:tc>
          <w:tcPr>
            <w:tcW w:w="5021" w:type="dxa"/>
          </w:tcPr>
          <w:p w:rsidR="009E03E7" w:rsidRDefault="00CB262A" w:rsidP="00CB262A">
            <w:pPr>
              <w:suppressAutoHyphens/>
              <w:autoSpaceDE w:val="0"/>
              <w:autoSpaceDN w:val="0"/>
              <w:adjustRightInd w:val="0"/>
              <w:spacing w:after="0" w:line="240" w:lineRule="auto"/>
              <w:rPr>
                <w:rFonts w:ascii="Times New Roman" w:hAnsi="Times New Roman"/>
                <w:b/>
                <w:color w:val="000000"/>
                <w:sz w:val="28"/>
                <w:szCs w:val="28"/>
              </w:rPr>
            </w:pPr>
            <w:r w:rsidRPr="00CB262A">
              <w:rPr>
                <w:rFonts w:ascii="Times New Roman" w:hAnsi="Times New Roman"/>
                <w:b/>
                <w:color w:val="000000"/>
                <w:sz w:val="28"/>
                <w:szCs w:val="28"/>
              </w:rPr>
              <w:t xml:space="preserve">                </w:t>
            </w:r>
            <w:r w:rsidR="00A82458">
              <w:rPr>
                <w:rFonts w:ascii="Times New Roman" w:hAnsi="Times New Roman"/>
                <w:b/>
                <w:color w:val="000000"/>
                <w:sz w:val="28"/>
                <w:szCs w:val="28"/>
              </w:rPr>
              <w:t>Вр</w:t>
            </w:r>
            <w:r w:rsidR="009E03E7">
              <w:rPr>
                <w:rFonts w:ascii="Times New Roman" w:hAnsi="Times New Roman"/>
                <w:b/>
                <w:color w:val="000000"/>
                <w:sz w:val="28"/>
                <w:szCs w:val="28"/>
              </w:rPr>
              <w:t xml:space="preserve">еменно </w:t>
            </w:r>
            <w:r w:rsidR="00A82458">
              <w:rPr>
                <w:rFonts w:ascii="Times New Roman" w:hAnsi="Times New Roman"/>
                <w:b/>
                <w:color w:val="000000"/>
                <w:sz w:val="28"/>
                <w:szCs w:val="28"/>
              </w:rPr>
              <w:t>и</w:t>
            </w:r>
            <w:r w:rsidR="009E03E7">
              <w:rPr>
                <w:rFonts w:ascii="Times New Roman" w:hAnsi="Times New Roman"/>
                <w:b/>
                <w:color w:val="000000"/>
                <w:sz w:val="28"/>
                <w:szCs w:val="28"/>
              </w:rPr>
              <w:t>сполняющий</w:t>
            </w:r>
          </w:p>
          <w:p w:rsidR="00CB262A" w:rsidRPr="00CB262A" w:rsidRDefault="009E03E7" w:rsidP="00CB262A">
            <w:pPr>
              <w:suppressAutoHyphens/>
              <w:autoSpaceDE w:val="0"/>
              <w:autoSpaceDN w:val="0"/>
              <w:adjustRightInd w:val="0"/>
              <w:spacing w:after="0" w:line="240" w:lineRule="auto"/>
              <w:rPr>
                <w:rFonts w:ascii="Times New Roman" w:hAnsi="Times New Roman"/>
                <w:b/>
                <w:color w:val="000000"/>
                <w:sz w:val="28"/>
                <w:szCs w:val="28"/>
              </w:rPr>
            </w:pPr>
            <w:r>
              <w:rPr>
                <w:rFonts w:ascii="Times New Roman" w:hAnsi="Times New Roman"/>
                <w:b/>
                <w:color w:val="000000"/>
                <w:sz w:val="28"/>
                <w:szCs w:val="28"/>
              </w:rPr>
              <w:t xml:space="preserve">                </w:t>
            </w:r>
            <w:r w:rsidR="00A82458">
              <w:rPr>
                <w:rFonts w:ascii="Times New Roman" w:hAnsi="Times New Roman"/>
                <w:b/>
                <w:color w:val="000000"/>
                <w:sz w:val="28"/>
                <w:szCs w:val="28"/>
              </w:rPr>
              <w:t>о</w:t>
            </w:r>
            <w:r>
              <w:rPr>
                <w:rFonts w:ascii="Times New Roman" w:hAnsi="Times New Roman"/>
                <w:b/>
                <w:color w:val="000000"/>
                <w:sz w:val="28"/>
                <w:szCs w:val="28"/>
              </w:rPr>
              <w:t>бязанности</w:t>
            </w:r>
            <w:r w:rsidR="00A82458">
              <w:rPr>
                <w:rFonts w:ascii="Times New Roman" w:hAnsi="Times New Roman"/>
                <w:b/>
                <w:color w:val="000000"/>
                <w:sz w:val="28"/>
                <w:szCs w:val="28"/>
              </w:rPr>
              <w:t xml:space="preserve"> </w:t>
            </w:r>
            <w:r w:rsidR="00CB262A" w:rsidRPr="00CB262A">
              <w:rPr>
                <w:rFonts w:ascii="Times New Roman" w:hAnsi="Times New Roman"/>
                <w:b/>
                <w:color w:val="000000"/>
                <w:sz w:val="28"/>
                <w:szCs w:val="28"/>
              </w:rPr>
              <w:t>Губернатор</w:t>
            </w:r>
            <w:r w:rsidR="00A82458">
              <w:rPr>
                <w:rFonts w:ascii="Times New Roman" w:hAnsi="Times New Roman"/>
                <w:b/>
                <w:color w:val="000000"/>
                <w:sz w:val="28"/>
                <w:szCs w:val="28"/>
              </w:rPr>
              <w:t>а</w:t>
            </w:r>
          </w:p>
          <w:p w:rsidR="00CB262A" w:rsidRPr="00CB262A" w:rsidRDefault="00CB262A" w:rsidP="00CB262A">
            <w:pPr>
              <w:suppressAutoHyphens/>
              <w:autoSpaceDE w:val="0"/>
              <w:autoSpaceDN w:val="0"/>
              <w:adjustRightInd w:val="0"/>
              <w:spacing w:after="0" w:line="240" w:lineRule="auto"/>
              <w:rPr>
                <w:rFonts w:ascii="Times New Roman" w:hAnsi="Times New Roman"/>
                <w:b/>
                <w:color w:val="000000"/>
                <w:sz w:val="28"/>
                <w:szCs w:val="28"/>
              </w:rPr>
            </w:pPr>
            <w:r w:rsidRPr="00CB262A">
              <w:rPr>
                <w:rFonts w:ascii="Times New Roman" w:hAnsi="Times New Roman"/>
                <w:b/>
                <w:color w:val="000000"/>
                <w:sz w:val="28"/>
                <w:szCs w:val="28"/>
              </w:rPr>
              <w:t xml:space="preserve">                Ханты-Мансийского</w:t>
            </w:r>
          </w:p>
          <w:p w:rsidR="00CB262A" w:rsidRPr="00CB262A" w:rsidRDefault="00CB262A" w:rsidP="00CB262A">
            <w:pPr>
              <w:suppressAutoHyphens/>
              <w:autoSpaceDE w:val="0"/>
              <w:autoSpaceDN w:val="0"/>
              <w:adjustRightInd w:val="0"/>
              <w:spacing w:after="0" w:line="240" w:lineRule="auto"/>
              <w:rPr>
                <w:rFonts w:ascii="Times New Roman" w:hAnsi="Times New Roman"/>
                <w:b/>
                <w:color w:val="000000"/>
                <w:sz w:val="28"/>
                <w:szCs w:val="28"/>
              </w:rPr>
            </w:pPr>
            <w:r w:rsidRPr="00CB262A">
              <w:rPr>
                <w:rFonts w:ascii="Times New Roman" w:hAnsi="Times New Roman"/>
                <w:b/>
                <w:color w:val="000000"/>
                <w:sz w:val="28"/>
                <w:szCs w:val="28"/>
              </w:rPr>
              <w:t xml:space="preserve">                автономного округа – Югры</w:t>
            </w:r>
          </w:p>
          <w:p w:rsidR="00CB262A" w:rsidRPr="00CB262A" w:rsidRDefault="00CB262A" w:rsidP="00CB262A">
            <w:pPr>
              <w:suppressAutoHyphens/>
              <w:autoSpaceDE w:val="0"/>
              <w:autoSpaceDN w:val="0"/>
              <w:adjustRightInd w:val="0"/>
              <w:spacing w:after="0" w:line="240" w:lineRule="auto"/>
              <w:jc w:val="right"/>
              <w:rPr>
                <w:rFonts w:ascii="Times New Roman" w:hAnsi="Times New Roman"/>
                <w:b/>
                <w:color w:val="000000"/>
                <w:sz w:val="26"/>
                <w:szCs w:val="26"/>
              </w:rPr>
            </w:pPr>
          </w:p>
          <w:p w:rsidR="00CB262A" w:rsidRPr="00CB262A" w:rsidRDefault="00A82458" w:rsidP="00A82458">
            <w:pPr>
              <w:suppressAutoHyphens/>
              <w:autoSpaceDE w:val="0"/>
              <w:autoSpaceDN w:val="0"/>
              <w:adjustRightInd w:val="0"/>
              <w:spacing w:after="0" w:line="240" w:lineRule="auto"/>
              <w:jc w:val="right"/>
              <w:rPr>
                <w:rFonts w:ascii="Times New Roman" w:hAnsi="Times New Roman"/>
                <w:color w:val="000000"/>
                <w:sz w:val="28"/>
                <w:szCs w:val="28"/>
              </w:rPr>
            </w:pPr>
            <w:r>
              <w:rPr>
                <w:rFonts w:ascii="Times New Roman" w:hAnsi="Times New Roman"/>
                <w:b/>
                <w:color w:val="000000"/>
                <w:sz w:val="28"/>
                <w:szCs w:val="28"/>
              </w:rPr>
              <w:t>Р</w:t>
            </w:r>
            <w:r w:rsidR="00CB262A" w:rsidRPr="00CB262A">
              <w:rPr>
                <w:rFonts w:ascii="Times New Roman" w:hAnsi="Times New Roman"/>
                <w:b/>
                <w:color w:val="000000"/>
                <w:sz w:val="28"/>
                <w:szCs w:val="28"/>
              </w:rPr>
              <w:t>.</w:t>
            </w:r>
            <w:r>
              <w:rPr>
                <w:rFonts w:ascii="Times New Roman" w:hAnsi="Times New Roman"/>
                <w:b/>
                <w:color w:val="000000"/>
                <w:sz w:val="28"/>
                <w:szCs w:val="28"/>
              </w:rPr>
              <w:t>Н</w:t>
            </w:r>
            <w:r w:rsidR="00CB262A" w:rsidRPr="00CB262A">
              <w:rPr>
                <w:rFonts w:ascii="Times New Roman" w:hAnsi="Times New Roman"/>
                <w:b/>
                <w:color w:val="000000"/>
                <w:sz w:val="28"/>
                <w:szCs w:val="28"/>
              </w:rPr>
              <w:t>. К</w:t>
            </w:r>
            <w:r>
              <w:rPr>
                <w:rFonts w:ascii="Times New Roman" w:hAnsi="Times New Roman"/>
                <w:b/>
                <w:color w:val="000000"/>
                <w:sz w:val="28"/>
                <w:szCs w:val="28"/>
              </w:rPr>
              <w:t>ухарук</w:t>
            </w:r>
          </w:p>
        </w:tc>
      </w:tr>
    </w:tbl>
    <w:p w:rsidR="00564F53" w:rsidRDefault="00564F53" w:rsidP="00FC07CF">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p>
    <w:sectPr w:rsidR="00564F53" w:rsidSect="00FF7E56">
      <w:pgSz w:w="11906" w:h="16838" w:code="9"/>
      <w:pgMar w:top="1134" w:right="851" w:bottom="1134"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7805" w:rsidRDefault="00627805" w:rsidP="007E67F1">
      <w:pPr>
        <w:spacing w:after="0" w:line="240" w:lineRule="auto"/>
      </w:pPr>
      <w:r>
        <w:separator/>
      </w:r>
    </w:p>
  </w:endnote>
  <w:endnote w:type="continuationSeparator" w:id="0">
    <w:p w:rsidR="00627805" w:rsidRDefault="00627805" w:rsidP="007E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7805" w:rsidRDefault="00627805" w:rsidP="007E67F1">
      <w:pPr>
        <w:spacing w:after="0" w:line="240" w:lineRule="auto"/>
      </w:pPr>
      <w:r>
        <w:separator/>
      </w:r>
    </w:p>
  </w:footnote>
  <w:footnote w:type="continuationSeparator" w:id="0">
    <w:p w:rsidR="00627805" w:rsidRDefault="00627805" w:rsidP="007E6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BAD" w:rsidRPr="001E129A" w:rsidRDefault="00DC4BAD">
    <w:pPr>
      <w:pStyle w:val="a8"/>
      <w:jc w:val="right"/>
      <w:rPr>
        <w:rFonts w:ascii="Times New Roman" w:hAnsi="Times New Roman"/>
      </w:rPr>
    </w:pPr>
    <w:r w:rsidRPr="001E129A">
      <w:rPr>
        <w:rFonts w:ascii="Times New Roman" w:hAnsi="Times New Roman"/>
      </w:rPr>
      <w:fldChar w:fldCharType="begin"/>
    </w:r>
    <w:r w:rsidRPr="001E129A">
      <w:rPr>
        <w:rFonts w:ascii="Times New Roman" w:hAnsi="Times New Roman"/>
      </w:rPr>
      <w:instrText>PAGE   \* MERGEFORMAT</w:instrText>
    </w:r>
    <w:r w:rsidRPr="001E129A">
      <w:rPr>
        <w:rFonts w:ascii="Times New Roman" w:hAnsi="Times New Roman"/>
      </w:rPr>
      <w:fldChar w:fldCharType="separate"/>
    </w:r>
    <w:r w:rsidR="008751FE">
      <w:rPr>
        <w:rFonts w:ascii="Times New Roman" w:hAnsi="Times New Roman"/>
        <w:noProof/>
      </w:rPr>
      <w:t>1245</w:t>
    </w:r>
    <w:r w:rsidRPr="001E129A">
      <w:rPr>
        <w:rFonts w:ascii="Times New Roman" w:hAnsi="Times New Roman"/>
      </w:rPr>
      <w:fldChar w:fldCharType="end"/>
    </w:r>
  </w:p>
  <w:p w:rsidR="00DC4BAD" w:rsidRDefault="00DC4BA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93524"/>
    <w:multiLevelType w:val="hybridMultilevel"/>
    <w:tmpl w:val="E7CABFA6"/>
    <w:lvl w:ilvl="0" w:tplc="5246BCAE">
      <w:start w:val="4"/>
      <w:numFmt w:val="decimal"/>
      <w:lvlText w:val="%1)"/>
      <w:lvlJc w:val="left"/>
      <w:pPr>
        <w:ind w:left="1430" w:hanging="360"/>
      </w:pPr>
      <w:rPr>
        <w:rFonts w:hint="default"/>
        <w:b w:val="0"/>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 w15:restartNumberingAfterBreak="0">
    <w:nsid w:val="041B1DC3"/>
    <w:multiLevelType w:val="hybridMultilevel"/>
    <w:tmpl w:val="36F4BECE"/>
    <w:lvl w:ilvl="0" w:tplc="44665A6C">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15:restartNumberingAfterBreak="0">
    <w:nsid w:val="0C0C6D1D"/>
    <w:multiLevelType w:val="hybridMultilevel"/>
    <w:tmpl w:val="7312150A"/>
    <w:lvl w:ilvl="0" w:tplc="3ADED0D8">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2B84263"/>
    <w:multiLevelType w:val="hybridMultilevel"/>
    <w:tmpl w:val="ACF8568E"/>
    <w:lvl w:ilvl="0" w:tplc="86F870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CA43DC"/>
    <w:multiLevelType w:val="hybridMultilevel"/>
    <w:tmpl w:val="BE4CE316"/>
    <w:lvl w:ilvl="0" w:tplc="F80EF7BE">
      <w:start w:val="6"/>
      <w:numFmt w:val="decimal"/>
      <w:lvlText w:val="%1)"/>
      <w:lvlJc w:val="left"/>
      <w:pPr>
        <w:ind w:left="1070" w:hanging="360"/>
      </w:pPr>
      <w:rPr>
        <w:rFonts w:hint="default"/>
      </w:rPr>
    </w:lvl>
    <w:lvl w:ilvl="1" w:tplc="04190019" w:tentative="1">
      <w:start w:val="1"/>
      <w:numFmt w:val="lowerLetter"/>
      <w:lvlText w:val="%2."/>
      <w:lvlJc w:val="left"/>
      <w:pPr>
        <w:ind w:left="655" w:hanging="360"/>
      </w:pPr>
    </w:lvl>
    <w:lvl w:ilvl="2" w:tplc="0419001B" w:tentative="1">
      <w:start w:val="1"/>
      <w:numFmt w:val="lowerRoman"/>
      <w:lvlText w:val="%3."/>
      <w:lvlJc w:val="right"/>
      <w:pPr>
        <w:ind w:left="1375" w:hanging="180"/>
      </w:pPr>
    </w:lvl>
    <w:lvl w:ilvl="3" w:tplc="0419000F" w:tentative="1">
      <w:start w:val="1"/>
      <w:numFmt w:val="decimal"/>
      <w:lvlText w:val="%4."/>
      <w:lvlJc w:val="left"/>
      <w:pPr>
        <w:ind w:left="2095" w:hanging="360"/>
      </w:pPr>
    </w:lvl>
    <w:lvl w:ilvl="4" w:tplc="04190019" w:tentative="1">
      <w:start w:val="1"/>
      <w:numFmt w:val="lowerLetter"/>
      <w:lvlText w:val="%5."/>
      <w:lvlJc w:val="left"/>
      <w:pPr>
        <w:ind w:left="2815" w:hanging="360"/>
      </w:pPr>
    </w:lvl>
    <w:lvl w:ilvl="5" w:tplc="0419001B" w:tentative="1">
      <w:start w:val="1"/>
      <w:numFmt w:val="lowerRoman"/>
      <w:lvlText w:val="%6."/>
      <w:lvlJc w:val="right"/>
      <w:pPr>
        <w:ind w:left="3535" w:hanging="180"/>
      </w:pPr>
    </w:lvl>
    <w:lvl w:ilvl="6" w:tplc="0419000F" w:tentative="1">
      <w:start w:val="1"/>
      <w:numFmt w:val="decimal"/>
      <w:lvlText w:val="%7."/>
      <w:lvlJc w:val="left"/>
      <w:pPr>
        <w:ind w:left="4255" w:hanging="360"/>
      </w:pPr>
    </w:lvl>
    <w:lvl w:ilvl="7" w:tplc="04190019" w:tentative="1">
      <w:start w:val="1"/>
      <w:numFmt w:val="lowerLetter"/>
      <w:lvlText w:val="%8."/>
      <w:lvlJc w:val="left"/>
      <w:pPr>
        <w:ind w:left="4975" w:hanging="360"/>
      </w:pPr>
    </w:lvl>
    <w:lvl w:ilvl="8" w:tplc="0419001B" w:tentative="1">
      <w:start w:val="1"/>
      <w:numFmt w:val="lowerRoman"/>
      <w:lvlText w:val="%9."/>
      <w:lvlJc w:val="right"/>
      <w:pPr>
        <w:ind w:left="5695" w:hanging="180"/>
      </w:pPr>
    </w:lvl>
  </w:abstractNum>
  <w:abstractNum w:abstractNumId="5" w15:restartNumberingAfterBreak="0">
    <w:nsid w:val="188C75B7"/>
    <w:multiLevelType w:val="hybridMultilevel"/>
    <w:tmpl w:val="7FD6CE6E"/>
    <w:lvl w:ilvl="0" w:tplc="97D8C9E2">
      <w:start w:val="1"/>
      <w:numFmt w:val="decimal"/>
      <w:lvlText w:val="%1)"/>
      <w:lvlJc w:val="left"/>
      <w:pPr>
        <w:ind w:left="9149" w:hanging="360"/>
      </w:pPr>
      <w:rPr>
        <w:rFonts w:hint="default"/>
      </w:rPr>
    </w:lvl>
    <w:lvl w:ilvl="1" w:tplc="04190019" w:tentative="1">
      <w:start w:val="1"/>
      <w:numFmt w:val="lowerLetter"/>
      <w:lvlText w:val="%2."/>
      <w:lvlJc w:val="left"/>
      <w:pPr>
        <w:ind w:left="9869" w:hanging="360"/>
      </w:pPr>
    </w:lvl>
    <w:lvl w:ilvl="2" w:tplc="0419001B" w:tentative="1">
      <w:start w:val="1"/>
      <w:numFmt w:val="lowerRoman"/>
      <w:lvlText w:val="%3."/>
      <w:lvlJc w:val="right"/>
      <w:pPr>
        <w:ind w:left="10589" w:hanging="180"/>
      </w:pPr>
    </w:lvl>
    <w:lvl w:ilvl="3" w:tplc="0419000F" w:tentative="1">
      <w:start w:val="1"/>
      <w:numFmt w:val="decimal"/>
      <w:lvlText w:val="%4."/>
      <w:lvlJc w:val="left"/>
      <w:pPr>
        <w:ind w:left="11309" w:hanging="360"/>
      </w:pPr>
    </w:lvl>
    <w:lvl w:ilvl="4" w:tplc="04190019" w:tentative="1">
      <w:start w:val="1"/>
      <w:numFmt w:val="lowerLetter"/>
      <w:lvlText w:val="%5."/>
      <w:lvlJc w:val="left"/>
      <w:pPr>
        <w:ind w:left="12029" w:hanging="360"/>
      </w:pPr>
    </w:lvl>
    <w:lvl w:ilvl="5" w:tplc="0419001B" w:tentative="1">
      <w:start w:val="1"/>
      <w:numFmt w:val="lowerRoman"/>
      <w:lvlText w:val="%6."/>
      <w:lvlJc w:val="right"/>
      <w:pPr>
        <w:ind w:left="12749" w:hanging="180"/>
      </w:pPr>
    </w:lvl>
    <w:lvl w:ilvl="6" w:tplc="0419000F" w:tentative="1">
      <w:start w:val="1"/>
      <w:numFmt w:val="decimal"/>
      <w:lvlText w:val="%7."/>
      <w:lvlJc w:val="left"/>
      <w:pPr>
        <w:ind w:left="13469" w:hanging="360"/>
      </w:pPr>
    </w:lvl>
    <w:lvl w:ilvl="7" w:tplc="04190019" w:tentative="1">
      <w:start w:val="1"/>
      <w:numFmt w:val="lowerLetter"/>
      <w:lvlText w:val="%8."/>
      <w:lvlJc w:val="left"/>
      <w:pPr>
        <w:ind w:left="14189" w:hanging="360"/>
      </w:pPr>
    </w:lvl>
    <w:lvl w:ilvl="8" w:tplc="0419001B" w:tentative="1">
      <w:start w:val="1"/>
      <w:numFmt w:val="lowerRoman"/>
      <w:lvlText w:val="%9."/>
      <w:lvlJc w:val="right"/>
      <w:pPr>
        <w:ind w:left="14909" w:hanging="180"/>
      </w:pPr>
    </w:lvl>
  </w:abstractNum>
  <w:abstractNum w:abstractNumId="6" w15:restartNumberingAfterBreak="0">
    <w:nsid w:val="1A9038EB"/>
    <w:multiLevelType w:val="hybridMultilevel"/>
    <w:tmpl w:val="8AF09108"/>
    <w:lvl w:ilvl="0" w:tplc="B520FD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AC94165"/>
    <w:multiLevelType w:val="hybridMultilevel"/>
    <w:tmpl w:val="AF0E5572"/>
    <w:lvl w:ilvl="0" w:tplc="8FE0266E">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8" w15:restartNumberingAfterBreak="0">
    <w:nsid w:val="203122B7"/>
    <w:multiLevelType w:val="hybridMultilevel"/>
    <w:tmpl w:val="EDDA50F0"/>
    <w:lvl w:ilvl="0" w:tplc="2BA81C9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2CE64D7"/>
    <w:multiLevelType w:val="hybridMultilevel"/>
    <w:tmpl w:val="9BF80B76"/>
    <w:lvl w:ilvl="0" w:tplc="2BA81C9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256851B0"/>
    <w:multiLevelType w:val="hybridMultilevel"/>
    <w:tmpl w:val="677EE112"/>
    <w:lvl w:ilvl="0" w:tplc="9BB014A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26CF0D9D"/>
    <w:multiLevelType w:val="hybridMultilevel"/>
    <w:tmpl w:val="8ED02760"/>
    <w:lvl w:ilvl="0" w:tplc="0F0ECE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7BB5E76"/>
    <w:multiLevelType w:val="hybridMultilevel"/>
    <w:tmpl w:val="89E0B63A"/>
    <w:lvl w:ilvl="0" w:tplc="BD4491D8">
      <w:start w:val="1"/>
      <w:numFmt w:val="decimal"/>
      <w:lvlText w:val="%1."/>
      <w:lvlJc w:val="left"/>
      <w:pPr>
        <w:ind w:left="900" w:hanging="360"/>
      </w:pPr>
      <w:rPr>
        <w:rFonts w:eastAsia="Calibri"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27CE3CB2"/>
    <w:multiLevelType w:val="hybridMultilevel"/>
    <w:tmpl w:val="2A6616A4"/>
    <w:lvl w:ilvl="0" w:tplc="1EBEB108">
      <w:start w:val="18"/>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84F1636"/>
    <w:multiLevelType w:val="hybridMultilevel"/>
    <w:tmpl w:val="F7E82BAC"/>
    <w:lvl w:ilvl="0" w:tplc="B00E748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299277D3"/>
    <w:multiLevelType w:val="hybridMultilevel"/>
    <w:tmpl w:val="46BE76B2"/>
    <w:lvl w:ilvl="0" w:tplc="E0221920">
      <w:start w:val="9"/>
      <w:numFmt w:val="decimal"/>
      <w:lvlText w:val="%1."/>
      <w:lvlJc w:val="left"/>
      <w:pPr>
        <w:ind w:left="502"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ACF04BE"/>
    <w:multiLevelType w:val="hybridMultilevel"/>
    <w:tmpl w:val="1FD81640"/>
    <w:lvl w:ilvl="0" w:tplc="CDCE0DC6">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349164C0"/>
    <w:multiLevelType w:val="hybridMultilevel"/>
    <w:tmpl w:val="377E663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8" w15:restartNumberingAfterBreak="0">
    <w:nsid w:val="34B4220C"/>
    <w:multiLevelType w:val="hybridMultilevel"/>
    <w:tmpl w:val="1EFE519E"/>
    <w:lvl w:ilvl="0" w:tplc="63320F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35B81DE2"/>
    <w:multiLevelType w:val="hybridMultilevel"/>
    <w:tmpl w:val="DA36C302"/>
    <w:lvl w:ilvl="0" w:tplc="5C7EC33E">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62B4EAC"/>
    <w:multiLevelType w:val="hybridMultilevel"/>
    <w:tmpl w:val="D70A202E"/>
    <w:lvl w:ilvl="0" w:tplc="C624C95A">
      <w:start w:val="5"/>
      <w:numFmt w:val="decimal"/>
      <w:lvlText w:val="%1."/>
      <w:lvlJc w:val="left"/>
      <w:pPr>
        <w:ind w:left="930" w:hanging="360"/>
      </w:pPr>
      <w:rPr>
        <w:rFonts w:ascii="Times New Roman" w:hAnsi="Times New Roman" w:cs="Times New Roman" w:hint="default"/>
        <w:b w:val="0"/>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21" w15:restartNumberingAfterBreak="0">
    <w:nsid w:val="39065499"/>
    <w:multiLevelType w:val="hybridMultilevel"/>
    <w:tmpl w:val="751298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9FA72BC"/>
    <w:multiLevelType w:val="hybridMultilevel"/>
    <w:tmpl w:val="0C9E8BA6"/>
    <w:lvl w:ilvl="0" w:tplc="DC0A02C8">
      <w:start w:val="10"/>
      <w:numFmt w:val="decimal"/>
      <w:lvlText w:val="%1)"/>
      <w:lvlJc w:val="left"/>
      <w:pPr>
        <w:ind w:left="1094" w:hanging="384"/>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15:restartNumberingAfterBreak="0">
    <w:nsid w:val="3A1A3818"/>
    <w:multiLevelType w:val="hybridMultilevel"/>
    <w:tmpl w:val="E6340E3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060463"/>
    <w:multiLevelType w:val="hybridMultilevel"/>
    <w:tmpl w:val="79902842"/>
    <w:lvl w:ilvl="0" w:tplc="BE204EF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3B463517"/>
    <w:multiLevelType w:val="hybridMultilevel"/>
    <w:tmpl w:val="F2A09ED2"/>
    <w:lvl w:ilvl="0" w:tplc="B1CEDDD6">
      <w:start w:val="8"/>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3E335B4A"/>
    <w:multiLevelType w:val="hybridMultilevel"/>
    <w:tmpl w:val="B008D618"/>
    <w:lvl w:ilvl="0" w:tplc="1B1A07D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3E8F2603"/>
    <w:multiLevelType w:val="hybridMultilevel"/>
    <w:tmpl w:val="A3DCA4AA"/>
    <w:lvl w:ilvl="0" w:tplc="93FE1AC6">
      <w:start w:val="12"/>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3EA45A97"/>
    <w:multiLevelType w:val="hybridMultilevel"/>
    <w:tmpl w:val="7F08C148"/>
    <w:lvl w:ilvl="0" w:tplc="CEE6C6A6">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45563430"/>
    <w:multiLevelType w:val="hybridMultilevel"/>
    <w:tmpl w:val="FB0C9DBE"/>
    <w:lvl w:ilvl="0" w:tplc="2B384F12">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45C971CE"/>
    <w:multiLevelType w:val="hybridMultilevel"/>
    <w:tmpl w:val="F0B045BE"/>
    <w:lvl w:ilvl="0" w:tplc="8246191E">
      <w:start w:val="9"/>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48CF7393"/>
    <w:multiLevelType w:val="hybridMultilevel"/>
    <w:tmpl w:val="6CA8C22E"/>
    <w:lvl w:ilvl="0" w:tplc="8F58B96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4AFB4E7F"/>
    <w:multiLevelType w:val="hybridMultilevel"/>
    <w:tmpl w:val="EDDA50F0"/>
    <w:lvl w:ilvl="0" w:tplc="2BA81C9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4C60496A"/>
    <w:multiLevelType w:val="hybridMultilevel"/>
    <w:tmpl w:val="2D50BFAE"/>
    <w:lvl w:ilvl="0" w:tplc="F80EF7BE">
      <w:start w:val="7"/>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4" w15:restartNumberingAfterBreak="0">
    <w:nsid w:val="4D2A0AEC"/>
    <w:multiLevelType w:val="hybridMultilevel"/>
    <w:tmpl w:val="06E01216"/>
    <w:lvl w:ilvl="0" w:tplc="401CC2FE">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15:restartNumberingAfterBreak="0">
    <w:nsid w:val="50B5700D"/>
    <w:multiLevelType w:val="hybridMultilevel"/>
    <w:tmpl w:val="B5F6485A"/>
    <w:lvl w:ilvl="0" w:tplc="D9FAC4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53233AAF"/>
    <w:multiLevelType w:val="hybridMultilevel"/>
    <w:tmpl w:val="7AEAD67C"/>
    <w:lvl w:ilvl="0" w:tplc="5E58C8E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7" w15:restartNumberingAfterBreak="0">
    <w:nsid w:val="57441E74"/>
    <w:multiLevelType w:val="hybridMultilevel"/>
    <w:tmpl w:val="5AB4192C"/>
    <w:lvl w:ilvl="0" w:tplc="B4CECD10">
      <w:start w:val="1"/>
      <w:numFmt w:val="decimal"/>
      <w:lvlText w:val="%1)"/>
      <w:lvlJc w:val="left"/>
      <w:pPr>
        <w:ind w:left="107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8" w15:restartNumberingAfterBreak="0">
    <w:nsid w:val="598A4A41"/>
    <w:multiLevelType w:val="hybridMultilevel"/>
    <w:tmpl w:val="0C9E8BA6"/>
    <w:lvl w:ilvl="0" w:tplc="DC0A02C8">
      <w:start w:val="10"/>
      <w:numFmt w:val="decimal"/>
      <w:lvlText w:val="%1)"/>
      <w:lvlJc w:val="left"/>
      <w:pPr>
        <w:ind w:left="1094" w:hanging="384"/>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9" w15:restartNumberingAfterBreak="0">
    <w:nsid w:val="5B702628"/>
    <w:multiLevelType w:val="hybridMultilevel"/>
    <w:tmpl w:val="02E0A298"/>
    <w:lvl w:ilvl="0" w:tplc="0780033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0" w15:restartNumberingAfterBreak="0">
    <w:nsid w:val="606E2432"/>
    <w:multiLevelType w:val="hybridMultilevel"/>
    <w:tmpl w:val="38E27ECE"/>
    <w:lvl w:ilvl="0" w:tplc="E1C858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651F2AAF"/>
    <w:multiLevelType w:val="hybridMultilevel"/>
    <w:tmpl w:val="E81E70E4"/>
    <w:lvl w:ilvl="0" w:tplc="2BA81C9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2" w15:restartNumberingAfterBreak="0">
    <w:nsid w:val="67CC38ED"/>
    <w:multiLevelType w:val="hybridMultilevel"/>
    <w:tmpl w:val="D2884794"/>
    <w:lvl w:ilvl="0" w:tplc="1B98FD94">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15:restartNumberingAfterBreak="0">
    <w:nsid w:val="696223A7"/>
    <w:multiLevelType w:val="hybridMultilevel"/>
    <w:tmpl w:val="5BD45BBA"/>
    <w:lvl w:ilvl="0" w:tplc="89AAD9E2">
      <w:start w:val="4"/>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44" w15:restartNumberingAfterBreak="0">
    <w:nsid w:val="6C9F604A"/>
    <w:multiLevelType w:val="hybridMultilevel"/>
    <w:tmpl w:val="BE4CE316"/>
    <w:lvl w:ilvl="0" w:tplc="F80EF7BE">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705F2A3D"/>
    <w:multiLevelType w:val="hybridMultilevel"/>
    <w:tmpl w:val="0C78AF7C"/>
    <w:lvl w:ilvl="0" w:tplc="3AA09232">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15:restartNumberingAfterBreak="0">
    <w:nsid w:val="71A5228F"/>
    <w:multiLevelType w:val="hybridMultilevel"/>
    <w:tmpl w:val="9E800D6A"/>
    <w:lvl w:ilvl="0" w:tplc="E9BEA0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79A033E0"/>
    <w:multiLevelType w:val="hybridMultilevel"/>
    <w:tmpl w:val="0C9E8BA6"/>
    <w:lvl w:ilvl="0" w:tplc="DC0A02C8">
      <w:start w:val="10"/>
      <w:numFmt w:val="decimal"/>
      <w:lvlText w:val="%1)"/>
      <w:lvlJc w:val="left"/>
      <w:pPr>
        <w:ind w:left="1094" w:hanging="384"/>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8" w15:restartNumberingAfterBreak="0">
    <w:nsid w:val="7DC25FE4"/>
    <w:multiLevelType w:val="hybridMultilevel"/>
    <w:tmpl w:val="25B037B4"/>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5"/>
  </w:num>
  <w:num w:numId="2">
    <w:abstractNumId w:val="31"/>
  </w:num>
  <w:num w:numId="3">
    <w:abstractNumId w:val="48"/>
  </w:num>
  <w:num w:numId="4">
    <w:abstractNumId w:val="11"/>
  </w:num>
  <w:num w:numId="5">
    <w:abstractNumId w:val="30"/>
  </w:num>
  <w:num w:numId="6">
    <w:abstractNumId w:val="25"/>
  </w:num>
  <w:num w:numId="7">
    <w:abstractNumId w:val="19"/>
  </w:num>
  <w:num w:numId="8">
    <w:abstractNumId w:val="28"/>
  </w:num>
  <w:num w:numId="9">
    <w:abstractNumId w:val="36"/>
  </w:num>
  <w:num w:numId="10">
    <w:abstractNumId w:val="39"/>
  </w:num>
  <w:num w:numId="11">
    <w:abstractNumId w:val="40"/>
  </w:num>
  <w:num w:numId="12">
    <w:abstractNumId w:val="6"/>
  </w:num>
  <w:num w:numId="13">
    <w:abstractNumId w:val="21"/>
  </w:num>
  <w:num w:numId="14">
    <w:abstractNumId w:val="3"/>
  </w:num>
  <w:num w:numId="15">
    <w:abstractNumId w:val="46"/>
  </w:num>
  <w:num w:numId="16">
    <w:abstractNumId w:val="24"/>
  </w:num>
  <w:num w:numId="17">
    <w:abstractNumId w:val="7"/>
  </w:num>
  <w:num w:numId="18">
    <w:abstractNumId w:val="20"/>
  </w:num>
  <w:num w:numId="19">
    <w:abstractNumId w:val="16"/>
  </w:num>
  <w:num w:numId="20">
    <w:abstractNumId w:val="17"/>
  </w:num>
  <w:num w:numId="21">
    <w:abstractNumId w:val="26"/>
  </w:num>
  <w:num w:numId="22">
    <w:abstractNumId w:val="14"/>
  </w:num>
  <w:num w:numId="23">
    <w:abstractNumId w:val="12"/>
  </w:num>
  <w:num w:numId="24">
    <w:abstractNumId w:val="23"/>
  </w:num>
  <w:num w:numId="25">
    <w:abstractNumId w:val="8"/>
  </w:num>
  <w:num w:numId="26">
    <w:abstractNumId w:val="32"/>
  </w:num>
  <w:num w:numId="27">
    <w:abstractNumId w:val="9"/>
  </w:num>
  <w:num w:numId="28">
    <w:abstractNumId w:val="41"/>
  </w:num>
  <w:num w:numId="29">
    <w:abstractNumId w:val="10"/>
  </w:num>
  <w:num w:numId="30">
    <w:abstractNumId w:val="37"/>
  </w:num>
  <w:num w:numId="31">
    <w:abstractNumId w:val="42"/>
  </w:num>
  <w:num w:numId="32">
    <w:abstractNumId w:val="45"/>
  </w:num>
  <w:num w:numId="33">
    <w:abstractNumId w:val="15"/>
  </w:num>
  <w:num w:numId="34">
    <w:abstractNumId w:val="13"/>
  </w:num>
  <w:num w:numId="35">
    <w:abstractNumId w:val="27"/>
  </w:num>
  <w:num w:numId="36">
    <w:abstractNumId w:val="2"/>
  </w:num>
  <w:num w:numId="37">
    <w:abstractNumId w:val="43"/>
  </w:num>
  <w:num w:numId="38">
    <w:abstractNumId w:val="0"/>
  </w:num>
  <w:num w:numId="39">
    <w:abstractNumId w:val="1"/>
  </w:num>
  <w:num w:numId="40">
    <w:abstractNumId w:val="34"/>
  </w:num>
  <w:num w:numId="41">
    <w:abstractNumId w:val="4"/>
  </w:num>
  <w:num w:numId="42">
    <w:abstractNumId w:val="44"/>
  </w:num>
  <w:num w:numId="43">
    <w:abstractNumId w:val="33"/>
  </w:num>
  <w:num w:numId="44">
    <w:abstractNumId w:val="38"/>
  </w:num>
  <w:num w:numId="45">
    <w:abstractNumId w:val="47"/>
  </w:num>
  <w:num w:numId="46">
    <w:abstractNumId w:val="22"/>
  </w:num>
  <w:num w:numId="47">
    <w:abstractNumId w:val="18"/>
  </w:num>
  <w:num w:numId="48">
    <w:abstractNumId w:val="29"/>
  </w:num>
  <w:num w:numId="49">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0"/>
    <w:rsid w:val="00001719"/>
    <w:rsid w:val="00001CE0"/>
    <w:rsid w:val="00002592"/>
    <w:rsid w:val="00005F8E"/>
    <w:rsid w:val="0000681A"/>
    <w:rsid w:val="00010084"/>
    <w:rsid w:val="000101B2"/>
    <w:rsid w:val="00011709"/>
    <w:rsid w:val="00011A32"/>
    <w:rsid w:val="00013D94"/>
    <w:rsid w:val="000174E9"/>
    <w:rsid w:val="00020607"/>
    <w:rsid w:val="00020C32"/>
    <w:rsid w:val="00021B6A"/>
    <w:rsid w:val="00023C3C"/>
    <w:rsid w:val="00023F30"/>
    <w:rsid w:val="0002462B"/>
    <w:rsid w:val="00024A6E"/>
    <w:rsid w:val="00026134"/>
    <w:rsid w:val="000262DF"/>
    <w:rsid w:val="00026B7A"/>
    <w:rsid w:val="000270C7"/>
    <w:rsid w:val="000274DB"/>
    <w:rsid w:val="00027904"/>
    <w:rsid w:val="00031548"/>
    <w:rsid w:val="00031C43"/>
    <w:rsid w:val="000343A6"/>
    <w:rsid w:val="000349C8"/>
    <w:rsid w:val="00040777"/>
    <w:rsid w:val="00040A54"/>
    <w:rsid w:val="00041916"/>
    <w:rsid w:val="00043A07"/>
    <w:rsid w:val="000458B7"/>
    <w:rsid w:val="00045E12"/>
    <w:rsid w:val="0005004B"/>
    <w:rsid w:val="0005065A"/>
    <w:rsid w:val="0005158E"/>
    <w:rsid w:val="000540F0"/>
    <w:rsid w:val="0005631F"/>
    <w:rsid w:val="0005681D"/>
    <w:rsid w:val="00057666"/>
    <w:rsid w:val="00057C79"/>
    <w:rsid w:val="000605B3"/>
    <w:rsid w:val="000615C4"/>
    <w:rsid w:val="00062B12"/>
    <w:rsid w:val="00063C17"/>
    <w:rsid w:val="000653A1"/>
    <w:rsid w:val="0006611E"/>
    <w:rsid w:val="0006630C"/>
    <w:rsid w:val="00067DB0"/>
    <w:rsid w:val="0007349C"/>
    <w:rsid w:val="00075A86"/>
    <w:rsid w:val="0007692C"/>
    <w:rsid w:val="00076A65"/>
    <w:rsid w:val="00077718"/>
    <w:rsid w:val="00081C18"/>
    <w:rsid w:val="00082B69"/>
    <w:rsid w:val="00083CDF"/>
    <w:rsid w:val="00084136"/>
    <w:rsid w:val="000875C9"/>
    <w:rsid w:val="000913B5"/>
    <w:rsid w:val="00093D7B"/>
    <w:rsid w:val="000951B2"/>
    <w:rsid w:val="000A2491"/>
    <w:rsid w:val="000A24ED"/>
    <w:rsid w:val="000A2C5A"/>
    <w:rsid w:val="000A49A7"/>
    <w:rsid w:val="000A5921"/>
    <w:rsid w:val="000A59AD"/>
    <w:rsid w:val="000B0089"/>
    <w:rsid w:val="000B0378"/>
    <w:rsid w:val="000B13A6"/>
    <w:rsid w:val="000B2A75"/>
    <w:rsid w:val="000B3C14"/>
    <w:rsid w:val="000B4003"/>
    <w:rsid w:val="000B50B8"/>
    <w:rsid w:val="000B5DC1"/>
    <w:rsid w:val="000B6ABD"/>
    <w:rsid w:val="000B73F2"/>
    <w:rsid w:val="000B78CC"/>
    <w:rsid w:val="000B7B52"/>
    <w:rsid w:val="000C0AC8"/>
    <w:rsid w:val="000C20AC"/>
    <w:rsid w:val="000C5728"/>
    <w:rsid w:val="000C5836"/>
    <w:rsid w:val="000C6F21"/>
    <w:rsid w:val="000C7828"/>
    <w:rsid w:val="000D20F3"/>
    <w:rsid w:val="000D23F9"/>
    <w:rsid w:val="000D39FC"/>
    <w:rsid w:val="000D3CC7"/>
    <w:rsid w:val="000D3F6F"/>
    <w:rsid w:val="000D4173"/>
    <w:rsid w:val="000D65BF"/>
    <w:rsid w:val="000E083A"/>
    <w:rsid w:val="000E0E1A"/>
    <w:rsid w:val="000E4D4D"/>
    <w:rsid w:val="000E4D55"/>
    <w:rsid w:val="000E589B"/>
    <w:rsid w:val="000E6FAD"/>
    <w:rsid w:val="000E772F"/>
    <w:rsid w:val="000E7A56"/>
    <w:rsid w:val="000E7AF6"/>
    <w:rsid w:val="000E7C72"/>
    <w:rsid w:val="000F2414"/>
    <w:rsid w:val="000F5FA5"/>
    <w:rsid w:val="000F7EFA"/>
    <w:rsid w:val="00102A72"/>
    <w:rsid w:val="00103033"/>
    <w:rsid w:val="00103958"/>
    <w:rsid w:val="00104436"/>
    <w:rsid w:val="001062B1"/>
    <w:rsid w:val="001068C3"/>
    <w:rsid w:val="00106EB0"/>
    <w:rsid w:val="00107989"/>
    <w:rsid w:val="00110007"/>
    <w:rsid w:val="00111A3E"/>
    <w:rsid w:val="00111F56"/>
    <w:rsid w:val="0011294E"/>
    <w:rsid w:val="0011541B"/>
    <w:rsid w:val="00116502"/>
    <w:rsid w:val="00116CE1"/>
    <w:rsid w:val="00117146"/>
    <w:rsid w:val="00117163"/>
    <w:rsid w:val="001171F7"/>
    <w:rsid w:val="001204AE"/>
    <w:rsid w:val="00121AF6"/>
    <w:rsid w:val="00122DF6"/>
    <w:rsid w:val="00123379"/>
    <w:rsid w:val="00123BA0"/>
    <w:rsid w:val="00126458"/>
    <w:rsid w:val="0012690F"/>
    <w:rsid w:val="00126F59"/>
    <w:rsid w:val="001300B6"/>
    <w:rsid w:val="001318CF"/>
    <w:rsid w:val="00132873"/>
    <w:rsid w:val="00134146"/>
    <w:rsid w:val="0013432B"/>
    <w:rsid w:val="00134B06"/>
    <w:rsid w:val="00134BEF"/>
    <w:rsid w:val="00141582"/>
    <w:rsid w:val="00143A4C"/>
    <w:rsid w:val="00145C8D"/>
    <w:rsid w:val="00155C7D"/>
    <w:rsid w:val="001563A6"/>
    <w:rsid w:val="00157A5C"/>
    <w:rsid w:val="00157C33"/>
    <w:rsid w:val="00160100"/>
    <w:rsid w:val="00161A1E"/>
    <w:rsid w:val="0016577D"/>
    <w:rsid w:val="0016585D"/>
    <w:rsid w:val="00165E11"/>
    <w:rsid w:val="00167653"/>
    <w:rsid w:val="00167A85"/>
    <w:rsid w:val="0017006B"/>
    <w:rsid w:val="00170D42"/>
    <w:rsid w:val="001710A6"/>
    <w:rsid w:val="00180660"/>
    <w:rsid w:val="00181BB9"/>
    <w:rsid w:val="001824E4"/>
    <w:rsid w:val="001838D8"/>
    <w:rsid w:val="00185BFD"/>
    <w:rsid w:val="001878F0"/>
    <w:rsid w:val="00187987"/>
    <w:rsid w:val="00196C54"/>
    <w:rsid w:val="00197A8C"/>
    <w:rsid w:val="001A2E4E"/>
    <w:rsid w:val="001A322E"/>
    <w:rsid w:val="001A481D"/>
    <w:rsid w:val="001A6F8A"/>
    <w:rsid w:val="001A7D0B"/>
    <w:rsid w:val="001B0E38"/>
    <w:rsid w:val="001B1FE1"/>
    <w:rsid w:val="001B2127"/>
    <w:rsid w:val="001B3329"/>
    <w:rsid w:val="001B3A68"/>
    <w:rsid w:val="001B4E4C"/>
    <w:rsid w:val="001B4F6D"/>
    <w:rsid w:val="001B72CB"/>
    <w:rsid w:val="001C047E"/>
    <w:rsid w:val="001C2460"/>
    <w:rsid w:val="001C3201"/>
    <w:rsid w:val="001C5C26"/>
    <w:rsid w:val="001C5C9C"/>
    <w:rsid w:val="001C74A4"/>
    <w:rsid w:val="001C765D"/>
    <w:rsid w:val="001D015F"/>
    <w:rsid w:val="001D23DB"/>
    <w:rsid w:val="001D2572"/>
    <w:rsid w:val="001D421F"/>
    <w:rsid w:val="001D5FBE"/>
    <w:rsid w:val="001D6A75"/>
    <w:rsid w:val="001E129A"/>
    <w:rsid w:val="001F0909"/>
    <w:rsid w:val="001F1E4F"/>
    <w:rsid w:val="001F37E0"/>
    <w:rsid w:val="001F4212"/>
    <w:rsid w:val="001F46EF"/>
    <w:rsid w:val="001F562D"/>
    <w:rsid w:val="001F5BB5"/>
    <w:rsid w:val="002008E7"/>
    <w:rsid w:val="0020154A"/>
    <w:rsid w:val="00204444"/>
    <w:rsid w:val="00205C3A"/>
    <w:rsid w:val="00206A41"/>
    <w:rsid w:val="0021191F"/>
    <w:rsid w:val="00217442"/>
    <w:rsid w:val="00220705"/>
    <w:rsid w:val="00222767"/>
    <w:rsid w:val="0022391B"/>
    <w:rsid w:val="00226B14"/>
    <w:rsid w:val="00226B35"/>
    <w:rsid w:val="002274F3"/>
    <w:rsid w:val="0023181D"/>
    <w:rsid w:val="002319B2"/>
    <w:rsid w:val="00232473"/>
    <w:rsid w:val="00232C2C"/>
    <w:rsid w:val="00232D44"/>
    <w:rsid w:val="00233271"/>
    <w:rsid w:val="0023405B"/>
    <w:rsid w:val="002359DE"/>
    <w:rsid w:val="002360D5"/>
    <w:rsid w:val="0023635A"/>
    <w:rsid w:val="00236E53"/>
    <w:rsid w:val="00240D3E"/>
    <w:rsid w:val="00245474"/>
    <w:rsid w:val="002515A6"/>
    <w:rsid w:val="00251827"/>
    <w:rsid w:val="00252864"/>
    <w:rsid w:val="00252872"/>
    <w:rsid w:val="00255619"/>
    <w:rsid w:val="0026086E"/>
    <w:rsid w:val="00260D2D"/>
    <w:rsid w:val="00262615"/>
    <w:rsid w:val="0026501B"/>
    <w:rsid w:val="00265224"/>
    <w:rsid w:val="00270555"/>
    <w:rsid w:val="00274A23"/>
    <w:rsid w:val="00276A49"/>
    <w:rsid w:val="002800BC"/>
    <w:rsid w:val="00280158"/>
    <w:rsid w:val="00281362"/>
    <w:rsid w:val="0028250A"/>
    <w:rsid w:val="00283BE4"/>
    <w:rsid w:val="00283D29"/>
    <w:rsid w:val="002844D5"/>
    <w:rsid w:val="00284E50"/>
    <w:rsid w:val="00290625"/>
    <w:rsid w:val="002916CE"/>
    <w:rsid w:val="002949DF"/>
    <w:rsid w:val="00294BBC"/>
    <w:rsid w:val="00296113"/>
    <w:rsid w:val="00296425"/>
    <w:rsid w:val="00296859"/>
    <w:rsid w:val="002969F7"/>
    <w:rsid w:val="00296E0A"/>
    <w:rsid w:val="002A0225"/>
    <w:rsid w:val="002A2DF6"/>
    <w:rsid w:val="002A411B"/>
    <w:rsid w:val="002A527C"/>
    <w:rsid w:val="002A5509"/>
    <w:rsid w:val="002A7662"/>
    <w:rsid w:val="002A7A06"/>
    <w:rsid w:val="002B033B"/>
    <w:rsid w:val="002B089C"/>
    <w:rsid w:val="002B102F"/>
    <w:rsid w:val="002B1DA9"/>
    <w:rsid w:val="002B22DA"/>
    <w:rsid w:val="002B3714"/>
    <w:rsid w:val="002B56AB"/>
    <w:rsid w:val="002B5D9F"/>
    <w:rsid w:val="002C01B9"/>
    <w:rsid w:val="002C059B"/>
    <w:rsid w:val="002C0F03"/>
    <w:rsid w:val="002C1356"/>
    <w:rsid w:val="002C2764"/>
    <w:rsid w:val="002C34B5"/>
    <w:rsid w:val="002C3D32"/>
    <w:rsid w:val="002C556D"/>
    <w:rsid w:val="002C5962"/>
    <w:rsid w:val="002C6E66"/>
    <w:rsid w:val="002C756E"/>
    <w:rsid w:val="002D1DFC"/>
    <w:rsid w:val="002D1EFF"/>
    <w:rsid w:val="002D3E07"/>
    <w:rsid w:val="002D4AF7"/>
    <w:rsid w:val="002D4D70"/>
    <w:rsid w:val="002D4F44"/>
    <w:rsid w:val="002D7A8D"/>
    <w:rsid w:val="002E0CE5"/>
    <w:rsid w:val="002E24E5"/>
    <w:rsid w:val="002E6867"/>
    <w:rsid w:val="002F00EB"/>
    <w:rsid w:val="002F0102"/>
    <w:rsid w:val="002F1593"/>
    <w:rsid w:val="002F18CB"/>
    <w:rsid w:val="002F1A4E"/>
    <w:rsid w:val="002F2DAE"/>
    <w:rsid w:val="002F39A6"/>
    <w:rsid w:val="002F485C"/>
    <w:rsid w:val="002F5C6E"/>
    <w:rsid w:val="002F6898"/>
    <w:rsid w:val="002F717D"/>
    <w:rsid w:val="003013B2"/>
    <w:rsid w:val="0030482C"/>
    <w:rsid w:val="00304CCD"/>
    <w:rsid w:val="00304DC5"/>
    <w:rsid w:val="00307529"/>
    <w:rsid w:val="00312B37"/>
    <w:rsid w:val="0031357D"/>
    <w:rsid w:val="00314651"/>
    <w:rsid w:val="00316BC5"/>
    <w:rsid w:val="00320209"/>
    <w:rsid w:val="00320497"/>
    <w:rsid w:val="003207F2"/>
    <w:rsid w:val="00322D12"/>
    <w:rsid w:val="00330048"/>
    <w:rsid w:val="00332AEF"/>
    <w:rsid w:val="003343E5"/>
    <w:rsid w:val="0033748C"/>
    <w:rsid w:val="003430E6"/>
    <w:rsid w:val="00343AC1"/>
    <w:rsid w:val="00344DE2"/>
    <w:rsid w:val="00345352"/>
    <w:rsid w:val="003460E7"/>
    <w:rsid w:val="003471CA"/>
    <w:rsid w:val="003474A4"/>
    <w:rsid w:val="00347B7F"/>
    <w:rsid w:val="00347C49"/>
    <w:rsid w:val="00347F66"/>
    <w:rsid w:val="00350112"/>
    <w:rsid w:val="00351048"/>
    <w:rsid w:val="0035317B"/>
    <w:rsid w:val="0035343B"/>
    <w:rsid w:val="00353EB4"/>
    <w:rsid w:val="00356156"/>
    <w:rsid w:val="00356273"/>
    <w:rsid w:val="003606D5"/>
    <w:rsid w:val="00361109"/>
    <w:rsid w:val="00363DB6"/>
    <w:rsid w:val="00364590"/>
    <w:rsid w:val="003663A1"/>
    <w:rsid w:val="00366689"/>
    <w:rsid w:val="00370099"/>
    <w:rsid w:val="00374817"/>
    <w:rsid w:val="00375FB4"/>
    <w:rsid w:val="00377EA6"/>
    <w:rsid w:val="003807BD"/>
    <w:rsid w:val="00381CAC"/>
    <w:rsid w:val="003872EF"/>
    <w:rsid w:val="00387783"/>
    <w:rsid w:val="003877F2"/>
    <w:rsid w:val="00387C48"/>
    <w:rsid w:val="003911A5"/>
    <w:rsid w:val="003914C5"/>
    <w:rsid w:val="00392F51"/>
    <w:rsid w:val="00393272"/>
    <w:rsid w:val="0039340D"/>
    <w:rsid w:val="003944BE"/>
    <w:rsid w:val="003967E0"/>
    <w:rsid w:val="00396BD4"/>
    <w:rsid w:val="00397804"/>
    <w:rsid w:val="00397834"/>
    <w:rsid w:val="00397B55"/>
    <w:rsid w:val="003A0E6E"/>
    <w:rsid w:val="003A1F61"/>
    <w:rsid w:val="003A25FA"/>
    <w:rsid w:val="003A2CA2"/>
    <w:rsid w:val="003A341B"/>
    <w:rsid w:val="003A453F"/>
    <w:rsid w:val="003A4A99"/>
    <w:rsid w:val="003A50D3"/>
    <w:rsid w:val="003A540D"/>
    <w:rsid w:val="003A68E8"/>
    <w:rsid w:val="003A6903"/>
    <w:rsid w:val="003B32A6"/>
    <w:rsid w:val="003B4092"/>
    <w:rsid w:val="003B44AA"/>
    <w:rsid w:val="003B455A"/>
    <w:rsid w:val="003B48C0"/>
    <w:rsid w:val="003B6AB0"/>
    <w:rsid w:val="003B7119"/>
    <w:rsid w:val="003B74FE"/>
    <w:rsid w:val="003C3ED1"/>
    <w:rsid w:val="003C5E98"/>
    <w:rsid w:val="003D3CD3"/>
    <w:rsid w:val="003D4456"/>
    <w:rsid w:val="003D661F"/>
    <w:rsid w:val="003E1F1A"/>
    <w:rsid w:val="003E368C"/>
    <w:rsid w:val="003E42F6"/>
    <w:rsid w:val="003E5DF2"/>
    <w:rsid w:val="003E620D"/>
    <w:rsid w:val="003E6A33"/>
    <w:rsid w:val="003E77CE"/>
    <w:rsid w:val="003F0106"/>
    <w:rsid w:val="003F116F"/>
    <w:rsid w:val="003F2EEB"/>
    <w:rsid w:val="003F353F"/>
    <w:rsid w:val="003F3873"/>
    <w:rsid w:val="003F42B1"/>
    <w:rsid w:val="003F43C6"/>
    <w:rsid w:val="003F59BA"/>
    <w:rsid w:val="003F5C72"/>
    <w:rsid w:val="003F64DD"/>
    <w:rsid w:val="0040067B"/>
    <w:rsid w:val="004009B0"/>
    <w:rsid w:val="00401123"/>
    <w:rsid w:val="00402689"/>
    <w:rsid w:val="004030A7"/>
    <w:rsid w:val="00403214"/>
    <w:rsid w:val="0040370B"/>
    <w:rsid w:val="00404571"/>
    <w:rsid w:val="004049F5"/>
    <w:rsid w:val="0040578A"/>
    <w:rsid w:val="004061DC"/>
    <w:rsid w:val="00407549"/>
    <w:rsid w:val="004125EA"/>
    <w:rsid w:val="00412F79"/>
    <w:rsid w:val="004135B1"/>
    <w:rsid w:val="00413CA6"/>
    <w:rsid w:val="00414E91"/>
    <w:rsid w:val="00420E4B"/>
    <w:rsid w:val="00421D2E"/>
    <w:rsid w:val="004228BD"/>
    <w:rsid w:val="00423AF7"/>
    <w:rsid w:val="0042410D"/>
    <w:rsid w:val="004242B5"/>
    <w:rsid w:val="00424983"/>
    <w:rsid w:val="00427425"/>
    <w:rsid w:val="00427901"/>
    <w:rsid w:val="004324AC"/>
    <w:rsid w:val="0043308C"/>
    <w:rsid w:val="004343F1"/>
    <w:rsid w:val="0043646E"/>
    <w:rsid w:val="00440CAB"/>
    <w:rsid w:val="00441DBE"/>
    <w:rsid w:val="00443743"/>
    <w:rsid w:val="0044404A"/>
    <w:rsid w:val="00444813"/>
    <w:rsid w:val="00445EA6"/>
    <w:rsid w:val="004463CC"/>
    <w:rsid w:val="00450B35"/>
    <w:rsid w:val="0045244B"/>
    <w:rsid w:val="004567B5"/>
    <w:rsid w:val="0045757B"/>
    <w:rsid w:val="004578AD"/>
    <w:rsid w:val="00457C4C"/>
    <w:rsid w:val="00460F25"/>
    <w:rsid w:val="00461C4E"/>
    <w:rsid w:val="00461FEA"/>
    <w:rsid w:val="00462E0D"/>
    <w:rsid w:val="004630E1"/>
    <w:rsid w:val="0046356B"/>
    <w:rsid w:val="0046412C"/>
    <w:rsid w:val="004646A0"/>
    <w:rsid w:val="00465608"/>
    <w:rsid w:val="00465BC3"/>
    <w:rsid w:val="0046631B"/>
    <w:rsid w:val="00466DFE"/>
    <w:rsid w:val="004678EC"/>
    <w:rsid w:val="0047056B"/>
    <w:rsid w:val="00472FD1"/>
    <w:rsid w:val="00473641"/>
    <w:rsid w:val="00474257"/>
    <w:rsid w:val="00475622"/>
    <w:rsid w:val="00476266"/>
    <w:rsid w:val="00476FC2"/>
    <w:rsid w:val="004770F9"/>
    <w:rsid w:val="0047799C"/>
    <w:rsid w:val="0048102C"/>
    <w:rsid w:val="00481BC4"/>
    <w:rsid w:val="0048277B"/>
    <w:rsid w:val="00482CA4"/>
    <w:rsid w:val="00483926"/>
    <w:rsid w:val="00483BD9"/>
    <w:rsid w:val="00483EC9"/>
    <w:rsid w:val="00483FE4"/>
    <w:rsid w:val="00484559"/>
    <w:rsid w:val="004852E9"/>
    <w:rsid w:val="00486C78"/>
    <w:rsid w:val="00490FC3"/>
    <w:rsid w:val="004918E0"/>
    <w:rsid w:val="004938E9"/>
    <w:rsid w:val="00493D6D"/>
    <w:rsid w:val="00494546"/>
    <w:rsid w:val="00494F3B"/>
    <w:rsid w:val="004A0E44"/>
    <w:rsid w:val="004A1223"/>
    <w:rsid w:val="004A1779"/>
    <w:rsid w:val="004A2059"/>
    <w:rsid w:val="004A3C97"/>
    <w:rsid w:val="004A4004"/>
    <w:rsid w:val="004A40C0"/>
    <w:rsid w:val="004A4F1B"/>
    <w:rsid w:val="004A59CD"/>
    <w:rsid w:val="004A606B"/>
    <w:rsid w:val="004A7584"/>
    <w:rsid w:val="004B101C"/>
    <w:rsid w:val="004B1417"/>
    <w:rsid w:val="004B1611"/>
    <w:rsid w:val="004B1C34"/>
    <w:rsid w:val="004B287C"/>
    <w:rsid w:val="004B3668"/>
    <w:rsid w:val="004B5AAD"/>
    <w:rsid w:val="004B5FF1"/>
    <w:rsid w:val="004B751A"/>
    <w:rsid w:val="004C1B79"/>
    <w:rsid w:val="004C1C70"/>
    <w:rsid w:val="004C3E03"/>
    <w:rsid w:val="004C550E"/>
    <w:rsid w:val="004C5F2B"/>
    <w:rsid w:val="004C6332"/>
    <w:rsid w:val="004C6742"/>
    <w:rsid w:val="004C6919"/>
    <w:rsid w:val="004C6A02"/>
    <w:rsid w:val="004C6FC9"/>
    <w:rsid w:val="004C76FF"/>
    <w:rsid w:val="004D02E9"/>
    <w:rsid w:val="004D45A3"/>
    <w:rsid w:val="004D4FCA"/>
    <w:rsid w:val="004E20FC"/>
    <w:rsid w:val="004E2317"/>
    <w:rsid w:val="004E3540"/>
    <w:rsid w:val="004E4FA4"/>
    <w:rsid w:val="004E5E7E"/>
    <w:rsid w:val="004E647D"/>
    <w:rsid w:val="004E76B5"/>
    <w:rsid w:val="004F0865"/>
    <w:rsid w:val="004F1884"/>
    <w:rsid w:val="004F2BCA"/>
    <w:rsid w:val="004F506E"/>
    <w:rsid w:val="004F5E76"/>
    <w:rsid w:val="00500A61"/>
    <w:rsid w:val="0050346C"/>
    <w:rsid w:val="005037CE"/>
    <w:rsid w:val="005040D4"/>
    <w:rsid w:val="00504A8E"/>
    <w:rsid w:val="005050A0"/>
    <w:rsid w:val="00510AD7"/>
    <w:rsid w:val="00517BFD"/>
    <w:rsid w:val="005221B1"/>
    <w:rsid w:val="00522359"/>
    <w:rsid w:val="00522E67"/>
    <w:rsid w:val="0052502A"/>
    <w:rsid w:val="00525B20"/>
    <w:rsid w:val="00525C8F"/>
    <w:rsid w:val="00525F67"/>
    <w:rsid w:val="00526C89"/>
    <w:rsid w:val="005308A6"/>
    <w:rsid w:val="0053526C"/>
    <w:rsid w:val="00541473"/>
    <w:rsid w:val="00541F6A"/>
    <w:rsid w:val="00543BDB"/>
    <w:rsid w:val="0054493B"/>
    <w:rsid w:val="00545EFE"/>
    <w:rsid w:val="00553437"/>
    <w:rsid w:val="00554218"/>
    <w:rsid w:val="00554C07"/>
    <w:rsid w:val="005604F6"/>
    <w:rsid w:val="00560D19"/>
    <w:rsid w:val="0056150F"/>
    <w:rsid w:val="00561AEC"/>
    <w:rsid w:val="00561FBF"/>
    <w:rsid w:val="00562118"/>
    <w:rsid w:val="00563C66"/>
    <w:rsid w:val="00564890"/>
    <w:rsid w:val="00564F53"/>
    <w:rsid w:val="00565786"/>
    <w:rsid w:val="00574426"/>
    <w:rsid w:val="00574D47"/>
    <w:rsid w:val="00577114"/>
    <w:rsid w:val="00577C6D"/>
    <w:rsid w:val="00580A4C"/>
    <w:rsid w:val="00581B24"/>
    <w:rsid w:val="005828EB"/>
    <w:rsid w:val="00583273"/>
    <w:rsid w:val="00583340"/>
    <w:rsid w:val="00583D25"/>
    <w:rsid w:val="00584B22"/>
    <w:rsid w:val="00590BB6"/>
    <w:rsid w:val="0059219E"/>
    <w:rsid w:val="00595A33"/>
    <w:rsid w:val="00595DAB"/>
    <w:rsid w:val="00595EE5"/>
    <w:rsid w:val="00596B8F"/>
    <w:rsid w:val="005A13F5"/>
    <w:rsid w:val="005A2B19"/>
    <w:rsid w:val="005A40AD"/>
    <w:rsid w:val="005A4977"/>
    <w:rsid w:val="005A7373"/>
    <w:rsid w:val="005B0715"/>
    <w:rsid w:val="005B357A"/>
    <w:rsid w:val="005B3EED"/>
    <w:rsid w:val="005B599D"/>
    <w:rsid w:val="005B629D"/>
    <w:rsid w:val="005C2D51"/>
    <w:rsid w:val="005C4BC4"/>
    <w:rsid w:val="005C5701"/>
    <w:rsid w:val="005C752F"/>
    <w:rsid w:val="005C763D"/>
    <w:rsid w:val="005D0642"/>
    <w:rsid w:val="005D103C"/>
    <w:rsid w:val="005D6A66"/>
    <w:rsid w:val="005D6D77"/>
    <w:rsid w:val="005E009A"/>
    <w:rsid w:val="005E0DE0"/>
    <w:rsid w:val="005E19F8"/>
    <w:rsid w:val="005E3A23"/>
    <w:rsid w:val="005E5C86"/>
    <w:rsid w:val="005E6C0B"/>
    <w:rsid w:val="005E6D26"/>
    <w:rsid w:val="005E6D4B"/>
    <w:rsid w:val="005E7044"/>
    <w:rsid w:val="005E7161"/>
    <w:rsid w:val="005E768F"/>
    <w:rsid w:val="005E775B"/>
    <w:rsid w:val="005F159E"/>
    <w:rsid w:val="005F2C89"/>
    <w:rsid w:val="005F387E"/>
    <w:rsid w:val="00600CF6"/>
    <w:rsid w:val="006015CE"/>
    <w:rsid w:val="00602551"/>
    <w:rsid w:val="00603DD3"/>
    <w:rsid w:val="00604100"/>
    <w:rsid w:val="00604C21"/>
    <w:rsid w:val="00604FF0"/>
    <w:rsid w:val="00606C5C"/>
    <w:rsid w:val="00607061"/>
    <w:rsid w:val="00607AA3"/>
    <w:rsid w:val="0061190E"/>
    <w:rsid w:val="0061325F"/>
    <w:rsid w:val="00620292"/>
    <w:rsid w:val="00620353"/>
    <w:rsid w:val="00620AB3"/>
    <w:rsid w:val="00620ABE"/>
    <w:rsid w:val="00621E40"/>
    <w:rsid w:val="00623192"/>
    <w:rsid w:val="00624513"/>
    <w:rsid w:val="00626313"/>
    <w:rsid w:val="00626B4A"/>
    <w:rsid w:val="00626E75"/>
    <w:rsid w:val="00627805"/>
    <w:rsid w:val="00634ACF"/>
    <w:rsid w:val="006367D2"/>
    <w:rsid w:val="006368DD"/>
    <w:rsid w:val="00637930"/>
    <w:rsid w:val="00637B17"/>
    <w:rsid w:val="00637B94"/>
    <w:rsid w:val="00641575"/>
    <w:rsid w:val="00647837"/>
    <w:rsid w:val="00647ED5"/>
    <w:rsid w:val="006506DA"/>
    <w:rsid w:val="0065111B"/>
    <w:rsid w:val="006516B8"/>
    <w:rsid w:val="00653D91"/>
    <w:rsid w:val="00653DF8"/>
    <w:rsid w:val="0065447C"/>
    <w:rsid w:val="006548EE"/>
    <w:rsid w:val="00654B71"/>
    <w:rsid w:val="006572E4"/>
    <w:rsid w:val="006572E7"/>
    <w:rsid w:val="0066030C"/>
    <w:rsid w:val="006605CA"/>
    <w:rsid w:val="006609A2"/>
    <w:rsid w:val="00660EA5"/>
    <w:rsid w:val="006632D0"/>
    <w:rsid w:val="00663A0E"/>
    <w:rsid w:val="006641EF"/>
    <w:rsid w:val="00666476"/>
    <w:rsid w:val="00666C09"/>
    <w:rsid w:val="00667821"/>
    <w:rsid w:val="006679CB"/>
    <w:rsid w:val="00671305"/>
    <w:rsid w:val="00671630"/>
    <w:rsid w:val="0067390D"/>
    <w:rsid w:val="00673F23"/>
    <w:rsid w:val="006741CB"/>
    <w:rsid w:val="00674B25"/>
    <w:rsid w:val="006779BC"/>
    <w:rsid w:val="00680F37"/>
    <w:rsid w:val="006822B7"/>
    <w:rsid w:val="00683617"/>
    <w:rsid w:val="0068524B"/>
    <w:rsid w:val="0068596D"/>
    <w:rsid w:val="0068636D"/>
    <w:rsid w:val="00686C65"/>
    <w:rsid w:val="00686C91"/>
    <w:rsid w:val="00687A91"/>
    <w:rsid w:val="00687B79"/>
    <w:rsid w:val="00690269"/>
    <w:rsid w:val="006904C6"/>
    <w:rsid w:val="00690859"/>
    <w:rsid w:val="00691DA8"/>
    <w:rsid w:val="00694546"/>
    <w:rsid w:val="00695618"/>
    <w:rsid w:val="00697984"/>
    <w:rsid w:val="006A064E"/>
    <w:rsid w:val="006A06C7"/>
    <w:rsid w:val="006A0929"/>
    <w:rsid w:val="006A6422"/>
    <w:rsid w:val="006A6CDD"/>
    <w:rsid w:val="006A7F00"/>
    <w:rsid w:val="006B279C"/>
    <w:rsid w:val="006B27FB"/>
    <w:rsid w:val="006B5369"/>
    <w:rsid w:val="006B696D"/>
    <w:rsid w:val="006C149D"/>
    <w:rsid w:val="006C2D19"/>
    <w:rsid w:val="006C4A88"/>
    <w:rsid w:val="006C615C"/>
    <w:rsid w:val="006C6601"/>
    <w:rsid w:val="006C72A6"/>
    <w:rsid w:val="006D055A"/>
    <w:rsid w:val="006D06E7"/>
    <w:rsid w:val="006D08C7"/>
    <w:rsid w:val="006D1603"/>
    <w:rsid w:val="006D2247"/>
    <w:rsid w:val="006D25AD"/>
    <w:rsid w:val="006D2EF5"/>
    <w:rsid w:val="006D650D"/>
    <w:rsid w:val="006E0276"/>
    <w:rsid w:val="006E1A07"/>
    <w:rsid w:val="006E2C45"/>
    <w:rsid w:val="006E2C4E"/>
    <w:rsid w:val="006E4657"/>
    <w:rsid w:val="006E4C1D"/>
    <w:rsid w:val="006E4CFC"/>
    <w:rsid w:val="006E5686"/>
    <w:rsid w:val="006E5C3A"/>
    <w:rsid w:val="006E5E57"/>
    <w:rsid w:val="006E6CD8"/>
    <w:rsid w:val="006E6EE2"/>
    <w:rsid w:val="006E747C"/>
    <w:rsid w:val="006E7560"/>
    <w:rsid w:val="006E7CA4"/>
    <w:rsid w:val="006E7CD7"/>
    <w:rsid w:val="006F1579"/>
    <w:rsid w:val="006F1C31"/>
    <w:rsid w:val="006F335F"/>
    <w:rsid w:val="006F3739"/>
    <w:rsid w:val="006F43F0"/>
    <w:rsid w:val="006F46BC"/>
    <w:rsid w:val="006F4805"/>
    <w:rsid w:val="006F5115"/>
    <w:rsid w:val="006F58A2"/>
    <w:rsid w:val="006F5A65"/>
    <w:rsid w:val="006F6B4D"/>
    <w:rsid w:val="006F6D8C"/>
    <w:rsid w:val="007000BD"/>
    <w:rsid w:val="00700D54"/>
    <w:rsid w:val="00705535"/>
    <w:rsid w:val="00705A32"/>
    <w:rsid w:val="00706A38"/>
    <w:rsid w:val="0070719B"/>
    <w:rsid w:val="007074C4"/>
    <w:rsid w:val="0070767B"/>
    <w:rsid w:val="0071242F"/>
    <w:rsid w:val="00712484"/>
    <w:rsid w:val="007139D3"/>
    <w:rsid w:val="0071443C"/>
    <w:rsid w:val="00715374"/>
    <w:rsid w:val="00721CCD"/>
    <w:rsid w:val="007221AC"/>
    <w:rsid w:val="007233B8"/>
    <w:rsid w:val="007235CD"/>
    <w:rsid w:val="00723739"/>
    <w:rsid w:val="007240CB"/>
    <w:rsid w:val="0072641B"/>
    <w:rsid w:val="00726D64"/>
    <w:rsid w:val="007317D6"/>
    <w:rsid w:val="00731AF8"/>
    <w:rsid w:val="0073462E"/>
    <w:rsid w:val="007352EF"/>
    <w:rsid w:val="00735975"/>
    <w:rsid w:val="00736E21"/>
    <w:rsid w:val="0073709A"/>
    <w:rsid w:val="007373E0"/>
    <w:rsid w:val="007403E8"/>
    <w:rsid w:val="007418B7"/>
    <w:rsid w:val="00741959"/>
    <w:rsid w:val="0074490E"/>
    <w:rsid w:val="00747737"/>
    <w:rsid w:val="007479B6"/>
    <w:rsid w:val="00750609"/>
    <w:rsid w:val="007536CA"/>
    <w:rsid w:val="00754E2D"/>
    <w:rsid w:val="00755928"/>
    <w:rsid w:val="007562B7"/>
    <w:rsid w:val="00757329"/>
    <w:rsid w:val="007579D0"/>
    <w:rsid w:val="0076038D"/>
    <w:rsid w:val="00760E9B"/>
    <w:rsid w:val="00761186"/>
    <w:rsid w:val="0076393D"/>
    <w:rsid w:val="0076445E"/>
    <w:rsid w:val="00764A72"/>
    <w:rsid w:val="007679D0"/>
    <w:rsid w:val="0077155C"/>
    <w:rsid w:val="007737C7"/>
    <w:rsid w:val="00773F46"/>
    <w:rsid w:val="0077415E"/>
    <w:rsid w:val="007749DB"/>
    <w:rsid w:val="00774BD2"/>
    <w:rsid w:val="00775473"/>
    <w:rsid w:val="0077573E"/>
    <w:rsid w:val="007762CB"/>
    <w:rsid w:val="00776FE6"/>
    <w:rsid w:val="00777668"/>
    <w:rsid w:val="00780A55"/>
    <w:rsid w:val="0078125F"/>
    <w:rsid w:val="00781CAF"/>
    <w:rsid w:val="00782000"/>
    <w:rsid w:val="00782842"/>
    <w:rsid w:val="007858B3"/>
    <w:rsid w:val="007861AF"/>
    <w:rsid w:val="0079142B"/>
    <w:rsid w:val="00791C34"/>
    <w:rsid w:val="00792F3B"/>
    <w:rsid w:val="0079594F"/>
    <w:rsid w:val="007974C5"/>
    <w:rsid w:val="007A04DD"/>
    <w:rsid w:val="007A0657"/>
    <w:rsid w:val="007A1D0F"/>
    <w:rsid w:val="007A3388"/>
    <w:rsid w:val="007A5EA1"/>
    <w:rsid w:val="007A67D8"/>
    <w:rsid w:val="007A7E4D"/>
    <w:rsid w:val="007B0FBE"/>
    <w:rsid w:val="007B1E32"/>
    <w:rsid w:val="007B2FA9"/>
    <w:rsid w:val="007B6E31"/>
    <w:rsid w:val="007C17AE"/>
    <w:rsid w:val="007C1B8F"/>
    <w:rsid w:val="007C1BE2"/>
    <w:rsid w:val="007C4914"/>
    <w:rsid w:val="007C7879"/>
    <w:rsid w:val="007D133C"/>
    <w:rsid w:val="007D1D70"/>
    <w:rsid w:val="007D2CCC"/>
    <w:rsid w:val="007D6A81"/>
    <w:rsid w:val="007D6EC2"/>
    <w:rsid w:val="007D71EE"/>
    <w:rsid w:val="007E0085"/>
    <w:rsid w:val="007E0B7A"/>
    <w:rsid w:val="007E1230"/>
    <w:rsid w:val="007E45B0"/>
    <w:rsid w:val="007E4C87"/>
    <w:rsid w:val="007E5FD1"/>
    <w:rsid w:val="007E67F1"/>
    <w:rsid w:val="007E6FBD"/>
    <w:rsid w:val="007E7B8D"/>
    <w:rsid w:val="007E7FC7"/>
    <w:rsid w:val="007F04C5"/>
    <w:rsid w:val="007F1321"/>
    <w:rsid w:val="007F14AC"/>
    <w:rsid w:val="007F18F5"/>
    <w:rsid w:val="007F1B65"/>
    <w:rsid w:val="007F265D"/>
    <w:rsid w:val="007F2CD8"/>
    <w:rsid w:val="007F49AF"/>
    <w:rsid w:val="007F6141"/>
    <w:rsid w:val="007F6CD1"/>
    <w:rsid w:val="00800C42"/>
    <w:rsid w:val="00801AA4"/>
    <w:rsid w:val="00803162"/>
    <w:rsid w:val="008065A4"/>
    <w:rsid w:val="00806F55"/>
    <w:rsid w:val="00807AEB"/>
    <w:rsid w:val="00807BD5"/>
    <w:rsid w:val="008104B2"/>
    <w:rsid w:val="00810D3D"/>
    <w:rsid w:val="0081159D"/>
    <w:rsid w:val="00812E34"/>
    <w:rsid w:val="00813A2F"/>
    <w:rsid w:val="00814596"/>
    <w:rsid w:val="00815C39"/>
    <w:rsid w:val="0081635D"/>
    <w:rsid w:val="00816A53"/>
    <w:rsid w:val="00816FA3"/>
    <w:rsid w:val="00820030"/>
    <w:rsid w:val="0082031A"/>
    <w:rsid w:val="00821152"/>
    <w:rsid w:val="00822635"/>
    <w:rsid w:val="00827C7D"/>
    <w:rsid w:val="00827FE0"/>
    <w:rsid w:val="0083049D"/>
    <w:rsid w:val="00831033"/>
    <w:rsid w:val="008320FB"/>
    <w:rsid w:val="008326F2"/>
    <w:rsid w:val="008343DF"/>
    <w:rsid w:val="00834A29"/>
    <w:rsid w:val="00835A2A"/>
    <w:rsid w:val="00837C20"/>
    <w:rsid w:val="00840D4E"/>
    <w:rsid w:val="00843ABB"/>
    <w:rsid w:val="008441A2"/>
    <w:rsid w:val="0084608F"/>
    <w:rsid w:val="008463EA"/>
    <w:rsid w:val="0084772C"/>
    <w:rsid w:val="00852E98"/>
    <w:rsid w:val="00852F83"/>
    <w:rsid w:val="00853025"/>
    <w:rsid w:val="00853219"/>
    <w:rsid w:val="00854E84"/>
    <w:rsid w:val="008557F8"/>
    <w:rsid w:val="008567E8"/>
    <w:rsid w:val="00856EDF"/>
    <w:rsid w:val="00857C9E"/>
    <w:rsid w:val="00860E20"/>
    <w:rsid w:val="008621BC"/>
    <w:rsid w:val="00862F66"/>
    <w:rsid w:val="00864E5F"/>
    <w:rsid w:val="00866CD2"/>
    <w:rsid w:val="00867663"/>
    <w:rsid w:val="008711EF"/>
    <w:rsid w:val="0087176D"/>
    <w:rsid w:val="00871F36"/>
    <w:rsid w:val="00872421"/>
    <w:rsid w:val="00873DF4"/>
    <w:rsid w:val="00874612"/>
    <w:rsid w:val="008751FE"/>
    <w:rsid w:val="00875FC1"/>
    <w:rsid w:val="008774D6"/>
    <w:rsid w:val="00877BEA"/>
    <w:rsid w:val="00880D4C"/>
    <w:rsid w:val="00881A10"/>
    <w:rsid w:val="00881C86"/>
    <w:rsid w:val="00881F73"/>
    <w:rsid w:val="00883F72"/>
    <w:rsid w:val="00884161"/>
    <w:rsid w:val="00886C21"/>
    <w:rsid w:val="008918DB"/>
    <w:rsid w:val="00892D68"/>
    <w:rsid w:val="00894E76"/>
    <w:rsid w:val="00895AE3"/>
    <w:rsid w:val="008966B2"/>
    <w:rsid w:val="00897228"/>
    <w:rsid w:val="008A0287"/>
    <w:rsid w:val="008A0361"/>
    <w:rsid w:val="008A3727"/>
    <w:rsid w:val="008A3980"/>
    <w:rsid w:val="008A4852"/>
    <w:rsid w:val="008A5151"/>
    <w:rsid w:val="008A5972"/>
    <w:rsid w:val="008A5F48"/>
    <w:rsid w:val="008A60E8"/>
    <w:rsid w:val="008A61A3"/>
    <w:rsid w:val="008A6E4E"/>
    <w:rsid w:val="008B00FC"/>
    <w:rsid w:val="008B3F2C"/>
    <w:rsid w:val="008B521C"/>
    <w:rsid w:val="008B5FEE"/>
    <w:rsid w:val="008B71BF"/>
    <w:rsid w:val="008B7713"/>
    <w:rsid w:val="008C0C12"/>
    <w:rsid w:val="008C1A97"/>
    <w:rsid w:val="008C1B4A"/>
    <w:rsid w:val="008C2CDE"/>
    <w:rsid w:val="008C2E46"/>
    <w:rsid w:val="008C33A5"/>
    <w:rsid w:val="008C3CB8"/>
    <w:rsid w:val="008C6791"/>
    <w:rsid w:val="008C7CFB"/>
    <w:rsid w:val="008D32E7"/>
    <w:rsid w:val="008D370B"/>
    <w:rsid w:val="008D5264"/>
    <w:rsid w:val="008D5E65"/>
    <w:rsid w:val="008D7909"/>
    <w:rsid w:val="008E0442"/>
    <w:rsid w:val="008E3477"/>
    <w:rsid w:val="008E5CCD"/>
    <w:rsid w:val="008E622C"/>
    <w:rsid w:val="008E62B1"/>
    <w:rsid w:val="008E63C6"/>
    <w:rsid w:val="008E6F06"/>
    <w:rsid w:val="008F0D69"/>
    <w:rsid w:val="008F2562"/>
    <w:rsid w:val="008F4620"/>
    <w:rsid w:val="008F7B03"/>
    <w:rsid w:val="00901EBD"/>
    <w:rsid w:val="00904311"/>
    <w:rsid w:val="00905A1D"/>
    <w:rsid w:val="00905EB6"/>
    <w:rsid w:val="009061A8"/>
    <w:rsid w:val="00906958"/>
    <w:rsid w:val="00906AA6"/>
    <w:rsid w:val="00910B17"/>
    <w:rsid w:val="00910B61"/>
    <w:rsid w:val="009123C1"/>
    <w:rsid w:val="009124C8"/>
    <w:rsid w:val="0091259E"/>
    <w:rsid w:val="009128A2"/>
    <w:rsid w:val="00913EEA"/>
    <w:rsid w:val="00915CD5"/>
    <w:rsid w:val="00916F14"/>
    <w:rsid w:val="0092062E"/>
    <w:rsid w:val="00925702"/>
    <w:rsid w:val="00925BEA"/>
    <w:rsid w:val="00926244"/>
    <w:rsid w:val="00926526"/>
    <w:rsid w:val="009310D8"/>
    <w:rsid w:val="009314DF"/>
    <w:rsid w:val="00931D78"/>
    <w:rsid w:val="009324D8"/>
    <w:rsid w:val="00935D09"/>
    <w:rsid w:val="00940872"/>
    <w:rsid w:val="00946131"/>
    <w:rsid w:val="0095357D"/>
    <w:rsid w:val="00953F9D"/>
    <w:rsid w:val="009559E8"/>
    <w:rsid w:val="00956B39"/>
    <w:rsid w:val="00960D00"/>
    <w:rsid w:val="00962F17"/>
    <w:rsid w:val="0096404F"/>
    <w:rsid w:val="00964B7E"/>
    <w:rsid w:val="00965FDB"/>
    <w:rsid w:val="009664A8"/>
    <w:rsid w:val="009715EA"/>
    <w:rsid w:val="0097373A"/>
    <w:rsid w:val="00974111"/>
    <w:rsid w:val="009748C9"/>
    <w:rsid w:val="00980D98"/>
    <w:rsid w:val="00981C8F"/>
    <w:rsid w:val="00983F2C"/>
    <w:rsid w:val="009844BA"/>
    <w:rsid w:val="00986B7B"/>
    <w:rsid w:val="00990C6C"/>
    <w:rsid w:val="00992170"/>
    <w:rsid w:val="009937A1"/>
    <w:rsid w:val="0099462D"/>
    <w:rsid w:val="00994FE6"/>
    <w:rsid w:val="00995E21"/>
    <w:rsid w:val="00996265"/>
    <w:rsid w:val="009A1A7D"/>
    <w:rsid w:val="009A37CE"/>
    <w:rsid w:val="009A3EE2"/>
    <w:rsid w:val="009A4243"/>
    <w:rsid w:val="009A4406"/>
    <w:rsid w:val="009A4682"/>
    <w:rsid w:val="009A6D92"/>
    <w:rsid w:val="009A74D2"/>
    <w:rsid w:val="009B2A82"/>
    <w:rsid w:val="009B4877"/>
    <w:rsid w:val="009B4FF2"/>
    <w:rsid w:val="009B63C3"/>
    <w:rsid w:val="009B65CE"/>
    <w:rsid w:val="009B68D8"/>
    <w:rsid w:val="009B6AC9"/>
    <w:rsid w:val="009B793E"/>
    <w:rsid w:val="009C00E7"/>
    <w:rsid w:val="009C0FFA"/>
    <w:rsid w:val="009C2084"/>
    <w:rsid w:val="009C227E"/>
    <w:rsid w:val="009C25C5"/>
    <w:rsid w:val="009C3059"/>
    <w:rsid w:val="009C4E6A"/>
    <w:rsid w:val="009C6A96"/>
    <w:rsid w:val="009C72FB"/>
    <w:rsid w:val="009C7C45"/>
    <w:rsid w:val="009D17A9"/>
    <w:rsid w:val="009D2919"/>
    <w:rsid w:val="009D2D02"/>
    <w:rsid w:val="009D7EB4"/>
    <w:rsid w:val="009E03E7"/>
    <w:rsid w:val="009E0D43"/>
    <w:rsid w:val="009E115F"/>
    <w:rsid w:val="009E2378"/>
    <w:rsid w:val="009E71F8"/>
    <w:rsid w:val="009F01AD"/>
    <w:rsid w:val="009F13FC"/>
    <w:rsid w:val="009F1BC5"/>
    <w:rsid w:val="009F275F"/>
    <w:rsid w:val="009F6FBB"/>
    <w:rsid w:val="00A002F0"/>
    <w:rsid w:val="00A018C5"/>
    <w:rsid w:val="00A05A0B"/>
    <w:rsid w:val="00A078E9"/>
    <w:rsid w:val="00A079EF"/>
    <w:rsid w:val="00A14E41"/>
    <w:rsid w:val="00A20FCF"/>
    <w:rsid w:val="00A21598"/>
    <w:rsid w:val="00A237DD"/>
    <w:rsid w:val="00A246B1"/>
    <w:rsid w:val="00A251C8"/>
    <w:rsid w:val="00A26468"/>
    <w:rsid w:val="00A26C06"/>
    <w:rsid w:val="00A270B9"/>
    <w:rsid w:val="00A3016D"/>
    <w:rsid w:val="00A30B3D"/>
    <w:rsid w:val="00A31B6D"/>
    <w:rsid w:val="00A32830"/>
    <w:rsid w:val="00A331A9"/>
    <w:rsid w:val="00A33697"/>
    <w:rsid w:val="00A353AD"/>
    <w:rsid w:val="00A37432"/>
    <w:rsid w:val="00A37A94"/>
    <w:rsid w:val="00A37F4B"/>
    <w:rsid w:val="00A41499"/>
    <w:rsid w:val="00A4202E"/>
    <w:rsid w:val="00A42935"/>
    <w:rsid w:val="00A435E4"/>
    <w:rsid w:val="00A447DE"/>
    <w:rsid w:val="00A44BA8"/>
    <w:rsid w:val="00A460CC"/>
    <w:rsid w:val="00A4629B"/>
    <w:rsid w:val="00A472F7"/>
    <w:rsid w:val="00A52A20"/>
    <w:rsid w:val="00A540A5"/>
    <w:rsid w:val="00A55BC5"/>
    <w:rsid w:val="00A5622C"/>
    <w:rsid w:val="00A5754E"/>
    <w:rsid w:val="00A57C5E"/>
    <w:rsid w:val="00A60533"/>
    <w:rsid w:val="00A61077"/>
    <w:rsid w:val="00A62BDD"/>
    <w:rsid w:val="00A62E9F"/>
    <w:rsid w:val="00A644E2"/>
    <w:rsid w:val="00A67061"/>
    <w:rsid w:val="00A711F9"/>
    <w:rsid w:val="00A72324"/>
    <w:rsid w:val="00A72577"/>
    <w:rsid w:val="00A72C41"/>
    <w:rsid w:val="00A72CC7"/>
    <w:rsid w:val="00A73AC0"/>
    <w:rsid w:val="00A73D3E"/>
    <w:rsid w:val="00A74D62"/>
    <w:rsid w:val="00A77CE1"/>
    <w:rsid w:val="00A801C0"/>
    <w:rsid w:val="00A8081C"/>
    <w:rsid w:val="00A80AEF"/>
    <w:rsid w:val="00A81C9D"/>
    <w:rsid w:val="00A822A5"/>
    <w:rsid w:val="00A82458"/>
    <w:rsid w:val="00A82E58"/>
    <w:rsid w:val="00A838BF"/>
    <w:rsid w:val="00A84BDC"/>
    <w:rsid w:val="00A855A8"/>
    <w:rsid w:val="00A87641"/>
    <w:rsid w:val="00A87C0F"/>
    <w:rsid w:val="00A92C50"/>
    <w:rsid w:val="00A93939"/>
    <w:rsid w:val="00A9551F"/>
    <w:rsid w:val="00A9713C"/>
    <w:rsid w:val="00AA2515"/>
    <w:rsid w:val="00AA3379"/>
    <w:rsid w:val="00AA3472"/>
    <w:rsid w:val="00AA3988"/>
    <w:rsid w:val="00AA3A35"/>
    <w:rsid w:val="00AA5E9B"/>
    <w:rsid w:val="00AA69CE"/>
    <w:rsid w:val="00AA6DAD"/>
    <w:rsid w:val="00AA7902"/>
    <w:rsid w:val="00AA7D41"/>
    <w:rsid w:val="00AB1D70"/>
    <w:rsid w:val="00AB2E68"/>
    <w:rsid w:val="00AB4A26"/>
    <w:rsid w:val="00AC01B3"/>
    <w:rsid w:val="00AC0869"/>
    <w:rsid w:val="00AC0B89"/>
    <w:rsid w:val="00AC1CA4"/>
    <w:rsid w:val="00AC2BBA"/>
    <w:rsid w:val="00AC49AB"/>
    <w:rsid w:val="00AC60E0"/>
    <w:rsid w:val="00AC74C2"/>
    <w:rsid w:val="00AC7E4C"/>
    <w:rsid w:val="00AD0198"/>
    <w:rsid w:val="00AD0352"/>
    <w:rsid w:val="00AD0C61"/>
    <w:rsid w:val="00AD3AC7"/>
    <w:rsid w:val="00AD44FE"/>
    <w:rsid w:val="00AD4DBD"/>
    <w:rsid w:val="00AD62F6"/>
    <w:rsid w:val="00AD6778"/>
    <w:rsid w:val="00AD6E95"/>
    <w:rsid w:val="00AE0742"/>
    <w:rsid w:val="00AE3078"/>
    <w:rsid w:val="00AE3196"/>
    <w:rsid w:val="00AE471B"/>
    <w:rsid w:val="00AE641D"/>
    <w:rsid w:val="00AE771F"/>
    <w:rsid w:val="00AF13B7"/>
    <w:rsid w:val="00AF1C78"/>
    <w:rsid w:val="00AF215F"/>
    <w:rsid w:val="00AF39D4"/>
    <w:rsid w:val="00AF3A94"/>
    <w:rsid w:val="00AF660C"/>
    <w:rsid w:val="00AF67AC"/>
    <w:rsid w:val="00AF78C0"/>
    <w:rsid w:val="00B015F8"/>
    <w:rsid w:val="00B01DA9"/>
    <w:rsid w:val="00B0312B"/>
    <w:rsid w:val="00B03B7A"/>
    <w:rsid w:val="00B06D6F"/>
    <w:rsid w:val="00B06FB1"/>
    <w:rsid w:val="00B07058"/>
    <w:rsid w:val="00B10B8D"/>
    <w:rsid w:val="00B13658"/>
    <w:rsid w:val="00B13EFA"/>
    <w:rsid w:val="00B14CC2"/>
    <w:rsid w:val="00B16CEE"/>
    <w:rsid w:val="00B2140C"/>
    <w:rsid w:val="00B2202A"/>
    <w:rsid w:val="00B221FD"/>
    <w:rsid w:val="00B24B4C"/>
    <w:rsid w:val="00B27894"/>
    <w:rsid w:val="00B3045A"/>
    <w:rsid w:val="00B3169C"/>
    <w:rsid w:val="00B33276"/>
    <w:rsid w:val="00B37A86"/>
    <w:rsid w:val="00B40D31"/>
    <w:rsid w:val="00B4105F"/>
    <w:rsid w:val="00B43D35"/>
    <w:rsid w:val="00B4541F"/>
    <w:rsid w:val="00B45980"/>
    <w:rsid w:val="00B52E2E"/>
    <w:rsid w:val="00B54842"/>
    <w:rsid w:val="00B57F65"/>
    <w:rsid w:val="00B60023"/>
    <w:rsid w:val="00B607FC"/>
    <w:rsid w:val="00B60B36"/>
    <w:rsid w:val="00B63CEA"/>
    <w:rsid w:val="00B646FC"/>
    <w:rsid w:val="00B70B6E"/>
    <w:rsid w:val="00B71138"/>
    <w:rsid w:val="00B71F0E"/>
    <w:rsid w:val="00B7557C"/>
    <w:rsid w:val="00B75C6E"/>
    <w:rsid w:val="00B7631F"/>
    <w:rsid w:val="00B765C3"/>
    <w:rsid w:val="00B76FD6"/>
    <w:rsid w:val="00B812D8"/>
    <w:rsid w:val="00B82508"/>
    <w:rsid w:val="00B82AA2"/>
    <w:rsid w:val="00B82F7F"/>
    <w:rsid w:val="00B84AC2"/>
    <w:rsid w:val="00B84C32"/>
    <w:rsid w:val="00B84C8D"/>
    <w:rsid w:val="00B86926"/>
    <w:rsid w:val="00B87168"/>
    <w:rsid w:val="00B91EEC"/>
    <w:rsid w:val="00B92772"/>
    <w:rsid w:val="00B93091"/>
    <w:rsid w:val="00B93DD7"/>
    <w:rsid w:val="00B9403D"/>
    <w:rsid w:val="00B95002"/>
    <w:rsid w:val="00B95A47"/>
    <w:rsid w:val="00B96356"/>
    <w:rsid w:val="00BA1AA4"/>
    <w:rsid w:val="00BA26E2"/>
    <w:rsid w:val="00BA544F"/>
    <w:rsid w:val="00BA7657"/>
    <w:rsid w:val="00BB4056"/>
    <w:rsid w:val="00BB590B"/>
    <w:rsid w:val="00BB64B3"/>
    <w:rsid w:val="00BB6B56"/>
    <w:rsid w:val="00BB6CEA"/>
    <w:rsid w:val="00BB7688"/>
    <w:rsid w:val="00BB7B28"/>
    <w:rsid w:val="00BC05AF"/>
    <w:rsid w:val="00BC1E5C"/>
    <w:rsid w:val="00BC2F25"/>
    <w:rsid w:val="00BC3E5B"/>
    <w:rsid w:val="00BC41EC"/>
    <w:rsid w:val="00BC4A6C"/>
    <w:rsid w:val="00BC6720"/>
    <w:rsid w:val="00BC6C07"/>
    <w:rsid w:val="00BC7BC2"/>
    <w:rsid w:val="00BD2072"/>
    <w:rsid w:val="00BD290F"/>
    <w:rsid w:val="00BD3151"/>
    <w:rsid w:val="00BD3C79"/>
    <w:rsid w:val="00BD5D79"/>
    <w:rsid w:val="00BD73F8"/>
    <w:rsid w:val="00BD7626"/>
    <w:rsid w:val="00BD79FA"/>
    <w:rsid w:val="00BE0B2D"/>
    <w:rsid w:val="00BE3B2E"/>
    <w:rsid w:val="00BE725D"/>
    <w:rsid w:val="00BF06F1"/>
    <w:rsid w:val="00BF1D36"/>
    <w:rsid w:val="00BF32F3"/>
    <w:rsid w:val="00BF3319"/>
    <w:rsid w:val="00BF49C5"/>
    <w:rsid w:val="00BF5A0B"/>
    <w:rsid w:val="00BF7204"/>
    <w:rsid w:val="00BF7618"/>
    <w:rsid w:val="00BF7E6B"/>
    <w:rsid w:val="00C02E98"/>
    <w:rsid w:val="00C03992"/>
    <w:rsid w:val="00C07BAA"/>
    <w:rsid w:val="00C07E6E"/>
    <w:rsid w:val="00C107C6"/>
    <w:rsid w:val="00C10905"/>
    <w:rsid w:val="00C12979"/>
    <w:rsid w:val="00C14B47"/>
    <w:rsid w:val="00C15C2D"/>
    <w:rsid w:val="00C1600B"/>
    <w:rsid w:val="00C20A17"/>
    <w:rsid w:val="00C20BDF"/>
    <w:rsid w:val="00C24B5F"/>
    <w:rsid w:val="00C256F5"/>
    <w:rsid w:val="00C260C8"/>
    <w:rsid w:val="00C265E6"/>
    <w:rsid w:val="00C278BA"/>
    <w:rsid w:val="00C27EA4"/>
    <w:rsid w:val="00C318C9"/>
    <w:rsid w:val="00C31ED0"/>
    <w:rsid w:val="00C321A1"/>
    <w:rsid w:val="00C33318"/>
    <w:rsid w:val="00C333C5"/>
    <w:rsid w:val="00C34220"/>
    <w:rsid w:val="00C349B3"/>
    <w:rsid w:val="00C34EC5"/>
    <w:rsid w:val="00C353AF"/>
    <w:rsid w:val="00C367B2"/>
    <w:rsid w:val="00C36E28"/>
    <w:rsid w:val="00C4364B"/>
    <w:rsid w:val="00C451DC"/>
    <w:rsid w:val="00C45940"/>
    <w:rsid w:val="00C4745C"/>
    <w:rsid w:val="00C47904"/>
    <w:rsid w:val="00C47C4B"/>
    <w:rsid w:val="00C47FC3"/>
    <w:rsid w:val="00C52CFF"/>
    <w:rsid w:val="00C53BE3"/>
    <w:rsid w:val="00C553E3"/>
    <w:rsid w:val="00C55C3E"/>
    <w:rsid w:val="00C60D26"/>
    <w:rsid w:val="00C60FFD"/>
    <w:rsid w:val="00C639ED"/>
    <w:rsid w:val="00C67311"/>
    <w:rsid w:val="00C7069E"/>
    <w:rsid w:val="00C72150"/>
    <w:rsid w:val="00C73678"/>
    <w:rsid w:val="00C75623"/>
    <w:rsid w:val="00C77D86"/>
    <w:rsid w:val="00C802B3"/>
    <w:rsid w:val="00C80912"/>
    <w:rsid w:val="00C8204F"/>
    <w:rsid w:val="00C853F4"/>
    <w:rsid w:val="00C8661E"/>
    <w:rsid w:val="00C9080C"/>
    <w:rsid w:val="00C91C2A"/>
    <w:rsid w:val="00C92737"/>
    <w:rsid w:val="00C930A2"/>
    <w:rsid w:val="00C945A1"/>
    <w:rsid w:val="00C9632C"/>
    <w:rsid w:val="00C96713"/>
    <w:rsid w:val="00C975EE"/>
    <w:rsid w:val="00CA1A40"/>
    <w:rsid w:val="00CA4FE4"/>
    <w:rsid w:val="00CA5331"/>
    <w:rsid w:val="00CA68AC"/>
    <w:rsid w:val="00CA6CAC"/>
    <w:rsid w:val="00CA769F"/>
    <w:rsid w:val="00CB08DF"/>
    <w:rsid w:val="00CB1E83"/>
    <w:rsid w:val="00CB262A"/>
    <w:rsid w:val="00CB3C50"/>
    <w:rsid w:val="00CB4D14"/>
    <w:rsid w:val="00CB6421"/>
    <w:rsid w:val="00CC0E22"/>
    <w:rsid w:val="00CC14EA"/>
    <w:rsid w:val="00CC36E6"/>
    <w:rsid w:val="00CC511E"/>
    <w:rsid w:val="00CC5158"/>
    <w:rsid w:val="00CC5221"/>
    <w:rsid w:val="00CC67A5"/>
    <w:rsid w:val="00CC6E93"/>
    <w:rsid w:val="00CD037A"/>
    <w:rsid w:val="00CD142B"/>
    <w:rsid w:val="00CD15BE"/>
    <w:rsid w:val="00CD3020"/>
    <w:rsid w:val="00CD4054"/>
    <w:rsid w:val="00CD44BA"/>
    <w:rsid w:val="00CD5DC3"/>
    <w:rsid w:val="00CD6968"/>
    <w:rsid w:val="00CD6CA8"/>
    <w:rsid w:val="00CD6F1C"/>
    <w:rsid w:val="00CD709F"/>
    <w:rsid w:val="00CD76BF"/>
    <w:rsid w:val="00CE0EDA"/>
    <w:rsid w:val="00CE20A7"/>
    <w:rsid w:val="00CE476A"/>
    <w:rsid w:val="00CE479A"/>
    <w:rsid w:val="00CE645D"/>
    <w:rsid w:val="00CF1F99"/>
    <w:rsid w:val="00CF5151"/>
    <w:rsid w:val="00CF5272"/>
    <w:rsid w:val="00CF553A"/>
    <w:rsid w:val="00CF5A0C"/>
    <w:rsid w:val="00CF69CC"/>
    <w:rsid w:val="00D012F6"/>
    <w:rsid w:val="00D032B9"/>
    <w:rsid w:val="00D03D7F"/>
    <w:rsid w:val="00D03F60"/>
    <w:rsid w:val="00D04EE4"/>
    <w:rsid w:val="00D05771"/>
    <w:rsid w:val="00D05AA3"/>
    <w:rsid w:val="00D16323"/>
    <w:rsid w:val="00D16E51"/>
    <w:rsid w:val="00D17645"/>
    <w:rsid w:val="00D1772B"/>
    <w:rsid w:val="00D21CD1"/>
    <w:rsid w:val="00D228C8"/>
    <w:rsid w:val="00D25B77"/>
    <w:rsid w:val="00D30121"/>
    <w:rsid w:val="00D3030F"/>
    <w:rsid w:val="00D316FD"/>
    <w:rsid w:val="00D31D94"/>
    <w:rsid w:val="00D33FF9"/>
    <w:rsid w:val="00D341F7"/>
    <w:rsid w:val="00D3612E"/>
    <w:rsid w:val="00D36E72"/>
    <w:rsid w:val="00D37C9E"/>
    <w:rsid w:val="00D41032"/>
    <w:rsid w:val="00D4180B"/>
    <w:rsid w:val="00D41E49"/>
    <w:rsid w:val="00D423C8"/>
    <w:rsid w:val="00D42914"/>
    <w:rsid w:val="00D44DCB"/>
    <w:rsid w:val="00D456C8"/>
    <w:rsid w:val="00D45FFE"/>
    <w:rsid w:val="00D5080F"/>
    <w:rsid w:val="00D5190F"/>
    <w:rsid w:val="00D52D27"/>
    <w:rsid w:val="00D54203"/>
    <w:rsid w:val="00D557BD"/>
    <w:rsid w:val="00D55B6E"/>
    <w:rsid w:val="00D57465"/>
    <w:rsid w:val="00D57AF3"/>
    <w:rsid w:val="00D60099"/>
    <w:rsid w:val="00D60E4D"/>
    <w:rsid w:val="00D6424D"/>
    <w:rsid w:val="00D647B8"/>
    <w:rsid w:val="00D652D7"/>
    <w:rsid w:val="00D65334"/>
    <w:rsid w:val="00D70C0F"/>
    <w:rsid w:val="00D71FC8"/>
    <w:rsid w:val="00D76772"/>
    <w:rsid w:val="00D772CF"/>
    <w:rsid w:val="00D77F89"/>
    <w:rsid w:val="00D80498"/>
    <w:rsid w:val="00D80AB9"/>
    <w:rsid w:val="00D80C98"/>
    <w:rsid w:val="00D8291B"/>
    <w:rsid w:val="00D82DAB"/>
    <w:rsid w:val="00D86BE7"/>
    <w:rsid w:val="00D87698"/>
    <w:rsid w:val="00D879D6"/>
    <w:rsid w:val="00D902E4"/>
    <w:rsid w:val="00D90D69"/>
    <w:rsid w:val="00D96751"/>
    <w:rsid w:val="00D97106"/>
    <w:rsid w:val="00D974B7"/>
    <w:rsid w:val="00DA2013"/>
    <w:rsid w:val="00DA2B68"/>
    <w:rsid w:val="00DA332F"/>
    <w:rsid w:val="00DA335C"/>
    <w:rsid w:val="00DA4837"/>
    <w:rsid w:val="00DA61F2"/>
    <w:rsid w:val="00DA66A5"/>
    <w:rsid w:val="00DB08D3"/>
    <w:rsid w:val="00DB205F"/>
    <w:rsid w:val="00DB2337"/>
    <w:rsid w:val="00DB2DAD"/>
    <w:rsid w:val="00DB4AB2"/>
    <w:rsid w:val="00DB586E"/>
    <w:rsid w:val="00DB61CA"/>
    <w:rsid w:val="00DB760D"/>
    <w:rsid w:val="00DB771C"/>
    <w:rsid w:val="00DC072A"/>
    <w:rsid w:val="00DC4BAD"/>
    <w:rsid w:val="00DC7881"/>
    <w:rsid w:val="00DC7C21"/>
    <w:rsid w:val="00DC7E6D"/>
    <w:rsid w:val="00DD0306"/>
    <w:rsid w:val="00DD05C9"/>
    <w:rsid w:val="00DD4184"/>
    <w:rsid w:val="00DD50A2"/>
    <w:rsid w:val="00DE14A8"/>
    <w:rsid w:val="00DE24EB"/>
    <w:rsid w:val="00DE2660"/>
    <w:rsid w:val="00DE3307"/>
    <w:rsid w:val="00DE504E"/>
    <w:rsid w:val="00DE5125"/>
    <w:rsid w:val="00DE5ADB"/>
    <w:rsid w:val="00DE6249"/>
    <w:rsid w:val="00DE697B"/>
    <w:rsid w:val="00DE7ACD"/>
    <w:rsid w:val="00DF1CF6"/>
    <w:rsid w:val="00DF264E"/>
    <w:rsid w:val="00DF2970"/>
    <w:rsid w:val="00DF5150"/>
    <w:rsid w:val="00DF588B"/>
    <w:rsid w:val="00DF5A59"/>
    <w:rsid w:val="00DF6B21"/>
    <w:rsid w:val="00E004AC"/>
    <w:rsid w:val="00E0107E"/>
    <w:rsid w:val="00E01E6E"/>
    <w:rsid w:val="00E02144"/>
    <w:rsid w:val="00E04A63"/>
    <w:rsid w:val="00E059A9"/>
    <w:rsid w:val="00E0737F"/>
    <w:rsid w:val="00E07BA5"/>
    <w:rsid w:val="00E1135E"/>
    <w:rsid w:val="00E122A5"/>
    <w:rsid w:val="00E134A7"/>
    <w:rsid w:val="00E1423C"/>
    <w:rsid w:val="00E15CCF"/>
    <w:rsid w:val="00E2000E"/>
    <w:rsid w:val="00E22F19"/>
    <w:rsid w:val="00E23586"/>
    <w:rsid w:val="00E253F0"/>
    <w:rsid w:val="00E254E7"/>
    <w:rsid w:val="00E261FD"/>
    <w:rsid w:val="00E26FD3"/>
    <w:rsid w:val="00E31C7C"/>
    <w:rsid w:val="00E328F7"/>
    <w:rsid w:val="00E35740"/>
    <w:rsid w:val="00E36166"/>
    <w:rsid w:val="00E36AA6"/>
    <w:rsid w:val="00E3755F"/>
    <w:rsid w:val="00E406B8"/>
    <w:rsid w:val="00E41203"/>
    <w:rsid w:val="00E42D8C"/>
    <w:rsid w:val="00E45FC3"/>
    <w:rsid w:val="00E46EEE"/>
    <w:rsid w:val="00E477AC"/>
    <w:rsid w:val="00E47D31"/>
    <w:rsid w:val="00E5481C"/>
    <w:rsid w:val="00E54AE9"/>
    <w:rsid w:val="00E560C0"/>
    <w:rsid w:val="00E6009D"/>
    <w:rsid w:val="00E604F9"/>
    <w:rsid w:val="00E614F7"/>
    <w:rsid w:val="00E631A6"/>
    <w:rsid w:val="00E63B0F"/>
    <w:rsid w:val="00E6469D"/>
    <w:rsid w:val="00E664D9"/>
    <w:rsid w:val="00E67D8F"/>
    <w:rsid w:val="00E71475"/>
    <w:rsid w:val="00E74582"/>
    <w:rsid w:val="00E74D75"/>
    <w:rsid w:val="00E76667"/>
    <w:rsid w:val="00E77429"/>
    <w:rsid w:val="00E82994"/>
    <w:rsid w:val="00E83238"/>
    <w:rsid w:val="00E908E8"/>
    <w:rsid w:val="00E90A9E"/>
    <w:rsid w:val="00E9127D"/>
    <w:rsid w:val="00E912CC"/>
    <w:rsid w:val="00E95B44"/>
    <w:rsid w:val="00E95CD0"/>
    <w:rsid w:val="00E95F56"/>
    <w:rsid w:val="00E9604A"/>
    <w:rsid w:val="00E96063"/>
    <w:rsid w:val="00E967FC"/>
    <w:rsid w:val="00E96F99"/>
    <w:rsid w:val="00E97808"/>
    <w:rsid w:val="00EA2D67"/>
    <w:rsid w:val="00EA319E"/>
    <w:rsid w:val="00EA39CF"/>
    <w:rsid w:val="00EA4D5A"/>
    <w:rsid w:val="00EA4F0A"/>
    <w:rsid w:val="00EA6B0C"/>
    <w:rsid w:val="00EB0AE9"/>
    <w:rsid w:val="00EB0C8E"/>
    <w:rsid w:val="00EB1388"/>
    <w:rsid w:val="00EB18CE"/>
    <w:rsid w:val="00EB280D"/>
    <w:rsid w:val="00EB2C71"/>
    <w:rsid w:val="00EB383A"/>
    <w:rsid w:val="00EB6F35"/>
    <w:rsid w:val="00EB7778"/>
    <w:rsid w:val="00EC211F"/>
    <w:rsid w:val="00EC2790"/>
    <w:rsid w:val="00EC2AF8"/>
    <w:rsid w:val="00EC2C5A"/>
    <w:rsid w:val="00EC2F2D"/>
    <w:rsid w:val="00EC397C"/>
    <w:rsid w:val="00EC3FDC"/>
    <w:rsid w:val="00EC49C9"/>
    <w:rsid w:val="00EC78AD"/>
    <w:rsid w:val="00EC7F9F"/>
    <w:rsid w:val="00ED091B"/>
    <w:rsid w:val="00ED2501"/>
    <w:rsid w:val="00ED4038"/>
    <w:rsid w:val="00ED5352"/>
    <w:rsid w:val="00ED62C9"/>
    <w:rsid w:val="00ED72D3"/>
    <w:rsid w:val="00ED7E7E"/>
    <w:rsid w:val="00EE0690"/>
    <w:rsid w:val="00EE06A7"/>
    <w:rsid w:val="00EE1181"/>
    <w:rsid w:val="00EE1531"/>
    <w:rsid w:val="00EE4A80"/>
    <w:rsid w:val="00EE53A1"/>
    <w:rsid w:val="00EE68ED"/>
    <w:rsid w:val="00EE71F1"/>
    <w:rsid w:val="00EF00A0"/>
    <w:rsid w:val="00EF1A84"/>
    <w:rsid w:val="00EF7905"/>
    <w:rsid w:val="00F000A3"/>
    <w:rsid w:val="00F026B0"/>
    <w:rsid w:val="00F02F24"/>
    <w:rsid w:val="00F036CB"/>
    <w:rsid w:val="00F045A1"/>
    <w:rsid w:val="00F06118"/>
    <w:rsid w:val="00F0653F"/>
    <w:rsid w:val="00F07627"/>
    <w:rsid w:val="00F078A7"/>
    <w:rsid w:val="00F07F3C"/>
    <w:rsid w:val="00F101D5"/>
    <w:rsid w:val="00F1085E"/>
    <w:rsid w:val="00F10D83"/>
    <w:rsid w:val="00F115AC"/>
    <w:rsid w:val="00F120BE"/>
    <w:rsid w:val="00F13CB0"/>
    <w:rsid w:val="00F1536E"/>
    <w:rsid w:val="00F153E1"/>
    <w:rsid w:val="00F15785"/>
    <w:rsid w:val="00F171BC"/>
    <w:rsid w:val="00F17F6E"/>
    <w:rsid w:val="00F20048"/>
    <w:rsid w:val="00F2004F"/>
    <w:rsid w:val="00F210A2"/>
    <w:rsid w:val="00F23C2C"/>
    <w:rsid w:val="00F24635"/>
    <w:rsid w:val="00F253FD"/>
    <w:rsid w:val="00F27166"/>
    <w:rsid w:val="00F273B9"/>
    <w:rsid w:val="00F31564"/>
    <w:rsid w:val="00F3294C"/>
    <w:rsid w:val="00F33412"/>
    <w:rsid w:val="00F34531"/>
    <w:rsid w:val="00F35484"/>
    <w:rsid w:val="00F3799B"/>
    <w:rsid w:val="00F40447"/>
    <w:rsid w:val="00F415C1"/>
    <w:rsid w:val="00F4487F"/>
    <w:rsid w:val="00F479E7"/>
    <w:rsid w:val="00F52FEF"/>
    <w:rsid w:val="00F54E7D"/>
    <w:rsid w:val="00F54F50"/>
    <w:rsid w:val="00F5593C"/>
    <w:rsid w:val="00F56736"/>
    <w:rsid w:val="00F61C11"/>
    <w:rsid w:val="00F63C3C"/>
    <w:rsid w:val="00F64840"/>
    <w:rsid w:val="00F6746B"/>
    <w:rsid w:val="00F67EAA"/>
    <w:rsid w:val="00F70890"/>
    <w:rsid w:val="00F71CBC"/>
    <w:rsid w:val="00F71D46"/>
    <w:rsid w:val="00F76D83"/>
    <w:rsid w:val="00F76DCB"/>
    <w:rsid w:val="00F810DA"/>
    <w:rsid w:val="00F818F6"/>
    <w:rsid w:val="00F83118"/>
    <w:rsid w:val="00F831C3"/>
    <w:rsid w:val="00F83C38"/>
    <w:rsid w:val="00F85862"/>
    <w:rsid w:val="00F8742A"/>
    <w:rsid w:val="00F8765E"/>
    <w:rsid w:val="00F90990"/>
    <w:rsid w:val="00F91910"/>
    <w:rsid w:val="00F92AB8"/>
    <w:rsid w:val="00F93EAF"/>
    <w:rsid w:val="00F9599B"/>
    <w:rsid w:val="00F97546"/>
    <w:rsid w:val="00F97DD4"/>
    <w:rsid w:val="00FA29DA"/>
    <w:rsid w:val="00FA33B5"/>
    <w:rsid w:val="00FA3723"/>
    <w:rsid w:val="00FA3804"/>
    <w:rsid w:val="00FA44E4"/>
    <w:rsid w:val="00FA59F7"/>
    <w:rsid w:val="00FA5DD3"/>
    <w:rsid w:val="00FB05C7"/>
    <w:rsid w:val="00FB090B"/>
    <w:rsid w:val="00FB0A15"/>
    <w:rsid w:val="00FB104C"/>
    <w:rsid w:val="00FB21E8"/>
    <w:rsid w:val="00FB48B3"/>
    <w:rsid w:val="00FB5FEA"/>
    <w:rsid w:val="00FB710B"/>
    <w:rsid w:val="00FB7E9B"/>
    <w:rsid w:val="00FC027D"/>
    <w:rsid w:val="00FC07CF"/>
    <w:rsid w:val="00FC0F45"/>
    <w:rsid w:val="00FC2EC5"/>
    <w:rsid w:val="00FC366B"/>
    <w:rsid w:val="00FC64BF"/>
    <w:rsid w:val="00FC6B8C"/>
    <w:rsid w:val="00FD4825"/>
    <w:rsid w:val="00FD52B9"/>
    <w:rsid w:val="00FD5BC0"/>
    <w:rsid w:val="00FE0FCE"/>
    <w:rsid w:val="00FE206A"/>
    <w:rsid w:val="00FE31D7"/>
    <w:rsid w:val="00FE333C"/>
    <w:rsid w:val="00FE4DDF"/>
    <w:rsid w:val="00FE5AE8"/>
    <w:rsid w:val="00FE5D52"/>
    <w:rsid w:val="00FE6399"/>
    <w:rsid w:val="00FE6540"/>
    <w:rsid w:val="00FE7592"/>
    <w:rsid w:val="00FF23E9"/>
    <w:rsid w:val="00FF3857"/>
    <w:rsid w:val="00FF51C3"/>
    <w:rsid w:val="00FF546D"/>
    <w:rsid w:val="00FF5F48"/>
    <w:rsid w:val="00FF636A"/>
    <w:rsid w:val="00FF64DA"/>
    <w:rsid w:val="00FF68CC"/>
    <w:rsid w:val="00FF7B58"/>
    <w:rsid w:val="00FF7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0D6413-8144-4020-AF9E-C70AE48F6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3A1"/>
    <w:pPr>
      <w:spacing w:after="160" w:line="259" w:lineRule="auto"/>
    </w:pPr>
    <w:rPr>
      <w:sz w:val="22"/>
      <w:szCs w:val="22"/>
      <w:lang w:eastAsia="en-US"/>
    </w:rPr>
  </w:style>
  <w:style w:type="paragraph" w:styleId="1">
    <w:name w:val="heading 1"/>
    <w:basedOn w:val="a"/>
    <w:next w:val="a"/>
    <w:link w:val="10"/>
    <w:uiPriority w:val="9"/>
    <w:qFormat/>
    <w:rsid w:val="00897228"/>
    <w:pPr>
      <w:pBdr>
        <w:bottom w:val="thinThickSmallGap" w:sz="12" w:space="1" w:color="943634"/>
      </w:pBdr>
      <w:spacing w:before="400" w:after="200" w:line="252" w:lineRule="auto"/>
      <w:jc w:val="center"/>
      <w:outlineLvl w:val="0"/>
    </w:pPr>
    <w:rPr>
      <w:rFonts w:ascii="Cambria" w:eastAsia="Times New Roman" w:hAnsi="Cambria"/>
      <w:caps/>
      <w:color w:val="632423"/>
      <w:spacing w:val="20"/>
      <w:sz w:val="28"/>
      <w:szCs w:val="28"/>
      <w:lang w:val="en-US" w:bidi="en-US"/>
    </w:rPr>
  </w:style>
  <w:style w:type="paragraph" w:styleId="2">
    <w:name w:val="heading 2"/>
    <w:basedOn w:val="a"/>
    <w:next w:val="a"/>
    <w:link w:val="20"/>
    <w:uiPriority w:val="9"/>
    <w:qFormat/>
    <w:rsid w:val="00897228"/>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
    <w:next w:val="a"/>
    <w:link w:val="30"/>
    <w:uiPriority w:val="9"/>
    <w:qFormat/>
    <w:rsid w:val="00897228"/>
    <w:pPr>
      <w:pBdr>
        <w:top w:val="dotted" w:sz="4" w:space="1" w:color="622423"/>
        <w:bottom w:val="dotted" w:sz="4" w:space="1" w:color="622423"/>
      </w:pBdr>
      <w:spacing w:before="300" w:after="200" w:line="252" w:lineRule="auto"/>
      <w:jc w:val="center"/>
      <w:outlineLvl w:val="2"/>
    </w:pPr>
    <w:rPr>
      <w:rFonts w:ascii="Cambria" w:eastAsia="Times New Roman" w:hAnsi="Cambria"/>
      <w:caps/>
      <w:color w:val="622423"/>
      <w:sz w:val="24"/>
      <w:szCs w:val="24"/>
      <w:lang w:val="en-US" w:bidi="en-US"/>
    </w:rPr>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b/>
      <w:bCs/>
      <w:sz w:val="28"/>
      <w:szCs w:val="20"/>
      <w:lang w:eastAsia="ru-RU"/>
    </w:rPr>
  </w:style>
  <w:style w:type="paragraph" w:styleId="5">
    <w:name w:val="heading 5"/>
    <w:basedOn w:val="a"/>
    <w:next w:val="a"/>
    <w:link w:val="50"/>
    <w:uiPriority w:val="9"/>
    <w:qFormat/>
    <w:rsid w:val="00897228"/>
    <w:pPr>
      <w:spacing w:before="320" w:after="120" w:line="252" w:lineRule="auto"/>
      <w:jc w:val="center"/>
      <w:outlineLvl w:val="4"/>
    </w:pPr>
    <w:rPr>
      <w:rFonts w:ascii="Cambria" w:eastAsia="Times New Roman" w:hAnsi="Cambria"/>
      <w:caps/>
      <w:color w:val="622423"/>
      <w:spacing w:val="10"/>
      <w:lang w:val="en-US" w:bidi="en-US"/>
    </w:rPr>
  </w:style>
  <w:style w:type="paragraph" w:styleId="6">
    <w:name w:val="heading 6"/>
    <w:basedOn w:val="a"/>
    <w:next w:val="a"/>
    <w:link w:val="60"/>
    <w:uiPriority w:val="9"/>
    <w:qFormat/>
    <w:rsid w:val="00897228"/>
    <w:pPr>
      <w:spacing w:before="240" w:after="60" w:line="240" w:lineRule="auto"/>
      <w:outlineLvl w:val="5"/>
    </w:pPr>
    <w:rPr>
      <w:rFonts w:eastAsia="Times New Roman"/>
      <w:b/>
      <w:bCs/>
      <w:lang w:eastAsia="ru-RU"/>
    </w:rPr>
  </w:style>
  <w:style w:type="paragraph" w:styleId="7">
    <w:name w:val="heading 7"/>
    <w:basedOn w:val="a"/>
    <w:next w:val="a"/>
    <w:link w:val="70"/>
    <w:uiPriority w:val="9"/>
    <w:qFormat/>
    <w:rsid w:val="00897228"/>
    <w:pPr>
      <w:spacing w:after="120" w:line="252" w:lineRule="auto"/>
      <w:jc w:val="center"/>
      <w:outlineLvl w:val="6"/>
    </w:pPr>
    <w:rPr>
      <w:rFonts w:ascii="Cambria" w:eastAsia="Times New Roman" w:hAnsi="Cambria"/>
      <w:i/>
      <w:iCs/>
      <w:caps/>
      <w:color w:val="943634"/>
      <w:spacing w:val="10"/>
      <w:lang w:val="en-US" w:bidi="en-US"/>
    </w:rPr>
  </w:style>
  <w:style w:type="paragraph" w:styleId="8">
    <w:name w:val="heading 8"/>
    <w:basedOn w:val="a"/>
    <w:next w:val="a"/>
    <w:link w:val="80"/>
    <w:uiPriority w:val="9"/>
    <w:qFormat/>
    <w:rsid w:val="00897228"/>
    <w:pPr>
      <w:spacing w:after="120" w:line="252" w:lineRule="auto"/>
      <w:jc w:val="center"/>
      <w:outlineLvl w:val="7"/>
    </w:pPr>
    <w:rPr>
      <w:rFonts w:ascii="Cambria" w:eastAsia="Times New Roman" w:hAnsi="Cambria"/>
      <w:caps/>
      <w:spacing w:val="10"/>
      <w:sz w:val="20"/>
      <w:szCs w:val="20"/>
      <w:lang w:val="en-US" w:bidi="en-US"/>
    </w:rPr>
  </w:style>
  <w:style w:type="paragraph" w:styleId="9">
    <w:name w:val="heading 9"/>
    <w:basedOn w:val="a"/>
    <w:next w:val="a"/>
    <w:link w:val="90"/>
    <w:uiPriority w:val="9"/>
    <w:qFormat/>
    <w:rsid w:val="00897228"/>
    <w:pPr>
      <w:spacing w:after="120" w:line="252" w:lineRule="auto"/>
      <w:jc w:val="center"/>
      <w:outlineLvl w:val="8"/>
    </w:pPr>
    <w:rPr>
      <w:rFonts w:ascii="Cambria" w:eastAsia="Times New Roman" w:hAnsi="Cambria"/>
      <w:i/>
      <w:iCs/>
      <w:caps/>
      <w:spacing w:val="10"/>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uiPriority w:val="99"/>
    <w:qFormat/>
    <w:rsid w:val="00E95CD0"/>
    <w:pPr>
      <w:tabs>
        <w:tab w:val="left" w:pos="1701"/>
      </w:tabs>
      <w:spacing w:after="0" w:line="240" w:lineRule="auto"/>
      <w:ind w:firstLine="709"/>
      <w:jc w:val="both"/>
    </w:pPr>
    <w:rPr>
      <w:rFonts w:ascii="Times New Roman" w:hAnsi="Times New Roman"/>
      <w:sz w:val="28"/>
      <w:szCs w:val="28"/>
    </w:rPr>
  </w:style>
  <w:style w:type="paragraph" w:styleId="a4">
    <w:name w:val="Body Text"/>
    <w:basedOn w:val="a"/>
    <w:link w:val="a5"/>
    <w:uiPriority w:val="99"/>
    <w:rsid w:val="00E95CD0"/>
    <w:pPr>
      <w:spacing w:after="0" w:line="240" w:lineRule="auto"/>
      <w:jc w:val="both"/>
    </w:pPr>
    <w:rPr>
      <w:rFonts w:ascii="Times New Roman" w:eastAsia="Times New Roman" w:hAnsi="Times New Roman"/>
      <w:sz w:val="24"/>
      <w:szCs w:val="20"/>
      <w:lang w:eastAsia="ru-RU"/>
    </w:rPr>
  </w:style>
  <w:style w:type="character" w:customStyle="1" w:styleId="a5">
    <w:name w:val="Основной текст Знак"/>
    <w:link w:val="a4"/>
    <w:uiPriority w:val="99"/>
    <w:rsid w:val="00E95CD0"/>
    <w:rPr>
      <w:rFonts w:ascii="Times New Roman" w:eastAsia="Times New Roman" w:hAnsi="Times New Roman" w:cs="Times New Roman"/>
      <w:sz w:val="24"/>
      <w:szCs w:val="20"/>
      <w:lang w:eastAsia="ru-RU"/>
    </w:rPr>
  </w:style>
  <w:style w:type="paragraph" w:customStyle="1" w:styleId="ConsPlusNormal">
    <w:name w:val="ConsPlusNormal"/>
    <w:uiPriority w:val="99"/>
    <w:rsid w:val="00F5593C"/>
    <w:pPr>
      <w:autoSpaceDE w:val="0"/>
      <w:autoSpaceDN w:val="0"/>
      <w:adjustRightInd w:val="0"/>
    </w:pPr>
    <w:rPr>
      <w:rFonts w:ascii="Arial" w:hAnsi="Arial" w:cs="Arial"/>
      <w:lang w:eastAsia="en-US"/>
    </w:rPr>
  </w:style>
  <w:style w:type="paragraph" w:styleId="a6">
    <w:name w:val="Balloon Text"/>
    <w:basedOn w:val="a"/>
    <w:link w:val="a7"/>
    <w:uiPriority w:val="99"/>
    <w:semiHidden/>
    <w:unhideWhenUsed/>
    <w:rsid w:val="00155C7D"/>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E67F1"/>
  </w:style>
  <w:style w:type="table" w:styleId="ac">
    <w:name w:val="Table Grid"/>
    <w:basedOn w:val="a1"/>
    <w:uiPriority w:val="59"/>
    <w:rsid w:val="00D41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356273"/>
    <w:pPr>
      <w:ind w:left="720"/>
      <w:contextualSpacing/>
    </w:pPr>
  </w:style>
  <w:style w:type="paragraph" w:styleId="21">
    <w:name w:val="Body Text Indent 2"/>
    <w:basedOn w:val="a"/>
    <w:link w:val="22"/>
    <w:uiPriority w:val="99"/>
    <w:unhideWhenUsed/>
    <w:rsid w:val="00F63C3C"/>
    <w:pPr>
      <w:spacing w:after="120" w:line="480" w:lineRule="auto"/>
      <w:ind w:left="283"/>
    </w:pPr>
  </w:style>
  <w:style w:type="character" w:customStyle="1" w:styleId="22">
    <w:name w:val="Основной текст с отступом 2 Знак"/>
    <w:basedOn w:val="a0"/>
    <w:link w:val="21"/>
    <w:uiPriority w:val="99"/>
    <w:rsid w:val="00F63C3C"/>
  </w:style>
  <w:style w:type="paragraph" w:customStyle="1" w:styleId="ConsPlusNonformat">
    <w:name w:val="ConsPlusNonformat"/>
    <w:uiPriority w:val="99"/>
    <w:rsid w:val="00482CA4"/>
    <w:pPr>
      <w:widowControl w:val="0"/>
      <w:autoSpaceDE w:val="0"/>
      <w:autoSpaceDN w:val="0"/>
      <w:adjustRightInd w:val="0"/>
    </w:pPr>
    <w:rPr>
      <w:rFonts w:ascii="Courier New" w:eastAsia="Times New Roman" w:hAnsi="Courier New" w:cs="Courier New"/>
    </w:rPr>
  </w:style>
  <w:style w:type="paragraph" w:styleId="ae">
    <w:name w:val="No Spacing"/>
    <w:link w:val="af"/>
    <w:uiPriority w:val="1"/>
    <w:qFormat/>
    <w:rsid w:val="00482CA4"/>
    <w:rPr>
      <w:sz w:val="22"/>
      <w:szCs w:val="22"/>
      <w:lang w:eastAsia="en-US"/>
    </w:rPr>
  </w:style>
  <w:style w:type="character" w:styleId="af0">
    <w:name w:val="Hyperlink"/>
    <w:unhideWhenUsed/>
    <w:rsid w:val="00482CA4"/>
    <w:rPr>
      <w:color w:val="0563C1"/>
      <w:u w:val="single"/>
    </w:rPr>
  </w:style>
  <w:style w:type="numbering" w:customStyle="1" w:styleId="11">
    <w:name w:val="Нет списка1"/>
    <w:next w:val="a2"/>
    <w:uiPriority w:val="99"/>
    <w:semiHidden/>
    <w:unhideWhenUsed/>
    <w:rsid w:val="00BE3B2E"/>
  </w:style>
  <w:style w:type="paragraph" w:customStyle="1" w:styleId="ConsPlusCell">
    <w:name w:val="ConsPlusCell"/>
    <w:uiPriority w:val="99"/>
    <w:rsid w:val="00BE3B2E"/>
    <w:pPr>
      <w:widowControl w:val="0"/>
      <w:autoSpaceDE w:val="0"/>
      <w:autoSpaceDN w:val="0"/>
      <w:adjustRightInd w:val="0"/>
    </w:pPr>
    <w:rPr>
      <w:rFonts w:ascii="Times New Roman" w:eastAsia="Times New Roman" w:hAnsi="Times New Roman"/>
      <w:sz w:val="24"/>
      <w:szCs w:val="24"/>
    </w:rPr>
  </w:style>
  <w:style w:type="character" w:styleId="af1">
    <w:name w:val="FollowedHyperlink"/>
    <w:uiPriority w:val="99"/>
    <w:unhideWhenUsed/>
    <w:rsid w:val="00BE3B2E"/>
    <w:rPr>
      <w:color w:val="800080"/>
      <w:u w:val="single"/>
    </w:rPr>
  </w:style>
  <w:style w:type="paragraph" w:customStyle="1" w:styleId="xl64">
    <w:name w:val="xl64"/>
    <w:basedOn w:val="a"/>
    <w:uiPriority w:val="99"/>
    <w:rsid w:val="00BE3B2E"/>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uiPriority w:val="99"/>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66">
    <w:name w:val="xl66"/>
    <w:basedOn w:val="a"/>
    <w:uiPriority w:val="99"/>
    <w:rsid w:val="00BE3B2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
    <w:uiPriority w:val="99"/>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a"/>
    <w:uiPriority w:val="99"/>
    <w:rsid w:val="00BE3B2E"/>
    <w:pPr>
      <w:pBdr>
        <w:left w:val="single" w:sz="4" w:space="0" w:color="auto"/>
      </w:pBdr>
      <w:spacing w:before="100" w:beforeAutospacing="1" w:after="100" w:afterAutospacing="1" w:line="240" w:lineRule="auto"/>
      <w:jc w:val="right"/>
      <w:textAlignment w:val="center"/>
    </w:pPr>
    <w:rPr>
      <w:rFonts w:ascii="Times New Roman" w:eastAsia="Times New Roman" w:hAnsi="Times New Roman"/>
      <w:b/>
      <w:bCs/>
      <w:sz w:val="16"/>
      <w:szCs w:val="16"/>
      <w:lang w:eastAsia="ru-RU"/>
    </w:rPr>
  </w:style>
  <w:style w:type="paragraph" w:customStyle="1" w:styleId="xl69">
    <w:name w:val="xl69"/>
    <w:basedOn w:val="a"/>
    <w:uiPriority w:val="99"/>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0">
    <w:name w:val="xl70"/>
    <w:basedOn w:val="a"/>
    <w:uiPriority w:val="99"/>
    <w:rsid w:val="00BE3B2E"/>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1">
    <w:name w:val="xl71"/>
    <w:basedOn w:val="a"/>
    <w:uiPriority w:val="99"/>
    <w:rsid w:val="00BE3B2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uiPriority w:val="99"/>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uiPriority w:val="99"/>
    <w:rsid w:val="00BE3B2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
    <w:name w:val="xl74"/>
    <w:basedOn w:val="a"/>
    <w:uiPriority w:val="99"/>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
    <w:name w:val="xl75"/>
    <w:basedOn w:val="a"/>
    <w:uiPriority w:val="99"/>
    <w:rsid w:val="00BE3B2E"/>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
    <w:uiPriority w:val="99"/>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uiPriority w:val="99"/>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uiPriority w:val="99"/>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
    <w:uiPriority w:val="99"/>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uiPriority w:val="99"/>
    <w:rsid w:val="00BE3B2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1">
    <w:name w:val="xl81"/>
    <w:basedOn w:val="a"/>
    <w:uiPriority w:val="99"/>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2">
    <w:name w:val="xl82"/>
    <w:basedOn w:val="a"/>
    <w:uiPriority w:val="99"/>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3">
    <w:name w:val="xl83"/>
    <w:basedOn w:val="a"/>
    <w:uiPriority w:val="99"/>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4">
    <w:name w:val="xl84"/>
    <w:basedOn w:val="a"/>
    <w:uiPriority w:val="99"/>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uiPriority w:val="99"/>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6">
    <w:name w:val="xl86"/>
    <w:basedOn w:val="a"/>
    <w:uiPriority w:val="99"/>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7">
    <w:name w:val="xl87"/>
    <w:basedOn w:val="a"/>
    <w:uiPriority w:val="99"/>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8">
    <w:name w:val="xl88"/>
    <w:basedOn w:val="a"/>
    <w:uiPriority w:val="99"/>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uiPriority w:val="99"/>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0">
    <w:name w:val="xl90"/>
    <w:basedOn w:val="a"/>
    <w:uiPriority w:val="99"/>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
    <w:uiPriority w:val="99"/>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2">
    <w:name w:val="xl92"/>
    <w:basedOn w:val="a"/>
    <w:uiPriority w:val="99"/>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93">
    <w:name w:val="xl93"/>
    <w:basedOn w:val="a"/>
    <w:uiPriority w:val="99"/>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4">
    <w:name w:val="xl94"/>
    <w:basedOn w:val="a"/>
    <w:uiPriority w:val="99"/>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5">
    <w:name w:val="xl95"/>
    <w:basedOn w:val="a"/>
    <w:uiPriority w:val="99"/>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6">
    <w:name w:val="xl96"/>
    <w:basedOn w:val="a"/>
    <w:uiPriority w:val="99"/>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97">
    <w:name w:val="xl97"/>
    <w:basedOn w:val="a"/>
    <w:uiPriority w:val="99"/>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8">
    <w:name w:val="xl98"/>
    <w:basedOn w:val="a"/>
    <w:uiPriority w:val="99"/>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9">
    <w:name w:val="xl99"/>
    <w:basedOn w:val="a"/>
    <w:uiPriority w:val="99"/>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
    <w:uiPriority w:val="99"/>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1">
    <w:name w:val="xl101"/>
    <w:basedOn w:val="a"/>
    <w:uiPriority w:val="99"/>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uiPriority w:val="99"/>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
    <w:uiPriority w:val="99"/>
    <w:rsid w:val="00BE3B2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
    <w:uiPriority w:val="99"/>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uiPriority w:val="99"/>
    <w:rsid w:val="00BE3B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
    <w:uiPriority w:val="99"/>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7">
    <w:name w:val="xl107"/>
    <w:basedOn w:val="a"/>
    <w:uiPriority w:val="99"/>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8">
    <w:name w:val="xl108"/>
    <w:basedOn w:val="a"/>
    <w:uiPriority w:val="99"/>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9">
    <w:name w:val="xl109"/>
    <w:basedOn w:val="a"/>
    <w:uiPriority w:val="99"/>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0">
    <w:name w:val="xl110"/>
    <w:basedOn w:val="a"/>
    <w:uiPriority w:val="99"/>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1">
    <w:name w:val="xl111"/>
    <w:basedOn w:val="a"/>
    <w:uiPriority w:val="99"/>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uiPriority w:val="99"/>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3">
    <w:name w:val="xl113"/>
    <w:basedOn w:val="a"/>
    <w:uiPriority w:val="99"/>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
    <w:uiPriority w:val="99"/>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5">
    <w:name w:val="xl115"/>
    <w:basedOn w:val="a"/>
    <w:uiPriority w:val="99"/>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6">
    <w:name w:val="xl116"/>
    <w:basedOn w:val="a"/>
    <w:uiPriority w:val="99"/>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7">
    <w:name w:val="xl117"/>
    <w:basedOn w:val="a"/>
    <w:uiPriority w:val="99"/>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
    <w:uiPriority w:val="99"/>
    <w:rsid w:val="00BE3B2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
    <w:uiPriority w:val="99"/>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0">
    <w:name w:val="xl120"/>
    <w:basedOn w:val="a"/>
    <w:uiPriority w:val="99"/>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
    <w:uiPriority w:val="99"/>
    <w:rsid w:val="00BE3B2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2">
    <w:name w:val="xl122"/>
    <w:basedOn w:val="a"/>
    <w:uiPriority w:val="99"/>
    <w:rsid w:val="00BE3B2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
    <w:uiPriority w:val="99"/>
    <w:rsid w:val="00BE3B2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uiPriority w:val="99"/>
    <w:rsid w:val="00BE3B2E"/>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5">
    <w:name w:val="xl125"/>
    <w:basedOn w:val="a"/>
    <w:uiPriority w:val="99"/>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26">
    <w:name w:val="xl126"/>
    <w:basedOn w:val="a"/>
    <w:uiPriority w:val="99"/>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
    <w:uiPriority w:val="99"/>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8">
    <w:name w:val="xl128"/>
    <w:basedOn w:val="a"/>
    <w:uiPriority w:val="99"/>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9">
    <w:name w:val="xl129"/>
    <w:basedOn w:val="a"/>
    <w:uiPriority w:val="99"/>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0">
    <w:name w:val="xl130"/>
    <w:basedOn w:val="a"/>
    <w:uiPriority w:val="99"/>
    <w:rsid w:val="00BE3B2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
    <w:uiPriority w:val="99"/>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2">
    <w:name w:val="xl132"/>
    <w:basedOn w:val="a"/>
    <w:uiPriority w:val="99"/>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3">
    <w:name w:val="xl133"/>
    <w:basedOn w:val="a"/>
    <w:uiPriority w:val="99"/>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4">
    <w:name w:val="xl134"/>
    <w:basedOn w:val="a"/>
    <w:uiPriority w:val="99"/>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character" w:styleId="af2">
    <w:name w:val="annotation reference"/>
    <w:uiPriority w:val="99"/>
    <w:semiHidden/>
    <w:unhideWhenUsed/>
    <w:rsid w:val="00565786"/>
    <w:rPr>
      <w:sz w:val="16"/>
      <w:szCs w:val="16"/>
    </w:rPr>
  </w:style>
  <w:style w:type="paragraph" w:styleId="af3">
    <w:name w:val="annotation text"/>
    <w:basedOn w:val="a"/>
    <w:link w:val="af4"/>
    <w:uiPriority w:val="99"/>
    <w:semiHidden/>
    <w:unhideWhenUsed/>
    <w:rsid w:val="00565786"/>
    <w:pPr>
      <w:spacing w:line="240" w:lineRule="auto"/>
    </w:pPr>
    <w:rPr>
      <w:sz w:val="20"/>
      <w:szCs w:val="20"/>
    </w:rPr>
  </w:style>
  <w:style w:type="character" w:customStyle="1" w:styleId="af4">
    <w:name w:val="Текст примечания Знак"/>
    <w:link w:val="af3"/>
    <w:uiPriority w:val="99"/>
    <w:semiHidden/>
    <w:rsid w:val="00565786"/>
    <w:rPr>
      <w:lang w:eastAsia="en-US"/>
    </w:rPr>
  </w:style>
  <w:style w:type="paragraph" w:styleId="af5">
    <w:name w:val="annotation subject"/>
    <w:basedOn w:val="af3"/>
    <w:next w:val="af3"/>
    <w:link w:val="af6"/>
    <w:uiPriority w:val="99"/>
    <w:semiHidden/>
    <w:unhideWhenUsed/>
    <w:rsid w:val="00565786"/>
    <w:rPr>
      <w:b/>
      <w:bCs/>
    </w:rPr>
  </w:style>
  <w:style w:type="character" w:customStyle="1" w:styleId="af6">
    <w:name w:val="Тема примечания Знак"/>
    <w:link w:val="af5"/>
    <w:uiPriority w:val="99"/>
    <w:semiHidden/>
    <w:rsid w:val="00565786"/>
    <w:rPr>
      <w:b/>
      <w:bCs/>
      <w:lang w:eastAsia="en-US"/>
    </w:rPr>
  </w:style>
  <w:style w:type="paragraph" w:styleId="af7">
    <w:name w:val="Revision"/>
    <w:hidden/>
    <w:uiPriority w:val="99"/>
    <w:semiHidden/>
    <w:rsid w:val="00565786"/>
    <w:rPr>
      <w:sz w:val="22"/>
      <w:szCs w:val="22"/>
      <w:lang w:eastAsia="en-US"/>
    </w:rPr>
  </w:style>
  <w:style w:type="numbering" w:customStyle="1" w:styleId="23">
    <w:name w:val="Нет списка2"/>
    <w:next w:val="a2"/>
    <w:uiPriority w:val="99"/>
    <w:semiHidden/>
    <w:unhideWhenUsed/>
    <w:rsid w:val="00C24B5F"/>
  </w:style>
  <w:style w:type="numbering" w:customStyle="1" w:styleId="31">
    <w:name w:val="Нет списка3"/>
    <w:next w:val="a2"/>
    <w:uiPriority w:val="99"/>
    <w:semiHidden/>
    <w:unhideWhenUsed/>
    <w:rsid w:val="00CF5272"/>
  </w:style>
  <w:style w:type="paragraph" w:customStyle="1" w:styleId="xl135">
    <w:name w:val="xl135"/>
    <w:basedOn w:val="a"/>
    <w:uiPriority w:val="99"/>
    <w:rsid w:val="00CF5272"/>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6">
    <w:name w:val="xl136"/>
    <w:basedOn w:val="a"/>
    <w:uiPriority w:val="99"/>
    <w:rsid w:val="00CF5272"/>
    <w:pPr>
      <w:pBdr>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7">
    <w:name w:val="xl137"/>
    <w:basedOn w:val="a"/>
    <w:uiPriority w:val="99"/>
    <w:rsid w:val="00CF5272"/>
    <w:pPr>
      <w:pBdr>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8">
    <w:name w:val="xl138"/>
    <w:basedOn w:val="a"/>
    <w:uiPriority w:val="99"/>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
    <w:uiPriority w:val="99"/>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0">
    <w:name w:val="xl140"/>
    <w:basedOn w:val="a"/>
    <w:uiPriority w:val="99"/>
    <w:rsid w:val="00CF5272"/>
    <w:pPr>
      <w:pBdr>
        <w:top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1">
    <w:name w:val="xl141"/>
    <w:basedOn w:val="a"/>
    <w:uiPriority w:val="99"/>
    <w:rsid w:val="00CF5272"/>
    <w:pPr>
      <w:pBdr>
        <w:top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character" w:customStyle="1" w:styleId="pagesindoc">
    <w:name w:val="pagesindoc"/>
    <w:rsid w:val="002E24E5"/>
  </w:style>
  <w:style w:type="character" w:customStyle="1" w:styleId="pagesindoccount">
    <w:name w:val="pagesindoccount"/>
    <w:rsid w:val="002E24E5"/>
  </w:style>
  <w:style w:type="numbering" w:customStyle="1" w:styleId="41">
    <w:name w:val="Нет списка4"/>
    <w:next w:val="a2"/>
    <w:uiPriority w:val="99"/>
    <w:semiHidden/>
    <w:unhideWhenUsed/>
    <w:rsid w:val="00C107C6"/>
  </w:style>
  <w:style w:type="paragraph" w:customStyle="1" w:styleId="ConsPlusTitle">
    <w:name w:val="ConsPlusTitle"/>
    <w:uiPriority w:val="99"/>
    <w:rsid w:val="00C107C6"/>
    <w:pPr>
      <w:widowControl w:val="0"/>
      <w:autoSpaceDE w:val="0"/>
      <w:autoSpaceDN w:val="0"/>
      <w:adjustRightInd w:val="0"/>
    </w:pPr>
    <w:rPr>
      <w:rFonts w:eastAsia="Times New Roman" w:cs="Calibri"/>
      <w:b/>
      <w:bCs/>
      <w:sz w:val="22"/>
      <w:szCs w:val="22"/>
    </w:rPr>
  </w:style>
  <w:style w:type="table" w:customStyle="1" w:styleId="12">
    <w:name w:val="Сетка таблицы1"/>
    <w:basedOn w:val="a1"/>
    <w:next w:val="ac"/>
    <w:uiPriority w:val="59"/>
    <w:rsid w:val="00C107C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rsid w:val="00C107C6"/>
  </w:style>
  <w:style w:type="paragraph" w:customStyle="1" w:styleId="af9">
    <w:name w:val="Знак Знак Знак Знак Знак Знак Знак"/>
    <w:basedOn w:val="a"/>
    <w:uiPriority w:val="99"/>
    <w:rsid w:val="00C107C6"/>
    <w:pPr>
      <w:spacing w:line="240" w:lineRule="exact"/>
    </w:pPr>
    <w:rPr>
      <w:rFonts w:ascii="Verdana" w:eastAsia="Times New Roman" w:hAnsi="Verdana"/>
      <w:sz w:val="20"/>
      <w:szCs w:val="20"/>
      <w:lang w:val="en-US"/>
    </w:rPr>
  </w:style>
  <w:style w:type="character" w:customStyle="1" w:styleId="level2">
    <w:name w:val="level2"/>
    <w:rsid w:val="00C107C6"/>
  </w:style>
  <w:style w:type="character" w:customStyle="1" w:styleId="10">
    <w:name w:val="Заголовок 1 Знак"/>
    <w:link w:val="1"/>
    <w:uiPriority w:val="9"/>
    <w:rsid w:val="00897228"/>
    <w:rPr>
      <w:rFonts w:ascii="Cambria" w:eastAsia="Times New Roman" w:hAnsi="Cambria"/>
      <w:caps/>
      <w:color w:val="632423"/>
      <w:spacing w:val="20"/>
      <w:sz w:val="28"/>
      <w:szCs w:val="28"/>
      <w:lang w:val="en-US" w:eastAsia="en-US" w:bidi="en-US"/>
    </w:rPr>
  </w:style>
  <w:style w:type="character" w:customStyle="1" w:styleId="20">
    <w:name w:val="Заголовок 2 Знак"/>
    <w:link w:val="2"/>
    <w:uiPriority w:val="9"/>
    <w:rsid w:val="00897228"/>
    <w:rPr>
      <w:rFonts w:ascii="Arial" w:eastAsia="Times New Roman" w:hAnsi="Arial"/>
      <w:b/>
      <w:bCs/>
      <w:i/>
      <w:iCs/>
      <w:sz w:val="28"/>
      <w:szCs w:val="28"/>
    </w:rPr>
  </w:style>
  <w:style w:type="character" w:customStyle="1" w:styleId="30">
    <w:name w:val="Заголовок 3 Знак"/>
    <w:link w:val="3"/>
    <w:uiPriority w:val="9"/>
    <w:rsid w:val="00897228"/>
    <w:rPr>
      <w:rFonts w:ascii="Cambria" w:eastAsia="Times New Roman" w:hAnsi="Cambria"/>
      <w:caps/>
      <w:color w:val="622423"/>
      <w:sz w:val="24"/>
      <w:szCs w:val="24"/>
      <w:lang w:val="en-US" w:eastAsia="en-US" w:bidi="en-US"/>
    </w:rPr>
  </w:style>
  <w:style w:type="character" w:customStyle="1" w:styleId="50">
    <w:name w:val="Заголовок 5 Знак"/>
    <w:link w:val="5"/>
    <w:uiPriority w:val="9"/>
    <w:rsid w:val="00897228"/>
    <w:rPr>
      <w:rFonts w:ascii="Cambria" w:eastAsia="Times New Roman" w:hAnsi="Cambria"/>
      <w:caps/>
      <w:color w:val="622423"/>
      <w:spacing w:val="10"/>
      <w:sz w:val="22"/>
      <w:szCs w:val="22"/>
      <w:lang w:val="en-US" w:eastAsia="en-US" w:bidi="en-US"/>
    </w:rPr>
  </w:style>
  <w:style w:type="character" w:customStyle="1" w:styleId="60">
    <w:name w:val="Заголовок 6 Знак"/>
    <w:link w:val="6"/>
    <w:uiPriority w:val="9"/>
    <w:rsid w:val="00897228"/>
    <w:rPr>
      <w:rFonts w:eastAsia="Times New Roman"/>
      <w:b/>
      <w:bCs/>
      <w:sz w:val="22"/>
      <w:szCs w:val="22"/>
    </w:rPr>
  </w:style>
  <w:style w:type="character" w:customStyle="1" w:styleId="70">
    <w:name w:val="Заголовок 7 Знак"/>
    <w:link w:val="7"/>
    <w:uiPriority w:val="9"/>
    <w:rsid w:val="00897228"/>
    <w:rPr>
      <w:rFonts w:ascii="Cambria" w:eastAsia="Times New Roman" w:hAnsi="Cambria"/>
      <w:i/>
      <w:iCs/>
      <w:caps/>
      <w:color w:val="943634"/>
      <w:spacing w:val="10"/>
      <w:sz w:val="22"/>
      <w:szCs w:val="22"/>
      <w:lang w:val="en-US" w:eastAsia="en-US" w:bidi="en-US"/>
    </w:rPr>
  </w:style>
  <w:style w:type="character" w:customStyle="1" w:styleId="80">
    <w:name w:val="Заголовок 8 Знак"/>
    <w:link w:val="8"/>
    <w:uiPriority w:val="9"/>
    <w:rsid w:val="00897228"/>
    <w:rPr>
      <w:rFonts w:ascii="Cambria" w:eastAsia="Times New Roman" w:hAnsi="Cambria"/>
      <w:caps/>
      <w:spacing w:val="10"/>
      <w:lang w:val="en-US" w:eastAsia="en-US" w:bidi="en-US"/>
    </w:rPr>
  </w:style>
  <w:style w:type="character" w:customStyle="1" w:styleId="90">
    <w:name w:val="Заголовок 9 Знак"/>
    <w:link w:val="9"/>
    <w:uiPriority w:val="9"/>
    <w:rsid w:val="00897228"/>
    <w:rPr>
      <w:rFonts w:ascii="Cambria" w:eastAsia="Times New Roman" w:hAnsi="Cambria"/>
      <w:i/>
      <w:iCs/>
      <w:caps/>
      <w:spacing w:val="10"/>
      <w:lang w:val="en-US" w:eastAsia="en-US" w:bidi="en-US"/>
    </w:rPr>
  </w:style>
  <w:style w:type="paragraph" w:customStyle="1" w:styleId="caaieiaie1">
    <w:name w:val="caaieiaie 1"/>
    <w:basedOn w:val="a"/>
    <w:next w:val="a"/>
    <w:uiPriority w:val="99"/>
    <w:rsid w:val="00897228"/>
    <w:pPr>
      <w:keepNext/>
      <w:spacing w:after="0" w:line="240" w:lineRule="auto"/>
      <w:ind w:firstLine="720"/>
      <w:jc w:val="center"/>
    </w:pPr>
    <w:rPr>
      <w:rFonts w:ascii="Times New Roman" w:eastAsia="Times New Roman" w:hAnsi="Times New Roman"/>
      <w:b/>
      <w:sz w:val="40"/>
      <w:szCs w:val="20"/>
      <w:lang w:eastAsia="ru-RU"/>
    </w:rPr>
  </w:style>
  <w:style w:type="paragraph" w:styleId="32">
    <w:name w:val="Body Text Indent 3"/>
    <w:basedOn w:val="a"/>
    <w:link w:val="33"/>
    <w:uiPriority w:val="99"/>
    <w:rsid w:val="00897228"/>
    <w:pPr>
      <w:spacing w:after="0" w:line="240" w:lineRule="auto"/>
      <w:ind w:firstLine="720"/>
      <w:jc w:val="both"/>
    </w:pPr>
    <w:rPr>
      <w:rFonts w:ascii="Times New Roman" w:eastAsia="Times New Roman" w:hAnsi="Times New Roman"/>
      <w:sz w:val="28"/>
      <w:szCs w:val="28"/>
      <w:lang w:eastAsia="ru-RU"/>
    </w:rPr>
  </w:style>
  <w:style w:type="character" w:customStyle="1" w:styleId="33">
    <w:name w:val="Основной текст с отступом 3 Знак"/>
    <w:link w:val="32"/>
    <w:uiPriority w:val="99"/>
    <w:rsid w:val="00897228"/>
    <w:rPr>
      <w:rFonts w:ascii="Times New Roman" w:eastAsia="Times New Roman" w:hAnsi="Times New Roman"/>
      <w:sz w:val="28"/>
      <w:szCs w:val="28"/>
    </w:rPr>
  </w:style>
  <w:style w:type="paragraph" w:customStyle="1" w:styleId="afa">
    <w:name w:val="Знак Знак Знак Знак Знак Знак Знак Знак Знак Знак Знак Знак Знак"/>
    <w:basedOn w:val="a"/>
    <w:autoRedefine/>
    <w:uiPriority w:val="99"/>
    <w:rsid w:val="00897228"/>
    <w:pPr>
      <w:spacing w:line="240" w:lineRule="exact"/>
    </w:pPr>
    <w:rPr>
      <w:rFonts w:ascii="Times New Roman" w:eastAsia="Times New Roman" w:hAnsi="Times New Roman"/>
      <w:sz w:val="28"/>
      <w:szCs w:val="20"/>
      <w:lang w:val="en-US"/>
    </w:rPr>
  </w:style>
  <w:style w:type="paragraph" w:customStyle="1" w:styleId="afb">
    <w:name w:val="Статья"/>
    <w:basedOn w:val="a"/>
    <w:uiPriority w:val="99"/>
    <w:rsid w:val="00897228"/>
    <w:pPr>
      <w:spacing w:before="400" w:after="0" w:line="360" w:lineRule="auto"/>
      <w:ind w:left="708"/>
    </w:pPr>
    <w:rPr>
      <w:rFonts w:ascii="Times New Roman" w:eastAsia="Times New Roman" w:hAnsi="Times New Roman"/>
      <w:b/>
      <w:sz w:val="28"/>
      <w:szCs w:val="24"/>
      <w:lang w:eastAsia="ru-RU"/>
    </w:rPr>
  </w:style>
  <w:style w:type="paragraph" w:customStyle="1" w:styleId="Heading">
    <w:name w:val="Heading"/>
    <w:uiPriority w:val="99"/>
    <w:rsid w:val="00897228"/>
    <w:pPr>
      <w:autoSpaceDE w:val="0"/>
      <w:autoSpaceDN w:val="0"/>
      <w:adjustRightInd w:val="0"/>
    </w:pPr>
    <w:rPr>
      <w:rFonts w:ascii="Arial" w:eastAsia="Times New Roman" w:hAnsi="Arial" w:cs="Arial"/>
      <w:b/>
      <w:bCs/>
      <w:sz w:val="22"/>
      <w:szCs w:val="22"/>
    </w:rPr>
  </w:style>
  <w:style w:type="paragraph" w:customStyle="1" w:styleId="ConsPlusDocList">
    <w:name w:val="ConsPlusDocList"/>
    <w:uiPriority w:val="99"/>
    <w:rsid w:val="00897228"/>
    <w:pPr>
      <w:widowControl w:val="0"/>
      <w:autoSpaceDE w:val="0"/>
      <w:autoSpaceDN w:val="0"/>
      <w:adjustRightInd w:val="0"/>
      <w:spacing w:after="200" w:line="252" w:lineRule="auto"/>
    </w:pPr>
    <w:rPr>
      <w:rFonts w:ascii="Courier New" w:eastAsia="Times New Roman" w:hAnsi="Courier New" w:cs="Courier New"/>
      <w:sz w:val="22"/>
      <w:szCs w:val="22"/>
    </w:rPr>
  </w:style>
  <w:style w:type="paragraph" w:styleId="afc">
    <w:name w:val="caption"/>
    <w:basedOn w:val="a"/>
    <w:next w:val="a"/>
    <w:uiPriority w:val="35"/>
    <w:qFormat/>
    <w:rsid w:val="00897228"/>
    <w:pPr>
      <w:spacing w:after="200" w:line="252" w:lineRule="auto"/>
    </w:pPr>
    <w:rPr>
      <w:rFonts w:ascii="Cambria" w:eastAsia="Times New Roman" w:hAnsi="Cambria"/>
      <w:caps/>
      <w:spacing w:val="10"/>
      <w:sz w:val="18"/>
      <w:szCs w:val="18"/>
      <w:lang w:val="en-US" w:bidi="en-US"/>
    </w:rPr>
  </w:style>
  <w:style w:type="paragraph" w:styleId="afd">
    <w:name w:val="Title"/>
    <w:basedOn w:val="a"/>
    <w:next w:val="a"/>
    <w:link w:val="afe"/>
    <w:uiPriority w:val="10"/>
    <w:qFormat/>
    <w:rsid w:val="00897228"/>
    <w:pPr>
      <w:pBdr>
        <w:top w:val="dotted" w:sz="2" w:space="1" w:color="632423"/>
        <w:bottom w:val="dotted" w:sz="2" w:space="6" w:color="632423"/>
      </w:pBdr>
      <w:spacing w:before="500" w:after="300" w:line="240" w:lineRule="auto"/>
      <w:jc w:val="center"/>
    </w:pPr>
    <w:rPr>
      <w:rFonts w:ascii="Cambria" w:eastAsia="Times New Roman" w:hAnsi="Cambria"/>
      <w:caps/>
      <w:color w:val="632423"/>
      <w:spacing w:val="50"/>
      <w:sz w:val="44"/>
      <w:szCs w:val="44"/>
      <w:lang w:val="en-US" w:bidi="en-US"/>
    </w:rPr>
  </w:style>
  <w:style w:type="character" w:customStyle="1" w:styleId="afe">
    <w:name w:val="Название Знак"/>
    <w:link w:val="afd"/>
    <w:uiPriority w:val="10"/>
    <w:rsid w:val="00897228"/>
    <w:rPr>
      <w:rFonts w:ascii="Cambria" w:eastAsia="Times New Roman" w:hAnsi="Cambria"/>
      <w:caps/>
      <w:color w:val="632423"/>
      <w:spacing w:val="50"/>
      <w:sz w:val="44"/>
      <w:szCs w:val="44"/>
      <w:lang w:val="en-US" w:eastAsia="en-US" w:bidi="en-US"/>
    </w:rPr>
  </w:style>
  <w:style w:type="paragraph" w:styleId="aff">
    <w:name w:val="Subtitle"/>
    <w:basedOn w:val="a"/>
    <w:next w:val="a"/>
    <w:link w:val="aff0"/>
    <w:uiPriority w:val="11"/>
    <w:qFormat/>
    <w:rsid w:val="00897228"/>
    <w:pPr>
      <w:spacing w:after="560" w:line="240" w:lineRule="auto"/>
      <w:jc w:val="center"/>
    </w:pPr>
    <w:rPr>
      <w:rFonts w:ascii="Cambria" w:eastAsia="Times New Roman" w:hAnsi="Cambria"/>
      <w:caps/>
      <w:spacing w:val="20"/>
      <w:sz w:val="18"/>
      <w:szCs w:val="18"/>
      <w:lang w:val="en-US" w:bidi="en-US"/>
    </w:rPr>
  </w:style>
  <w:style w:type="character" w:customStyle="1" w:styleId="aff0">
    <w:name w:val="Подзаголовок Знак"/>
    <w:link w:val="aff"/>
    <w:uiPriority w:val="11"/>
    <w:rsid w:val="00897228"/>
    <w:rPr>
      <w:rFonts w:ascii="Cambria" w:eastAsia="Times New Roman" w:hAnsi="Cambria"/>
      <w:caps/>
      <w:spacing w:val="20"/>
      <w:sz w:val="18"/>
      <w:szCs w:val="18"/>
      <w:lang w:val="en-US" w:eastAsia="en-US" w:bidi="en-US"/>
    </w:rPr>
  </w:style>
  <w:style w:type="character" w:styleId="aff1">
    <w:name w:val="Strong"/>
    <w:uiPriority w:val="22"/>
    <w:qFormat/>
    <w:rsid w:val="00897228"/>
    <w:rPr>
      <w:b/>
      <w:bCs/>
      <w:color w:val="943634"/>
      <w:spacing w:val="5"/>
    </w:rPr>
  </w:style>
  <w:style w:type="character" w:styleId="aff2">
    <w:name w:val="Emphasis"/>
    <w:uiPriority w:val="20"/>
    <w:qFormat/>
    <w:rsid w:val="00897228"/>
    <w:rPr>
      <w:caps/>
      <w:spacing w:val="5"/>
      <w:sz w:val="20"/>
      <w:szCs w:val="20"/>
    </w:rPr>
  </w:style>
  <w:style w:type="character" w:customStyle="1" w:styleId="af">
    <w:name w:val="Без интервала Знак"/>
    <w:link w:val="ae"/>
    <w:uiPriority w:val="1"/>
    <w:rsid w:val="00897228"/>
    <w:rPr>
      <w:sz w:val="22"/>
      <w:szCs w:val="22"/>
      <w:lang w:eastAsia="en-US"/>
    </w:rPr>
  </w:style>
  <w:style w:type="paragraph" w:styleId="24">
    <w:name w:val="Quote"/>
    <w:basedOn w:val="a"/>
    <w:next w:val="a"/>
    <w:link w:val="25"/>
    <w:uiPriority w:val="29"/>
    <w:qFormat/>
    <w:rsid w:val="00897228"/>
    <w:pPr>
      <w:spacing w:after="200" w:line="252" w:lineRule="auto"/>
    </w:pPr>
    <w:rPr>
      <w:rFonts w:ascii="Cambria" w:eastAsia="Times New Roman" w:hAnsi="Cambria"/>
      <w:i/>
      <w:iCs/>
      <w:lang w:val="en-US" w:bidi="en-US"/>
    </w:rPr>
  </w:style>
  <w:style w:type="character" w:customStyle="1" w:styleId="25">
    <w:name w:val="Цитата 2 Знак"/>
    <w:link w:val="24"/>
    <w:uiPriority w:val="29"/>
    <w:rsid w:val="00897228"/>
    <w:rPr>
      <w:rFonts w:ascii="Cambria" w:eastAsia="Times New Roman" w:hAnsi="Cambria"/>
      <w:i/>
      <w:iCs/>
      <w:sz w:val="22"/>
      <w:szCs w:val="22"/>
      <w:lang w:val="en-US" w:eastAsia="en-US" w:bidi="en-US"/>
    </w:rPr>
  </w:style>
  <w:style w:type="paragraph" w:styleId="aff3">
    <w:name w:val="Intense Quote"/>
    <w:basedOn w:val="a"/>
    <w:next w:val="a"/>
    <w:link w:val="aff4"/>
    <w:uiPriority w:val="30"/>
    <w:qFormat/>
    <w:rsid w:val="00897228"/>
    <w:pPr>
      <w:pBdr>
        <w:top w:val="dotted" w:sz="2" w:space="10" w:color="632423"/>
        <w:bottom w:val="dotted" w:sz="2" w:space="4" w:color="632423"/>
      </w:pBdr>
      <w:spacing w:before="160" w:after="200" w:line="300" w:lineRule="auto"/>
      <w:ind w:left="1440" w:right="1440"/>
    </w:pPr>
    <w:rPr>
      <w:rFonts w:ascii="Cambria" w:eastAsia="Times New Roman" w:hAnsi="Cambria"/>
      <w:caps/>
      <w:color w:val="622423"/>
      <w:spacing w:val="5"/>
      <w:sz w:val="20"/>
      <w:szCs w:val="20"/>
      <w:lang w:val="en-US" w:bidi="en-US"/>
    </w:rPr>
  </w:style>
  <w:style w:type="character" w:customStyle="1" w:styleId="aff4">
    <w:name w:val="Выделенная цитата Знак"/>
    <w:link w:val="aff3"/>
    <w:uiPriority w:val="30"/>
    <w:rsid w:val="00897228"/>
    <w:rPr>
      <w:rFonts w:ascii="Cambria" w:eastAsia="Times New Roman" w:hAnsi="Cambria"/>
      <w:caps/>
      <w:color w:val="622423"/>
      <w:spacing w:val="5"/>
      <w:lang w:val="en-US" w:eastAsia="en-US" w:bidi="en-US"/>
    </w:rPr>
  </w:style>
  <w:style w:type="character" w:styleId="aff5">
    <w:name w:val="Subtle Emphasis"/>
    <w:uiPriority w:val="19"/>
    <w:qFormat/>
    <w:rsid w:val="00897228"/>
    <w:rPr>
      <w:i/>
      <w:iCs/>
    </w:rPr>
  </w:style>
  <w:style w:type="character" w:styleId="aff6">
    <w:name w:val="Intense Emphasis"/>
    <w:uiPriority w:val="21"/>
    <w:qFormat/>
    <w:rsid w:val="00897228"/>
    <w:rPr>
      <w:i/>
      <w:iCs/>
      <w:caps/>
      <w:spacing w:val="10"/>
      <w:sz w:val="20"/>
      <w:szCs w:val="20"/>
    </w:rPr>
  </w:style>
  <w:style w:type="character" w:styleId="aff7">
    <w:name w:val="Subtle Reference"/>
    <w:uiPriority w:val="31"/>
    <w:qFormat/>
    <w:rsid w:val="00897228"/>
    <w:rPr>
      <w:rFonts w:ascii="Calibri" w:eastAsia="Times New Roman" w:hAnsi="Calibri" w:cs="Times New Roman"/>
      <w:i/>
      <w:iCs/>
      <w:color w:val="622423"/>
    </w:rPr>
  </w:style>
  <w:style w:type="character" w:styleId="aff8">
    <w:name w:val="Intense Reference"/>
    <w:uiPriority w:val="32"/>
    <w:qFormat/>
    <w:rsid w:val="00897228"/>
    <w:rPr>
      <w:rFonts w:ascii="Calibri" w:eastAsia="Times New Roman" w:hAnsi="Calibri" w:cs="Times New Roman"/>
      <w:b/>
      <w:bCs/>
      <w:i/>
      <w:iCs/>
      <w:color w:val="622423"/>
    </w:rPr>
  </w:style>
  <w:style w:type="character" w:styleId="aff9">
    <w:name w:val="Book Title"/>
    <w:uiPriority w:val="33"/>
    <w:qFormat/>
    <w:rsid w:val="00897228"/>
    <w:rPr>
      <w:caps/>
      <w:color w:val="622423"/>
      <w:spacing w:val="5"/>
      <w:u w:color="622423"/>
    </w:rPr>
  </w:style>
  <w:style w:type="paragraph" w:styleId="affa">
    <w:name w:val="TOC Heading"/>
    <w:basedOn w:val="1"/>
    <w:next w:val="a"/>
    <w:uiPriority w:val="39"/>
    <w:qFormat/>
    <w:rsid w:val="00897228"/>
    <w:pPr>
      <w:outlineLvl w:val="9"/>
    </w:pPr>
  </w:style>
  <w:style w:type="character" w:styleId="affb">
    <w:name w:val="line number"/>
    <w:basedOn w:val="a0"/>
    <w:rsid w:val="00897228"/>
  </w:style>
  <w:style w:type="paragraph" w:customStyle="1" w:styleId="affc">
    <w:name w:val="Прижатый влево"/>
    <w:basedOn w:val="a"/>
    <w:next w:val="a"/>
    <w:uiPriority w:val="99"/>
    <w:rsid w:val="00897228"/>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Default">
    <w:name w:val="Default"/>
    <w:uiPriority w:val="99"/>
    <w:rsid w:val="00897228"/>
    <w:pPr>
      <w:autoSpaceDE w:val="0"/>
      <w:autoSpaceDN w:val="0"/>
      <w:adjustRightInd w:val="0"/>
    </w:pPr>
    <w:rPr>
      <w:rFonts w:ascii="Times New Roman" w:eastAsia="Times New Roman" w:hAnsi="Times New Roman"/>
      <w:color w:val="000000"/>
      <w:sz w:val="24"/>
      <w:szCs w:val="24"/>
    </w:rPr>
  </w:style>
  <w:style w:type="numbering" w:customStyle="1" w:styleId="51">
    <w:name w:val="Нет списка5"/>
    <w:next w:val="a2"/>
    <w:uiPriority w:val="99"/>
    <w:semiHidden/>
    <w:unhideWhenUsed/>
    <w:rsid w:val="00B84C8D"/>
  </w:style>
  <w:style w:type="table" w:customStyle="1" w:styleId="26">
    <w:name w:val="Сетка таблицы2"/>
    <w:basedOn w:val="a1"/>
    <w:next w:val="ac"/>
    <w:uiPriority w:val="59"/>
    <w:rsid w:val="00B84C8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B84C8D"/>
  </w:style>
  <w:style w:type="numbering" w:customStyle="1" w:styleId="210">
    <w:name w:val="Нет списка21"/>
    <w:next w:val="a2"/>
    <w:uiPriority w:val="99"/>
    <w:semiHidden/>
    <w:unhideWhenUsed/>
    <w:rsid w:val="00B84C8D"/>
  </w:style>
  <w:style w:type="numbering" w:customStyle="1" w:styleId="310">
    <w:name w:val="Нет списка31"/>
    <w:next w:val="a2"/>
    <w:uiPriority w:val="99"/>
    <w:semiHidden/>
    <w:unhideWhenUsed/>
    <w:rsid w:val="00B84C8D"/>
  </w:style>
  <w:style w:type="numbering" w:customStyle="1" w:styleId="61">
    <w:name w:val="Нет списка6"/>
    <w:next w:val="a2"/>
    <w:uiPriority w:val="99"/>
    <w:semiHidden/>
    <w:unhideWhenUsed/>
    <w:rsid w:val="003807BD"/>
  </w:style>
  <w:style w:type="paragraph" w:styleId="42">
    <w:name w:val="toc 4"/>
    <w:autoRedefine/>
    <w:semiHidden/>
    <w:rsid w:val="003807BD"/>
    <w:rPr>
      <w:rFonts w:ascii="Times New Roman" w:eastAsia="Times New Roman" w:hAnsi="Times New Roman"/>
    </w:rPr>
  </w:style>
  <w:style w:type="table" w:customStyle="1" w:styleId="34">
    <w:name w:val="Сетка таблицы3"/>
    <w:basedOn w:val="a1"/>
    <w:next w:val="ac"/>
    <w:uiPriority w:val="59"/>
    <w:rsid w:val="00604C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604C21"/>
  </w:style>
  <w:style w:type="numbering" w:customStyle="1" w:styleId="220">
    <w:name w:val="Нет списка22"/>
    <w:next w:val="a2"/>
    <w:uiPriority w:val="99"/>
    <w:semiHidden/>
    <w:unhideWhenUsed/>
    <w:rsid w:val="00604C21"/>
  </w:style>
  <w:style w:type="numbering" w:customStyle="1" w:styleId="320">
    <w:name w:val="Нет списка32"/>
    <w:next w:val="a2"/>
    <w:uiPriority w:val="99"/>
    <w:semiHidden/>
    <w:unhideWhenUsed/>
    <w:rsid w:val="00604C21"/>
  </w:style>
  <w:style w:type="numbering" w:customStyle="1" w:styleId="410">
    <w:name w:val="Нет списка41"/>
    <w:next w:val="a2"/>
    <w:uiPriority w:val="99"/>
    <w:semiHidden/>
    <w:unhideWhenUsed/>
    <w:rsid w:val="00604C21"/>
  </w:style>
  <w:style w:type="table" w:customStyle="1" w:styleId="111">
    <w:name w:val="Сетка таблицы11"/>
    <w:basedOn w:val="a1"/>
    <w:next w:val="ac"/>
    <w:uiPriority w:val="59"/>
    <w:rsid w:val="00604C2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
    <w:name w:val="Нет списка51"/>
    <w:next w:val="a2"/>
    <w:uiPriority w:val="99"/>
    <w:semiHidden/>
    <w:unhideWhenUsed/>
    <w:rsid w:val="00604C21"/>
  </w:style>
  <w:style w:type="table" w:customStyle="1" w:styleId="211">
    <w:name w:val="Сетка таблицы21"/>
    <w:basedOn w:val="a1"/>
    <w:next w:val="ac"/>
    <w:uiPriority w:val="59"/>
    <w:rsid w:val="00604C2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604C21"/>
  </w:style>
  <w:style w:type="numbering" w:customStyle="1" w:styleId="2110">
    <w:name w:val="Нет списка211"/>
    <w:next w:val="a2"/>
    <w:uiPriority w:val="99"/>
    <w:semiHidden/>
    <w:unhideWhenUsed/>
    <w:rsid w:val="00604C21"/>
  </w:style>
  <w:style w:type="numbering" w:customStyle="1" w:styleId="311">
    <w:name w:val="Нет списка311"/>
    <w:next w:val="a2"/>
    <w:uiPriority w:val="99"/>
    <w:semiHidden/>
    <w:unhideWhenUsed/>
    <w:rsid w:val="00604C21"/>
  </w:style>
  <w:style w:type="numbering" w:customStyle="1" w:styleId="71">
    <w:name w:val="Нет списка7"/>
    <w:next w:val="a2"/>
    <w:uiPriority w:val="99"/>
    <w:semiHidden/>
    <w:unhideWhenUsed/>
    <w:rsid w:val="00604C21"/>
  </w:style>
  <w:style w:type="table" w:customStyle="1" w:styleId="43">
    <w:name w:val="Сетка таблицы4"/>
    <w:basedOn w:val="a1"/>
    <w:next w:val="ac"/>
    <w:uiPriority w:val="59"/>
    <w:rsid w:val="00604C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3"/>
    <w:next w:val="a2"/>
    <w:uiPriority w:val="99"/>
    <w:semiHidden/>
    <w:unhideWhenUsed/>
    <w:rsid w:val="00604C21"/>
  </w:style>
  <w:style w:type="numbering" w:customStyle="1" w:styleId="230">
    <w:name w:val="Нет списка23"/>
    <w:next w:val="a2"/>
    <w:uiPriority w:val="99"/>
    <w:semiHidden/>
    <w:unhideWhenUsed/>
    <w:rsid w:val="00604C21"/>
  </w:style>
  <w:style w:type="numbering" w:customStyle="1" w:styleId="330">
    <w:name w:val="Нет списка33"/>
    <w:next w:val="a2"/>
    <w:uiPriority w:val="99"/>
    <w:semiHidden/>
    <w:unhideWhenUsed/>
    <w:rsid w:val="00604C21"/>
  </w:style>
  <w:style w:type="numbering" w:customStyle="1" w:styleId="420">
    <w:name w:val="Нет списка42"/>
    <w:next w:val="a2"/>
    <w:uiPriority w:val="99"/>
    <w:semiHidden/>
    <w:unhideWhenUsed/>
    <w:rsid w:val="00604C21"/>
  </w:style>
  <w:style w:type="table" w:customStyle="1" w:styleId="121">
    <w:name w:val="Сетка таблицы12"/>
    <w:basedOn w:val="a1"/>
    <w:next w:val="ac"/>
    <w:uiPriority w:val="59"/>
    <w:rsid w:val="00604C2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2"/>
    <w:next w:val="a2"/>
    <w:uiPriority w:val="99"/>
    <w:semiHidden/>
    <w:unhideWhenUsed/>
    <w:rsid w:val="00604C21"/>
  </w:style>
  <w:style w:type="paragraph" w:customStyle="1" w:styleId="Style10">
    <w:name w:val="Style10"/>
    <w:basedOn w:val="a"/>
    <w:uiPriority w:val="99"/>
    <w:rsid w:val="00604C21"/>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krista-excel-wrapper-spancontainer">
    <w:name w:val="krista-excel-wrapper-spancontainer"/>
    <w:rsid w:val="00604C21"/>
  </w:style>
  <w:style w:type="numbering" w:customStyle="1" w:styleId="81">
    <w:name w:val="Нет списка8"/>
    <w:next w:val="a2"/>
    <w:uiPriority w:val="99"/>
    <w:semiHidden/>
    <w:unhideWhenUsed/>
    <w:rsid w:val="00ED5352"/>
  </w:style>
  <w:style w:type="paragraph" w:styleId="affd">
    <w:name w:val="Normal (Web)"/>
    <w:basedOn w:val="a"/>
    <w:uiPriority w:val="99"/>
    <w:unhideWhenUsed/>
    <w:rsid w:val="00B84AC2"/>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91">
    <w:name w:val="Нет списка9"/>
    <w:next w:val="a2"/>
    <w:uiPriority w:val="99"/>
    <w:semiHidden/>
    <w:unhideWhenUsed/>
    <w:rsid w:val="006F58A2"/>
  </w:style>
  <w:style w:type="numbering" w:customStyle="1" w:styleId="100">
    <w:name w:val="Нет списка10"/>
    <w:next w:val="a2"/>
    <w:uiPriority w:val="99"/>
    <w:semiHidden/>
    <w:unhideWhenUsed/>
    <w:rsid w:val="00AA3A35"/>
  </w:style>
  <w:style w:type="numbering" w:customStyle="1" w:styleId="14">
    <w:name w:val="Нет списка14"/>
    <w:next w:val="a2"/>
    <w:uiPriority w:val="99"/>
    <w:semiHidden/>
    <w:unhideWhenUsed/>
    <w:rsid w:val="00BC2F25"/>
  </w:style>
  <w:style w:type="paragraph" w:customStyle="1" w:styleId="Standard">
    <w:name w:val="Standard"/>
    <w:rsid w:val="00BC2F25"/>
    <w:pPr>
      <w:widowControl w:val="0"/>
      <w:suppressAutoHyphens/>
      <w:overflowPunct w:val="0"/>
      <w:autoSpaceDE w:val="0"/>
      <w:autoSpaceDN w:val="0"/>
    </w:pPr>
    <w:rPr>
      <w:rFonts w:eastAsia="Times New Roman"/>
      <w:kern w:val="3"/>
      <w:sz w:val="22"/>
      <w:szCs w:val="22"/>
    </w:rPr>
  </w:style>
  <w:style w:type="numbering" w:customStyle="1" w:styleId="15">
    <w:name w:val="Нет списка15"/>
    <w:next w:val="a2"/>
    <w:uiPriority w:val="99"/>
    <w:semiHidden/>
    <w:unhideWhenUsed/>
    <w:rsid w:val="00BB6B56"/>
  </w:style>
  <w:style w:type="numbering" w:customStyle="1" w:styleId="16">
    <w:name w:val="Нет списка16"/>
    <w:next w:val="a2"/>
    <w:uiPriority w:val="99"/>
    <w:semiHidden/>
    <w:unhideWhenUsed/>
    <w:rsid w:val="00C8204F"/>
  </w:style>
  <w:style w:type="numbering" w:customStyle="1" w:styleId="17">
    <w:name w:val="Нет списка17"/>
    <w:next w:val="a2"/>
    <w:uiPriority w:val="99"/>
    <w:semiHidden/>
    <w:unhideWhenUsed/>
    <w:rsid w:val="007D1D70"/>
  </w:style>
  <w:style w:type="numbering" w:customStyle="1" w:styleId="18">
    <w:name w:val="Нет списка18"/>
    <w:next w:val="a2"/>
    <w:uiPriority w:val="99"/>
    <w:semiHidden/>
    <w:unhideWhenUsed/>
    <w:rsid w:val="007F2CD8"/>
  </w:style>
  <w:style w:type="numbering" w:customStyle="1" w:styleId="19">
    <w:name w:val="Нет списка19"/>
    <w:next w:val="a2"/>
    <w:uiPriority w:val="99"/>
    <w:semiHidden/>
    <w:unhideWhenUsed/>
    <w:rsid w:val="006E4C1D"/>
  </w:style>
  <w:style w:type="numbering" w:customStyle="1" w:styleId="200">
    <w:name w:val="Нет списка20"/>
    <w:next w:val="a2"/>
    <w:uiPriority w:val="99"/>
    <w:semiHidden/>
    <w:unhideWhenUsed/>
    <w:rsid w:val="009B793E"/>
  </w:style>
  <w:style w:type="numbering" w:customStyle="1" w:styleId="240">
    <w:name w:val="Нет списка24"/>
    <w:next w:val="a2"/>
    <w:uiPriority w:val="99"/>
    <w:semiHidden/>
    <w:unhideWhenUsed/>
    <w:rsid w:val="007579D0"/>
  </w:style>
  <w:style w:type="numbering" w:customStyle="1" w:styleId="250">
    <w:name w:val="Нет списка25"/>
    <w:next w:val="a2"/>
    <w:uiPriority w:val="99"/>
    <w:semiHidden/>
    <w:unhideWhenUsed/>
    <w:rsid w:val="00757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78927">
      <w:bodyDiv w:val="1"/>
      <w:marLeft w:val="0"/>
      <w:marRight w:val="0"/>
      <w:marTop w:val="0"/>
      <w:marBottom w:val="0"/>
      <w:divBdr>
        <w:top w:val="none" w:sz="0" w:space="0" w:color="auto"/>
        <w:left w:val="none" w:sz="0" w:space="0" w:color="auto"/>
        <w:bottom w:val="none" w:sz="0" w:space="0" w:color="auto"/>
        <w:right w:val="none" w:sz="0" w:space="0" w:color="auto"/>
      </w:divBdr>
    </w:div>
    <w:div w:id="529220981">
      <w:bodyDiv w:val="1"/>
      <w:marLeft w:val="0"/>
      <w:marRight w:val="0"/>
      <w:marTop w:val="0"/>
      <w:marBottom w:val="0"/>
      <w:divBdr>
        <w:top w:val="none" w:sz="0" w:space="0" w:color="auto"/>
        <w:left w:val="none" w:sz="0" w:space="0" w:color="auto"/>
        <w:bottom w:val="none" w:sz="0" w:space="0" w:color="auto"/>
        <w:right w:val="none" w:sz="0" w:space="0" w:color="auto"/>
      </w:divBdr>
    </w:div>
    <w:div w:id="567761686">
      <w:bodyDiv w:val="1"/>
      <w:marLeft w:val="0"/>
      <w:marRight w:val="0"/>
      <w:marTop w:val="0"/>
      <w:marBottom w:val="0"/>
      <w:divBdr>
        <w:top w:val="none" w:sz="0" w:space="0" w:color="auto"/>
        <w:left w:val="none" w:sz="0" w:space="0" w:color="auto"/>
        <w:bottom w:val="none" w:sz="0" w:space="0" w:color="auto"/>
        <w:right w:val="none" w:sz="0" w:space="0" w:color="auto"/>
      </w:divBdr>
    </w:div>
    <w:div w:id="638805881">
      <w:bodyDiv w:val="1"/>
      <w:marLeft w:val="0"/>
      <w:marRight w:val="0"/>
      <w:marTop w:val="0"/>
      <w:marBottom w:val="0"/>
      <w:divBdr>
        <w:top w:val="none" w:sz="0" w:space="0" w:color="auto"/>
        <w:left w:val="none" w:sz="0" w:space="0" w:color="auto"/>
        <w:bottom w:val="none" w:sz="0" w:space="0" w:color="auto"/>
        <w:right w:val="none" w:sz="0" w:space="0" w:color="auto"/>
      </w:divBdr>
    </w:div>
    <w:div w:id="673454818">
      <w:bodyDiv w:val="1"/>
      <w:marLeft w:val="0"/>
      <w:marRight w:val="0"/>
      <w:marTop w:val="0"/>
      <w:marBottom w:val="0"/>
      <w:divBdr>
        <w:top w:val="none" w:sz="0" w:space="0" w:color="auto"/>
        <w:left w:val="none" w:sz="0" w:space="0" w:color="auto"/>
        <w:bottom w:val="none" w:sz="0" w:space="0" w:color="auto"/>
        <w:right w:val="none" w:sz="0" w:space="0" w:color="auto"/>
      </w:divBdr>
    </w:div>
    <w:div w:id="688725590">
      <w:bodyDiv w:val="1"/>
      <w:marLeft w:val="0"/>
      <w:marRight w:val="0"/>
      <w:marTop w:val="0"/>
      <w:marBottom w:val="0"/>
      <w:divBdr>
        <w:top w:val="none" w:sz="0" w:space="0" w:color="auto"/>
        <w:left w:val="none" w:sz="0" w:space="0" w:color="auto"/>
        <w:bottom w:val="none" w:sz="0" w:space="0" w:color="auto"/>
        <w:right w:val="none" w:sz="0" w:space="0" w:color="auto"/>
      </w:divBdr>
    </w:div>
    <w:div w:id="958413470">
      <w:bodyDiv w:val="1"/>
      <w:marLeft w:val="0"/>
      <w:marRight w:val="0"/>
      <w:marTop w:val="0"/>
      <w:marBottom w:val="0"/>
      <w:divBdr>
        <w:top w:val="none" w:sz="0" w:space="0" w:color="auto"/>
        <w:left w:val="none" w:sz="0" w:space="0" w:color="auto"/>
        <w:bottom w:val="none" w:sz="0" w:space="0" w:color="auto"/>
        <w:right w:val="none" w:sz="0" w:space="0" w:color="auto"/>
      </w:divBdr>
    </w:div>
    <w:div w:id="1267541338">
      <w:bodyDiv w:val="1"/>
      <w:marLeft w:val="0"/>
      <w:marRight w:val="0"/>
      <w:marTop w:val="0"/>
      <w:marBottom w:val="0"/>
      <w:divBdr>
        <w:top w:val="none" w:sz="0" w:space="0" w:color="auto"/>
        <w:left w:val="none" w:sz="0" w:space="0" w:color="auto"/>
        <w:bottom w:val="none" w:sz="0" w:space="0" w:color="auto"/>
        <w:right w:val="none" w:sz="0" w:space="0" w:color="auto"/>
      </w:divBdr>
    </w:div>
    <w:div w:id="1346175321">
      <w:bodyDiv w:val="1"/>
      <w:marLeft w:val="0"/>
      <w:marRight w:val="0"/>
      <w:marTop w:val="0"/>
      <w:marBottom w:val="0"/>
      <w:divBdr>
        <w:top w:val="none" w:sz="0" w:space="0" w:color="auto"/>
        <w:left w:val="none" w:sz="0" w:space="0" w:color="auto"/>
        <w:bottom w:val="none" w:sz="0" w:space="0" w:color="auto"/>
        <w:right w:val="none" w:sz="0" w:space="0" w:color="auto"/>
      </w:divBdr>
    </w:div>
    <w:div w:id="1543441725">
      <w:bodyDiv w:val="1"/>
      <w:marLeft w:val="0"/>
      <w:marRight w:val="0"/>
      <w:marTop w:val="0"/>
      <w:marBottom w:val="0"/>
      <w:divBdr>
        <w:top w:val="none" w:sz="0" w:space="0" w:color="auto"/>
        <w:left w:val="none" w:sz="0" w:space="0" w:color="auto"/>
        <w:bottom w:val="none" w:sz="0" w:space="0" w:color="auto"/>
        <w:right w:val="none" w:sz="0" w:space="0" w:color="auto"/>
      </w:divBdr>
    </w:div>
    <w:div w:id="19341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87248-621F-4E57-B871-FFBA7C346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110</Pages>
  <Words>75401</Words>
  <Characters>429792</Characters>
  <Application>Microsoft Office Word</Application>
  <DocSecurity>0</DocSecurity>
  <Lines>3581</Lines>
  <Paragraphs>1008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Калашников Михаил Юрьевич</cp:lastModifiedBy>
  <cp:revision>2</cp:revision>
  <cp:lastPrinted>2024-06-20T06:40:00Z</cp:lastPrinted>
  <dcterms:created xsi:type="dcterms:W3CDTF">2024-06-24T06:37:00Z</dcterms:created>
  <dcterms:modified xsi:type="dcterms:W3CDTF">2024-06-24T06:37:00Z</dcterms:modified>
</cp:coreProperties>
</file>